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3" w:rsidRDefault="000C1A13" w:rsidP="000C1A13">
      <w:pPr>
        <w:pStyle w:val="a5"/>
        <w:rPr>
          <w:rStyle w:val="c13"/>
          <w:rFonts w:ascii="Times New Roman" w:hAnsi="Times New Roman" w:cs="Times New Roman"/>
          <w:b/>
          <w:sz w:val="22"/>
          <w:szCs w:val="22"/>
        </w:rPr>
      </w:pPr>
      <w:r>
        <w:rPr>
          <w:rStyle w:val="c13"/>
          <w:rFonts w:ascii="Times New Roman" w:hAnsi="Times New Roman" w:cs="Times New Roman"/>
          <w:b/>
          <w:sz w:val="22"/>
          <w:szCs w:val="22"/>
        </w:rPr>
        <w:t>Выполнил учитель начальных классов Коваленко Екатерина Игоревна.</w:t>
      </w:r>
    </w:p>
    <w:p w:rsidR="00250C08" w:rsidRPr="000C1A13" w:rsidRDefault="00817570" w:rsidP="000C1A13">
      <w:pPr>
        <w:pStyle w:val="a5"/>
        <w:rPr>
          <w:rStyle w:val="c16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Тема:</w:t>
      </w:r>
      <w:r w:rsidRPr="001A6151">
        <w:rPr>
          <w:rStyle w:val="c16"/>
          <w:rFonts w:ascii="Times New Roman" w:hAnsi="Times New Roman" w:cs="Times New Roman"/>
          <w:b/>
          <w:sz w:val="22"/>
          <w:szCs w:val="22"/>
        </w:rPr>
        <w:t> « Животные - часть природы. Роль животных в природе».</w:t>
      </w:r>
    </w:p>
    <w:p w:rsidR="00A25653" w:rsidRPr="001A6151" w:rsidRDefault="00A25653" w:rsidP="003F228A">
      <w:pPr>
        <w:pStyle w:val="a5"/>
        <w:rPr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Тип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урока: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урок открытия новых знаний</w:t>
      </w:r>
    </w:p>
    <w:p w:rsidR="00A25653" w:rsidRPr="001A6151" w:rsidRDefault="00A25653" w:rsidP="003F228A">
      <w:pPr>
        <w:pStyle w:val="a5"/>
        <w:rPr>
          <w:rStyle w:val="c16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Форма работы: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Групповая, в парах, индивидуальная.</w:t>
      </w:r>
    </w:p>
    <w:p w:rsidR="003F228A" w:rsidRPr="001A6151" w:rsidRDefault="003F228A" w:rsidP="001A6151">
      <w:pPr>
        <w:pStyle w:val="a5"/>
        <w:ind w:firstLine="708"/>
        <w:rPr>
          <w:sz w:val="22"/>
          <w:szCs w:val="22"/>
        </w:rPr>
      </w:pP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Цели:</w:t>
      </w:r>
      <w:r w:rsidRPr="001A6151">
        <w:rPr>
          <w:rStyle w:val="c13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создание условий для проявления познавательной активности учеников; способствование расширению знаний, обучающихся о животных как части природы, о роли животных в природе; умение составлять цепи питания, моделировать ситуацию.</w:t>
      </w:r>
    </w:p>
    <w:p w:rsidR="00250C08" w:rsidRPr="001A6151" w:rsidRDefault="00250C08" w:rsidP="003F228A">
      <w:pPr>
        <w:pStyle w:val="a5"/>
        <w:rPr>
          <w:rStyle w:val="c13"/>
          <w:rFonts w:ascii="Times New Roman" w:hAnsi="Times New Roman" w:cs="Times New Roman"/>
          <w:sz w:val="22"/>
          <w:szCs w:val="22"/>
        </w:rPr>
      </w:pPr>
      <w:r w:rsidRPr="001A6151">
        <w:rPr>
          <w:rStyle w:val="c13"/>
          <w:rFonts w:ascii="Times New Roman" w:hAnsi="Times New Roman" w:cs="Times New Roman"/>
          <w:b/>
          <w:sz w:val="22"/>
          <w:szCs w:val="22"/>
        </w:rPr>
        <w:t>Задачи:</w:t>
      </w: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b/>
          <w:i/>
          <w:sz w:val="22"/>
          <w:szCs w:val="22"/>
        </w:rPr>
        <w:t>Обучающие: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научить составлять цепи питания, моделировать ситуацию, высказывать свою точку зрения и делать выводы, выявить вместе с учащимися тесную взаимосвязь между животными и окружающей природой.</w:t>
      </w: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b/>
          <w:i/>
          <w:sz w:val="22"/>
          <w:szCs w:val="22"/>
        </w:rPr>
        <w:t>Развивающие: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развивать процессы мышления, сравнения, анализа; содействовать формированию чувства ответственности за всё живое, что нас окружает; развивать познавательные интересы, наблюдательность, сообразительность.</w:t>
      </w:r>
    </w:p>
    <w:p w:rsidR="00250C08" w:rsidRPr="001A6151" w:rsidRDefault="00250C08" w:rsidP="003F228A">
      <w:pPr>
        <w:pStyle w:val="a5"/>
        <w:rPr>
          <w:sz w:val="22"/>
          <w:szCs w:val="22"/>
        </w:rPr>
      </w:pPr>
      <w:r w:rsidRPr="001A6151">
        <w:rPr>
          <w:rStyle w:val="c16"/>
          <w:rFonts w:ascii="Times New Roman" w:hAnsi="Times New Roman" w:cs="Times New Roman"/>
          <w:sz w:val="22"/>
          <w:szCs w:val="22"/>
        </w:rPr>
        <w:t xml:space="preserve"> </w:t>
      </w:r>
      <w:r w:rsidRPr="001A6151">
        <w:rPr>
          <w:rStyle w:val="c16"/>
          <w:rFonts w:ascii="Times New Roman" w:hAnsi="Times New Roman" w:cs="Times New Roman"/>
          <w:b/>
          <w:i/>
          <w:sz w:val="22"/>
          <w:szCs w:val="22"/>
        </w:rPr>
        <w:t>Воспитательные</w:t>
      </w:r>
      <w:r w:rsidRPr="001A6151">
        <w:rPr>
          <w:rStyle w:val="c16"/>
          <w:rFonts w:ascii="Times New Roman" w:hAnsi="Times New Roman" w:cs="Times New Roman"/>
          <w:sz w:val="22"/>
          <w:szCs w:val="22"/>
        </w:rPr>
        <w:t>: - способствовать воспитанию интереса и любви к животным, уважительного и бережного отношения к природе.</w:t>
      </w:r>
    </w:p>
    <w:tbl>
      <w:tblPr>
        <w:tblStyle w:val="a3"/>
        <w:tblpPr w:leftFromText="180" w:rightFromText="180" w:vertAnchor="text" w:horzAnchor="margin" w:tblpY="143"/>
        <w:tblW w:w="0" w:type="auto"/>
        <w:tblLook w:val="04A0"/>
      </w:tblPr>
      <w:tblGrid>
        <w:gridCol w:w="3265"/>
        <w:gridCol w:w="3136"/>
        <w:gridCol w:w="4301"/>
        <w:gridCol w:w="2224"/>
        <w:gridCol w:w="1642"/>
      </w:tblGrid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Этапы урока</w:t>
            </w: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Формируемые УДД</w:t>
            </w: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этапа.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Организационный момент.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Цели:</w:t>
            </w:r>
          </w:p>
          <w:p w:rsidR="000C1A13" w:rsidRPr="00E508BA" w:rsidRDefault="000C1A13" w:rsidP="000C1A13">
            <w:pPr>
              <w:spacing w:line="26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актуализировать требования к обучающимся со стороны учебной деятельности;</w:t>
            </w:r>
          </w:p>
          <w:p w:rsidR="000C1A13" w:rsidRPr="00E508BA" w:rsidRDefault="000C1A13" w:rsidP="000C1A13">
            <w:pPr>
              <w:spacing w:line="26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возникновения у обучающихся внутренней потребности включения в учебную деятельность.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положительное отношение к учению, уважение к собеседнику.</w:t>
            </w: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Долгожданный дан звонок.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Начинается урок.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Ребята, сегодня на нашем уроке присутствуют гости. Давайте ещё раз их поприветствуем.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Все сумели мы собраться,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За работу дружно взяться.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Будем думать, рассуждать.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Можем мы урок начать.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Приветствуют учителя, гостей, проверяют готовность к уроку.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знаний.</w:t>
            </w:r>
          </w:p>
          <w:p w:rsidR="000C1A13" w:rsidRPr="00E508BA" w:rsidRDefault="000C1A13" w:rsidP="000C1A13">
            <w:pPr>
              <w:spacing w:line="26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Цели: </w:t>
            </w:r>
          </w:p>
          <w:p w:rsidR="000C1A13" w:rsidRPr="00E508BA" w:rsidRDefault="000C1A13" w:rsidP="000C1A13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актуализировать личностный смысл обучающихся к изучению темы;</w:t>
            </w:r>
          </w:p>
          <w:p w:rsidR="000C1A13" w:rsidRPr="00E508BA" w:rsidRDefault="000C1A13" w:rsidP="000C1A13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организовать выполнение учащимися пробного учебного действия;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выделение и осознание обучающимися того, что уже усвоено и что ещё нужно усвоить;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осознание качества и уровня усвоения, контроль и результат работы.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структурирование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знаний, анализ объектов, результата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работы;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в своей системе знаний, опираясь на жизненный опыт и информацию, полученную на уроке.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читает отрывок из стихотворения И А. Бунина. «Листопад»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Слайд 1 (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картина Левитана «Золотая осень»)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Лес, точно терем расписной,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Лиловый, золотой, багряный,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Весёлой, пёстрою стеной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Стоит над светлою поляной.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Узнали ли вы отрывок из этого стихотворения?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Учитель.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- Какое время года описал И. А.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Бунин? (осень)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Осень вдохновляла не только поэтов, но и писателей, композиторов, художников.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Посмотрите внимательно на картину и скажите,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Что изобразил художник? (природу)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А что такое природа? (Природа – это всё, что нас окружает, кроме искусственных тел.)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Верно. Перед вами тела природы. На какие две группы можно распределить эти тела природы? (тела живой природы, неживой природы)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Облако, дерево, грибы, камень, бактерии,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снежинка, человек, солнце, 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облако                                          дерево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камень                                          грибы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снежинка                                    бактерии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солнце                                          человек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правильности выполнения задания.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Оцените правильность выполнения задания.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3. Определение темы урока.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Все ли царства живой природы у нас представлены? Какого же царства нет? (царства животных)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 чём же мы будем говорить  сегодня на уроке? Сформулируйте тему нашего урока. (Животные)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Давайте откроем учебник стр. 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-96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и прочтём тему урока.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А что вы знаете о животных?    (Дикие и домашние; растительноядные, хищники, всеядные; животные, которые впадают в спячку; животные обитают везде).            </w:t>
            </w: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 учителя.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Анализируют, высказывают свои предположения, делают выводы.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(Два ученика работают у доски)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Остальные самостоятельно на карточках.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Проверяют и оценивают правильность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выполнения задания.</w:t>
            </w: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Высказывают свои предположения.</w:t>
            </w: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Формулируют тему урока.</w:t>
            </w: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учебником.</w:t>
            </w: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Высказывают своё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мнение.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с интерактивной доской. Презентация.</w:t>
            </w:r>
          </w:p>
        </w:tc>
      </w:tr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Самоопределение к деятельности. Постановка учебных задач.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Цели: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организовать постановку цели урока;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организовать составление совместного плана действий;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обеспечить мотивацию учения школьников, принятие ими целей урока.</w:t>
            </w:r>
          </w:p>
          <w:p w:rsidR="000C1A13" w:rsidRPr="00E508BA" w:rsidRDefault="000C1A13" w:rsidP="000C1A13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определение последовательности действий, осознание того, что уже усвоено и что нужно усвоить.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целого из частей, построение логической цепочки рассуждений.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умение с достаточной полнотой и точностью выражать свои мысли.</w:t>
            </w: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Верно. Давайте посмотрим, что же нам предстоит узнать сегодня на уроке. Прочтите.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Что узнаем?</w:t>
            </w:r>
          </w:p>
          <w:p w:rsidR="000C1A13" w:rsidRPr="00E508BA" w:rsidRDefault="000C1A13" w:rsidP="000C1A13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Почему животные - это часть живой природы?</w:t>
            </w:r>
          </w:p>
          <w:p w:rsidR="000C1A13" w:rsidRPr="00E508BA" w:rsidRDefault="000C1A13" w:rsidP="000C1A13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Какую роль играют животные в природе?</w:t>
            </w:r>
          </w:p>
          <w:p w:rsidR="000C1A13" w:rsidRPr="00E508BA" w:rsidRDefault="000C1A13" w:rsidP="000C1A13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Может ли природа существовать без животных?</w:t>
            </w:r>
          </w:p>
          <w:p w:rsidR="000C1A13" w:rsidRPr="00E508BA" w:rsidRDefault="000C1A13" w:rsidP="000C1A13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Почему жизнь животных тесно связана с растениями и другими организмами?</w:t>
            </w:r>
          </w:p>
          <w:p w:rsidR="000C1A13" w:rsidRPr="00E508BA" w:rsidRDefault="000C1A13" w:rsidP="000C1A13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цепи питания? 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(Слайд 2)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Читают задачи урока.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интерактивной доской. Презентация.</w:t>
            </w:r>
          </w:p>
        </w:tc>
      </w:tr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Открытие нового знания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Обеспечить восприятие, осмысление и первичное усвоение учащимися изучаемого материала.</w:t>
            </w: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понимать необходимость сотрудничества с учителем, готовности к взаимодействию с ним, необходимость товарищеского сотрудничества.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уметь ориентироваться в своей системе знаний, отличать новое от уже известного, добывать новые знания, находить ответы на вопросы, используя учебник, свой жизненный опыт и полученную информацию.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планировать свои действия в соответствии с поставленной задачей.</w:t>
            </w: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 Давайте попробуем ответить на вопрос: почему животные – это часть живой природы? Посмотрите на царства живой природы и подумайте, какие общие признаки их объединяют?  (живут, растут, дышат, питаются, размножаются, умирают).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Можно ли эти признаки отнести к животным?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Давайте проверим, все ли признаки мы назвали.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6. Работа в РТ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стр. 37 № 61.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Откройте рабочую тетрадь стр.37 № 61.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Давайте рассмотрим схему и назовём ещё раз признаки живой природы.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 эту схему можно озаглавить? (Животные – живые организмы)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Почему же животные – часть живой природы?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 Вот мы  и доказали с вами, что животные - это часть живой природы,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потому что они – живые организмы.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На Земле существует множество самых разных животных. От самых маленьких до огромных.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(Слайд 3)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Где можно встретить животных?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Их можно встретить везде: в воздухе, под землёй, в воде, на земле.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(Слайд 4)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7.  Работа по учебнику. Поисковое чтение.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А какую же роль играют животные в природе? Зачем они нужны? Ответить на этот вопрос нам поможет учебник.   Рассмотрите рисунки на стр. 95. Прочитайте текст. Расскажите о роли животных в природе.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Какую же работу выполняют животные в природе? (ответы детей)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Какой же вывод мы сможем сделать? (Растения и животные тесно связаны между собой. Есть в природе связи между животными)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 Этот удивительный мир.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Есть ли связи между животными?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Конечно, такие связи есть.               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(Слайд 6,7,8)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 Ребята, узнали ли вы что-то новое об этих животных?</w:t>
            </w: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Ведут диалог с учителем.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Выполняют практическое действие.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Делают выводы.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Высказывают свои предположения.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Работают с текстом, ищут ответы на вопросы.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Анализируют изученное, делают выводы.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Открывают новые знания.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в РТ стр.37 №61.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интерактивной доской. Презентация.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 стр. 96</w:t>
            </w:r>
            <w:r w:rsidR="000C1A13" w:rsidRPr="00E508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интерактивной доской. Презентация.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Физкультминутка</w:t>
            </w: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формирование навыков здорового образа жизни через включения в досуговую деятельность.</w:t>
            </w: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Музыкальная разминка «Зарядка».</w:t>
            </w: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Выполняют музыкальную разминку «Зарядка».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Использование ноутбука, музыкальная разминка.</w:t>
            </w:r>
          </w:p>
        </w:tc>
      </w:tr>
      <w:tr w:rsidR="000C1A13" w:rsidRPr="00E508BA" w:rsidTr="000C1A13"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Первичное закрепление изученного. Формирование практических навыков и умений.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установить правильность и осознанность изученного материала.</w:t>
            </w: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находить ответы на вопросы, используя учебник, свой жизненный опыт и информацию полученную на уроке.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формулировать собственное мнение и позицию.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контроль, саморегуляция.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Моделирование ситуации.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 Ребята, давайте на несколько минут представим, что бы произошло на нашей планете, если царства животных не было?</w:t>
            </w:r>
          </w:p>
          <w:p w:rsidR="000C1A13" w:rsidRPr="00E508BA" w:rsidRDefault="000C1A13" w:rsidP="000C1A13">
            <w:pPr>
              <w:tabs>
                <w:tab w:val="left" w:pos="39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(Групповая работа)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Сейчас мы разделимся на группы. В каждой группе выберите главного. Распределите роли. Подготовьте ответы на вопросы. А в помощь вам будет карточка – помощница. (3 карточки  с изображением домашнего подворья, водоёма, леса с животными)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1 ряд – Если бы не было бы домашних животных…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2 ряд – если бы не было животных в водоёмах…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3 ряд-  если бы не было животных в лесах…    (3 мин.)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Выступление представителей групп.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Какой же вывод можно сделать, выслушав рассказы одноклассников?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(Животные природе нужны, потому что в природе всё взаимосвязано. Животных надо беречь.)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Проверка домашнего задания. Практическая направленность. Связь с жизнью.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-Верно. Животных надо беречь. Давайте разберёмся, что значит беречь животных? 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К сегодняшнему уроку вы должны были составить правила поведения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природе. Назовите только те правила, которые связаны с животными. </w:t>
            </w:r>
          </w:p>
          <w:p w:rsidR="000C1A13" w:rsidRPr="00E508BA" w:rsidRDefault="000C1A13" w:rsidP="000C1A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Как вы помогаете животным?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Работают в группах, ведут дискуссии, моделируют ситуации, делают выводы.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Выступление представителей групп.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вопросы учителя, формулируют правила поведения в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природе, связанные с животными.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с карточками-помощницами с изображением домашнего подворья, водоёма, леса с животными.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Использование памяток поведения в природе, составленных учащимися.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A13" w:rsidRPr="00E508BA" w:rsidTr="00DC2567">
        <w:trPr>
          <w:trHeight w:val="1691"/>
        </w:trPr>
        <w:tc>
          <w:tcPr>
            <w:tcW w:w="3265" w:type="dxa"/>
          </w:tcPr>
          <w:p w:rsidR="000C1A13" w:rsidRPr="00E508BA" w:rsidRDefault="000C1A13" w:rsidP="000C1A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Включение в систему знаний.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организовать усвоение учениками нового способа действия с проговариванием во внешней речи.</w:t>
            </w: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умение делать выводы на основе полученной информации.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находить в тексте учебника необходимую информацию и работать с ней.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Взаимосвязи живого в природе. Цепи питания.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-   Молодцы, что вы помогаете животным, заботитесь о них. Ведь животные – это часть природы, а в природе всё взаимосвязано.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Вот, например, лесной трусишка заяц.              (на доске картинка зайца.)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Чем он питается?  (корой деревьев)              ( На доске картинка дерева.)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А кто охотится на зайца?  (лиса)                        (На доске картинка лисы.)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Дерево  _______ заяц_______ лиса.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Вот простая цепь питания.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Рассмотрите цепь питания в учебнике.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-- С чего начинается цепь питания? (с растения)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Это ещё один пример связи растений и животных.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12.  Тест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вопроса)</w:t>
            </w:r>
          </w:p>
          <w:p w:rsidR="000C1A13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 А теперь попробуем выполнить тест.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Найдите лишнее в данной вам цепи питания.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(Слайд 9)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13. Работа в РТ. Работа в парах.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В тесте 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находили лишнее в 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цепи питания. Теперь попробуем составить их. Откройте рабочие тетради на странице 43. Найдите задание под номером 79.  Выполните работу в парах, используя цветные карандаши или фломастеры.</w:t>
            </w:r>
          </w:p>
          <w:p w:rsidR="000C1A13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Проверка.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(Слайд 10)</w:t>
            </w: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(У доски пером).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Оцените свою работу в парах.</w:t>
            </w:r>
          </w:p>
          <w:p w:rsidR="00DC2567" w:rsidRPr="00E508BA" w:rsidRDefault="000C1A13" w:rsidP="00DC25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Чему же вы сейчас научились?        </w:t>
            </w:r>
          </w:p>
          <w:p w:rsidR="000C1A13" w:rsidRP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Сегодня мы узнали с вами много интересного, но выполнили еще не все, что я для Вас приготовила! Мы живем с вами в современном мире, где множество новых технологий. Вот одной из них я хочу с вами поделиться. Я принесла для вас книжку о животных, но книжку не простую, а интерактивную.</w:t>
            </w: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Используя полученные знания выполняют практическую работу.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Проверяют умение составлять цепи питания.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Работают в парах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67" w:rsidRPr="00E508BA" w:rsidRDefault="00DC2567" w:rsidP="00DC25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Оценивают свою работу с помощью сигнальных карточек.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DC2567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Смотрят с учителем интерактивную книгу, через мобильное приложение.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доске картинки зайца, дерева, лисы.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с учебником стр.96.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Работа в РТ стр.43 № 79. (цветные карандаши/ фломастеры).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A13" w:rsidRPr="00E508BA" w:rsidTr="000C1A13">
        <w:tc>
          <w:tcPr>
            <w:tcW w:w="3265" w:type="dxa"/>
          </w:tcPr>
          <w:p w:rsidR="000C1A13" w:rsidRPr="000C1A13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A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Рефлексия.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Цель:</w:t>
            </w:r>
          </w:p>
          <w:p w:rsidR="000C1A13" w:rsidRPr="00E508BA" w:rsidRDefault="000C1A13" w:rsidP="000C1A1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3136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оценивать правильность выполнения действий на уроке.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УДД: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способность к самооценке на основе критерия успешности учебной деятельности.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- Давайте вернёмся к вопросам, которые стояли перед нами на этом уроке.  На все ли вопросы мы дали ответ?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- Сегодня на уроке мы говорили о царстве животных. Это первый урок по большой теме «Животные». Что же самое главное вы должны запомнить на этом уроке. Давайте посмотрим в учебник и прочитаем вывод. 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17. Домашнее задание.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1 группа. Подготовить сообщение о любом животном.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2 группа. Подготовить рассказ на тему «Роль животных в природе».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3 группа. Прочитать текст стр. 96-97, выполнить задание в РТ стр. 37 №62.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BA">
              <w:rPr>
                <w:rFonts w:ascii="Times New Roman" w:hAnsi="Times New Roman" w:cs="Times New Roman"/>
                <w:b/>
                <w:sz w:val="22"/>
                <w:szCs w:val="22"/>
              </w:rPr>
              <w:t>18. Самооценка работы на уроке.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 xml:space="preserve">- Оцените свою работу на уроке.  </w:t>
            </w:r>
          </w:p>
          <w:p w:rsidR="000C1A13" w:rsidRPr="00E508BA" w:rsidRDefault="000C1A13" w:rsidP="004E66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4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Называют основные позиции нового материала, проверяют их усвоение.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Записывают в дневники домашние задания.</w:t>
            </w: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Оценивают свою работу на уроке.</w:t>
            </w:r>
          </w:p>
        </w:tc>
        <w:tc>
          <w:tcPr>
            <w:tcW w:w="1642" w:type="dxa"/>
          </w:tcPr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A13" w:rsidRPr="00E508BA" w:rsidRDefault="000C1A13" w:rsidP="000C1A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8BA">
              <w:rPr>
                <w:rFonts w:ascii="Times New Roman" w:hAnsi="Times New Roman" w:cs="Times New Roman"/>
                <w:sz w:val="22"/>
                <w:szCs w:val="22"/>
              </w:rPr>
              <w:t>Сигнальные карточки.</w:t>
            </w:r>
          </w:p>
        </w:tc>
      </w:tr>
    </w:tbl>
    <w:p w:rsidR="003F228A" w:rsidRPr="001A6151" w:rsidRDefault="003F228A" w:rsidP="003F228A">
      <w:pPr>
        <w:pStyle w:val="a5"/>
        <w:rPr>
          <w:rStyle w:val="c13"/>
          <w:rFonts w:ascii="Times New Roman" w:hAnsi="Times New Roman" w:cs="Times New Roman"/>
          <w:b/>
          <w:sz w:val="22"/>
          <w:szCs w:val="22"/>
        </w:rPr>
      </w:pPr>
    </w:p>
    <w:p w:rsidR="00D15DDF" w:rsidRPr="003F228A" w:rsidRDefault="00D15DDF"/>
    <w:sectPr w:rsidR="00D15DDF" w:rsidRPr="003F228A" w:rsidSect="000C1A13">
      <w:headerReference w:type="default" r:id="rId9"/>
      <w:pgSz w:w="16838" w:h="11906" w:orient="landscape"/>
      <w:pgMar w:top="142" w:right="1134" w:bottom="850" w:left="1134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84" w:rsidRDefault="00533A84" w:rsidP="00864EDD">
      <w:pPr>
        <w:spacing w:after="0" w:line="240" w:lineRule="auto"/>
      </w:pPr>
      <w:r>
        <w:separator/>
      </w:r>
    </w:p>
  </w:endnote>
  <w:endnote w:type="continuationSeparator" w:id="0">
    <w:p w:rsidR="00533A84" w:rsidRDefault="00533A84" w:rsidP="008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84" w:rsidRDefault="00533A84" w:rsidP="00864EDD">
      <w:pPr>
        <w:spacing w:after="0" w:line="240" w:lineRule="auto"/>
      </w:pPr>
      <w:r>
        <w:separator/>
      </w:r>
    </w:p>
  </w:footnote>
  <w:footnote w:type="continuationSeparator" w:id="0">
    <w:p w:rsidR="00533A84" w:rsidRDefault="00533A84" w:rsidP="008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51" w:rsidRDefault="001A6151">
    <w:pPr>
      <w:pStyle w:val="af6"/>
    </w:pPr>
  </w:p>
  <w:p w:rsidR="001A6151" w:rsidRDefault="001A615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197"/>
    <w:multiLevelType w:val="hybridMultilevel"/>
    <w:tmpl w:val="521C5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109"/>
    <w:multiLevelType w:val="hybridMultilevel"/>
    <w:tmpl w:val="9228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6FFB"/>
    <w:multiLevelType w:val="hybridMultilevel"/>
    <w:tmpl w:val="FCE0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1A60"/>
    <w:multiLevelType w:val="hybridMultilevel"/>
    <w:tmpl w:val="6B8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526"/>
    <w:multiLevelType w:val="hybridMultilevel"/>
    <w:tmpl w:val="345A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740"/>
    <w:multiLevelType w:val="hybridMultilevel"/>
    <w:tmpl w:val="B9E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772C"/>
    <w:multiLevelType w:val="hybridMultilevel"/>
    <w:tmpl w:val="FCE0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C2603"/>
    <w:multiLevelType w:val="hybridMultilevel"/>
    <w:tmpl w:val="14C8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6FE"/>
    <w:rsid w:val="00003E5E"/>
    <w:rsid w:val="00032C60"/>
    <w:rsid w:val="000346FE"/>
    <w:rsid w:val="00071E8F"/>
    <w:rsid w:val="000C1A13"/>
    <w:rsid w:val="000D23CB"/>
    <w:rsid w:val="00123730"/>
    <w:rsid w:val="001601C0"/>
    <w:rsid w:val="001A5874"/>
    <w:rsid w:val="001A6151"/>
    <w:rsid w:val="001A7EB6"/>
    <w:rsid w:val="00250C08"/>
    <w:rsid w:val="0029511C"/>
    <w:rsid w:val="002B5F09"/>
    <w:rsid w:val="00316678"/>
    <w:rsid w:val="00342E03"/>
    <w:rsid w:val="00344EC1"/>
    <w:rsid w:val="0035437B"/>
    <w:rsid w:val="00366463"/>
    <w:rsid w:val="003C1684"/>
    <w:rsid w:val="003F228A"/>
    <w:rsid w:val="00400445"/>
    <w:rsid w:val="00402E8C"/>
    <w:rsid w:val="004E6647"/>
    <w:rsid w:val="004F6F20"/>
    <w:rsid w:val="0050332D"/>
    <w:rsid w:val="00533A84"/>
    <w:rsid w:val="00542454"/>
    <w:rsid w:val="005A75F7"/>
    <w:rsid w:val="00651B84"/>
    <w:rsid w:val="006B3687"/>
    <w:rsid w:val="006B3905"/>
    <w:rsid w:val="00720281"/>
    <w:rsid w:val="00810118"/>
    <w:rsid w:val="00817570"/>
    <w:rsid w:val="00864EDD"/>
    <w:rsid w:val="008D019C"/>
    <w:rsid w:val="008D1733"/>
    <w:rsid w:val="00923344"/>
    <w:rsid w:val="00924546"/>
    <w:rsid w:val="0096713A"/>
    <w:rsid w:val="0097475A"/>
    <w:rsid w:val="00984898"/>
    <w:rsid w:val="00986C10"/>
    <w:rsid w:val="009A6171"/>
    <w:rsid w:val="009C2BCD"/>
    <w:rsid w:val="009C5A98"/>
    <w:rsid w:val="009E4443"/>
    <w:rsid w:val="00A25653"/>
    <w:rsid w:val="00A54F1B"/>
    <w:rsid w:val="00A61A12"/>
    <w:rsid w:val="00A9105C"/>
    <w:rsid w:val="00AC6614"/>
    <w:rsid w:val="00AE460D"/>
    <w:rsid w:val="00AE5EEA"/>
    <w:rsid w:val="00B05885"/>
    <w:rsid w:val="00B30125"/>
    <w:rsid w:val="00BB1557"/>
    <w:rsid w:val="00BC0328"/>
    <w:rsid w:val="00BD022E"/>
    <w:rsid w:val="00C05E46"/>
    <w:rsid w:val="00C276DA"/>
    <w:rsid w:val="00C3459F"/>
    <w:rsid w:val="00C617D6"/>
    <w:rsid w:val="00D02A33"/>
    <w:rsid w:val="00D15DDF"/>
    <w:rsid w:val="00D40959"/>
    <w:rsid w:val="00D962F9"/>
    <w:rsid w:val="00DC2567"/>
    <w:rsid w:val="00E233E1"/>
    <w:rsid w:val="00E25DFC"/>
    <w:rsid w:val="00E508BA"/>
    <w:rsid w:val="00E90F79"/>
    <w:rsid w:val="00E96983"/>
    <w:rsid w:val="00F06123"/>
    <w:rsid w:val="00F5392B"/>
    <w:rsid w:val="00F63019"/>
    <w:rsid w:val="00FB21D3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D"/>
  </w:style>
  <w:style w:type="paragraph" w:styleId="1">
    <w:name w:val="heading 1"/>
    <w:basedOn w:val="a"/>
    <w:next w:val="a"/>
    <w:link w:val="10"/>
    <w:uiPriority w:val="9"/>
    <w:qFormat/>
    <w:rsid w:val="009C2BCD"/>
    <w:pPr>
      <w:keepNext/>
      <w:keepLines/>
      <w:pBdr>
        <w:left w:val="single" w:sz="12" w:space="12" w:color="E33D6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B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46F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3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6FE"/>
    <w:pPr>
      <w:ind w:left="720"/>
      <w:contextualSpacing/>
    </w:pPr>
  </w:style>
  <w:style w:type="paragraph" w:customStyle="1" w:styleId="c4">
    <w:name w:val="c4"/>
    <w:basedOn w:val="a"/>
    <w:rsid w:val="00817570"/>
    <w:pPr>
      <w:spacing w:before="100" w:after="100" w:line="240" w:lineRule="auto"/>
    </w:pPr>
    <w:rPr>
      <w:sz w:val="24"/>
      <w:szCs w:val="24"/>
    </w:rPr>
  </w:style>
  <w:style w:type="character" w:customStyle="1" w:styleId="c13">
    <w:name w:val="c13"/>
    <w:basedOn w:val="a0"/>
    <w:rsid w:val="00817570"/>
  </w:style>
  <w:style w:type="character" w:customStyle="1" w:styleId="c16">
    <w:name w:val="c16"/>
    <w:basedOn w:val="a0"/>
    <w:rsid w:val="00817570"/>
  </w:style>
  <w:style w:type="character" w:customStyle="1" w:styleId="c6">
    <w:name w:val="c6"/>
    <w:basedOn w:val="a0"/>
    <w:rsid w:val="00817570"/>
  </w:style>
  <w:style w:type="paragraph" w:styleId="a5">
    <w:name w:val="No Spacing"/>
    <w:link w:val="a6"/>
    <w:uiPriority w:val="1"/>
    <w:qFormat/>
    <w:rsid w:val="009C2B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2BC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C2BC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C2B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2BC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BC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C2BC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C2BC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2BC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9C2BCD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9C2BCD"/>
    <w:pPr>
      <w:spacing w:line="240" w:lineRule="auto"/>
    </w:pPr>
    <w:rPr>
      <w:b/>
      <w:bCs/>
      <w:color w:val="E33D6F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C2BC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Название Знак"/>
    <w:basedOn w:val="a0"/>
    <w:link w:val="a8"/>
    <w:uiPriority w:val="10"/>
    <w:rsid w:val="009C2BC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9C2BC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C2BCD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9C2BC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9C2BCD"/>
    <w:rPr>
      <w:rFonts w:asciiTheme="minorHAnsi" w:eastAsiaTheme="minorEastAsia" w:hAnsiTheme="minorHAnsi" w:cstheme="minorBidi"/>
      <w:i/>
      <w:iCs/>
      <w:color w:val="BC1B4B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C2BC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C2BC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2BC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C1B4B" w:themeColor="accent2" w:themeShade="BF"/>
      <w:spacing w:val="10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9C2BCD"/>
    <w:rPr>
      <w:rFonts w:asciiTheme="majorHAnsi" w:eastAsiaTheme="majorEastAsia" w:hAnsiTheme="majorHAnsi" w:cstheme="majorBidi"/>
      <w:caps/>
      <w:color w:val="BC1B4B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9C2BC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9C2BCD"/>
    <w:rPr>
      <w:rFonts w:asciiTheme="minorHAnsi" w:eastAsiaTheme="minorEastAsia" w:hAnsiTheme="minorHAnsi" w:cstheme="minorBidi"/>
      <w:b/>
      <w:bCs/>
      <w:i/>
      <w:iCs/>
      <w:color w:val="BC1B4B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9C2BC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9C2BC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9C2BC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9C2BCD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9C2BCD"/>
  </w:style>
  <w:style w:type="paragraph" w:styleId="af6">
    <w:name w:val="header"/>
    <w:basedOn w:val="a"/>
    <w:link w:val="af7"/>
    <w:uiPriority w:val="99"/>
    <w:unhideWhenUsed/>
    <w:rsid w:val="0086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64EDD"/>
  </w:style>
  <w:style w:type="paragraph" w:styleId="af8">
    <w:name w:val="footer"/>
    <w:basedOn w:val="a"/>
    <w:link w:val="af9"/>
    <w:uiPriority w:val="99"/>
    <w:unhideWhenUsed/>
    <w:rsid w:val="0086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64EDD"/>
  </w:style>
  <w:style w:type="paragraph" w:styleId="afa">
    <w:name w:val="Balloon Text"/>
    <w:basedOn w:val="a"/>
    <w:link w:val="afb"/>
    <w:uiPriority w:val="99"/>
    <w:semiHidden/>
    <w:unhideWhenUsed/>
    <w:rsid w:val="00F0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F7036E-1CB0-49BE-B59B-644BDC2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Копия верна: ДиректУ «Поповская СОШ»_________________ / Савина Е.И./T RePack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58</cp:revision>
  <cp:lastPrinted>2018-12-05T14:03:00Z</cp:lastPrinted>
  <dcterms:created xsi:type="dcterms:W3CDTF">2015-10-26T18:55:00Z</dcterms:created>
  <dcterms:modified xsi:type="dcterms:W3CDTF">2018-12-05T14:04:00Z</dcterms:modified>
</cp:coreProperties>
</file>