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DB" w:rsidRDefault="00060C36" w:rsidP="00060C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="003D1BDB"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речи </w:t>
      </w:r>
    </w:p>
    <w:p w:rsidR="00060C36" w:rsidRPr="003D1BDB" w:rsidRDefault="00060C36" w:rsidP="00060C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Тема:</w:t>
      </w:r>
      <w:r w:rsidRPr="003D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«Заюшкина избушка»</w:t>
      </w:r>
    </w:p>
    <w:p w:rsidR="003D1BDB" w:rsidRPr="003D1BDB" w:rsidRDefault="003D1BDB" w:rsidP="003D1BDB">
      <w:pPr>
        <w:keepNext/>
        <w:keepLines/>
        <w:spacing w:after="59"/>
        <w:ind w:left="-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Вид деятельности: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«Коммуникативная» </w:t>
      </w:r>
    </w:p>
    <w:p w:rsidR="003D1BDB" w:rsidRPr="003D1BDB" w:rsidRDefault="003D1BDB" w:rsidP="003D1BDB">
      <w:pPr>
        <w:keepNext/>
        <w:keepLines/>
        <w:spacing w:after="59"/>
        <w:ind w:left="-5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Образовательная область: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«Речевое развитие»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Раздел: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«Связная речь»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Цель: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пересказывать художественное произведение при помощи метода моделирования.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Задачи: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Образовательные: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отвечать полным предложением, активизировать словарь, учить умению соотносить знаковые символы с образами, называть отличительные признаки диких животных.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2.Развивающие: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связную речь детей, умение рассуждать, воображение, мышление, логику.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3.Воспитательные: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русским народным сказкам, доброе отношение к животным.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Оборудование: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игрушка лисы, декорации (деревья), фонограмма «Звуки леса», коррекционная дорожка (для профилактики плоскостопия), канат, скамья, мнемотаблицы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Предварительная работа: 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«Заюшкина избушка»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в природе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«Кто в домике живёт?», «Кто что ест?», «Кто как кричит?»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песен про животных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 про животных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рассказов, сказок, загадок про диких животных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потешек «Зайцы скачут, скок, скок», «Сидит, сидит зайка»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мнемотаблицами.</w:t>
      </w:r>
    </w:p>
    <w:p w:rsidR="003D1BDB" w:rsidRPr="003D1BDB" w:rsidRDefault="003D1BDB" w:rsidP="003D1BDB">
      <w:pPr>
        <w:spacing w:after="56" w:line="266" w:lineRule="auto"/>
        <w:ind w:left="-5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60C36" w:rsidRDefault="00060C36" w:rsidP="003D1BDB">
      <w:pPr>
        <w:spacing w:after="56" w:line="266" w:lineRule="auto"/>
        <w:ind w:left="-5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60C36" w:rsidRDefault="00060C36" w:rsidP="003D1BDB">
      <w:pPr>
        <w:spacing w:after="56" w:line="266" w:lineRule="auto"/>
        <w:ind w:left="-5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60C36" w:rsidRDefault="00060C36" w:rsidP="003D1BDB">
      <w:pPr>
        <w:spacing w:after="56" w:line="266" w:lineRule="auto"/>
        <w:ind w:left="-5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060C36" w:rsidRDefault="00060C36" w:rsidP="003D1BDB">
      <w:pPr>
        <w:spacing w:after="56" w:line="266" w:lineRule="auto"/>
        <w:ind w:left="-5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3D1BDB" w:rsidRPr="003D1BDB" w:rsidRDefault="003D1BDB" w:rsidP="003D1BDB">
      <w:pPr>
        <w:spacing w:after="56" w:line="266" w:lineRule="auto"/>
        <w:ind w:left="-5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Ход занятия:</w:t>
      </w:r>
    </w:p>
    <w:p w:rsidR="003D1BDB" w:rsidRPr="003D1BDB" w:rsidRDefault="003D1BDB" w:rsidP="003D1BDB">
      <w:pPr>
        <w:keepNext/>
        <w:keepLines/>
        <w:spacing w:after="59"/>
        <w:ind w:left="-5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>1.Организационный момент</w:t>
      </w:r>
    </w:p>
    <w:p w:rsidR="003D1BDB" w:rsidRPr="003D1BDB" w:rsidRDefault="003D1BDB" w:rsidP="003D1BDB">
      <w:pPr>
        <w:spacing w:after="59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кругу.</w:t>
      </w:r>
    </w:p>
    <w:p w:rsidR="003D1BDB" w:rsidRPr="003D1BDB" w:rsidRDefault="003D1BDB" w:rsidP="003D1BDB">
      <w:pPr>
        <w:spacing w:after="59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все за руки возьмитесь, и друг другу улыбнитесь.</w:t>
      </w:r>
    </w:p>
    <w:p w:rsidR="003D1BDB" w:rsidRPr="003D1BDB" w:rsidRDefault="003D1BDB" w:rsidP="003D1BDB">
      <w:pPr>
        <w:spacing w:after="59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любите путешествовать? Мы сегодня с вами отправимся в сказочное путешествие. Знаете куда? В сказочный лес, он волшебный. А путь наш очень сложный, мы пойдём  по болоту, нужно наступать строго на камешки (идём по коррекционной дорожке, между деревьев).А вот и волшебная река течёт представьте,  пройдём по мосту (по скамье), а теперь по узкой тропинке ( приставным шагом)Вот мы и в лесу.(звучит фонограмма «Звуки леса»), послушайте, как птицы поют.</w:t>
      </w:r>
    </w:p>
    <w:p w:rsidR="003D1BDB" w:rsidRPr="003D1BDB" w:rsidRDefault="003D1BDB" w:rsidP="003D1BDB">
      <w:pPr>
        <w:spacing w:after="59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ru-RU"/>
        </w:rPr>
        <w:t xml:space="preserve">2.Сюрпризный момент. </w:t>
      </w:r>
    </w:p>
    <w:p w:rsidR="003D1BDB" w:rsidRPr="003D1BDB" w:rsidRDefault="003D1BDB" w:rsidP="003D1BDB">
      <w:pPr>
        <w:spacing w:after="59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Ой, смотрите, кто-то спрятался за ёлкой. (из-за ёлки виднеется лисий хвост)Чей это хвост? (лисий) Как вы догадались, что это лиса? (у неё длинный , пушистый, рыжий хвост)</w:t>
      </w:r>
    </w:p>
    <w:p w:rsidR="003D1BDB" w:rsidRPr="003D1BDB" w:rsidRDefault="003D1BDB" w:rsidP="003D1BDB">
      <w:pPr>
        <w:spacing w:after="59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Лиса: здравствуйте, ребята. Вы молодцы, меня угадали. Я прибежала сюда из сказки. А вы знаете, как меня в сказках называют? (лиса-Патрикеевна, лисичка-сестричка, лисонька, лиса - всему лесу краса)А , если бы это был хвост моего соседа зайца? Чей это был бы хвост?(заячий), а если бы моей соседки белки? Чей это был бы хвост?( беличий) </w:t>
      </w:r>
    </w:p>
    <w:p w:rsidR="003D1BDB" w:rsidRPr="003D1BDB" w:rsidRDefault="003D1BDB" w:rsidP="003D1BDB">
      <w:pPr>
        <w:spacing w:after="59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я такая красивая, а кто меня сможет описать?</w:t>
      </w:r>
    </w:p>
    <w:p w:rsidR="003D1BDB" w:rsidRPr="003D1BDB" w:rsidRDefault="003D1BDB" w:rsidP="003D1BDB">
      <w:pPr>
        <w:spacing w:after="59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Поисковый этап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из коробочки достает атрибуты из сказки и дети должны угадать.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герои нашей сказки, которую мы должны с вами вспомнить. Какая это сказка?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3.Беседа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 - А теперь, ребята, присаживаемся на пенёчки (стульчики) и давайте попытаемся описать нашу гостью.( беседа проводится с более слабыми детьми, а сильные дополняют)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-Федя, что ты можешь рассказать о шерстке лисы? (шерсть у лисы мягкая, пушистая, рыжая.)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-Хорошо Дима Березиков, а что ты нам расскажешь о мордочке лисы. (Мордочка у лисы острая, хитрая, ушки острые, похожи на треугольники.)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-Молодец, а Сережа расскажет нам о хвосте лисы. (Хвост у лисы длинный, мягкий, пушистый.)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 Егор, а как ты думаешь, зачем лисе такой пушистый хвост? (Хвост у лисы длинный и пушистый, чтобы заметать свои следы.)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Молодец, Коля, а есть у лисы враги? Кто?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Воспитатель: лисичка, а наши ребята умеют по схемам описывать животных.</w:t>
      </w:r>
    </w:p>
    <w:p w:rsidR="003D1BDB" w:rsidRPr="003D1BDB" w:rsidRDefault="003D1BDB" w:rsidP="003D1BD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D1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7975" cy="2219325"/>
            <wp:effectExtent l="0" t="0" r="9525" b="9525"/>
            <wp:docPr id="1" name="Рисунок 1" descr="C:\Users\HASBOLLA\Pictures\Сканы\Скан_201402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ASBOLLA\Pictures\Сканы\Скан_20140201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    (Один ребёнок рассказывает)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Лиса – это дикое животное. Она живёт в лесу. У неё 4 лапы. Тело покрыто рыжей шерстью. Хвост - пушистый. У лисы есть детёныши – лисята. Лиса – хищное животное, она ест:  кур, мышей.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Лиса: а вы только обо мне умеете рассказывать?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Воспитатель : нет лиса, ребята умеют про разных животных рассказывать. Вот послушай про зайца.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Заяц – это не домашнее животное, а дикое. Он живёт в лесу. У него 4 лапы. Тело покрыто зимой белой шерстью, а летом – серой. У него два длинных уха. У зайца маленький хвостик. Мама-зайчиха своих детёнышей выкармливает молочком. Когда вырастет, заяц ест морковку, капусту.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1BDB" w:rsidRPr="003D1BDB" w:rsidRDefault="003D1BDB" w:rsidP="003D1BD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D1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700" cy="2952750"/>
            <wp:effectExtent l="0" t="0" r="0" b="0"/>
            <wp:docPr id="2" name="Рисунок 2" descr="C:\Users\HASBOLLA\Pictures\Сканы\Скан_2014020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HASBOLLA\Pictures\Сканы\Скан_20140201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DB" w:rsidRPr="003D1BDB" w:rsidRDefault="003D1BDB" w:rsidP="003D1BD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-Молодцы, ребята. Лиса прибежала к нам из сказки, а в каких сказках мы с вами встречали лису? (Колобок, Теремок, Рукавичка.)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-Да действительно, в этих сказках мы встречаем лису, но наша гостья прибежала из сказки, где обидела зайца и выгнала его из домика. (Заюшкина избушка.)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D1B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4. Игра с загадками.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 - Правильно, ребята, и лисичка принесла нам с собой загадки. Давайте послушаем их внимательно и отгадаем. Сначала слушаем загадку и лишь потом говорим отгадку.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Слайд программа.</w:t>
      </w:r>
    </w:p>
    <w:p w:rsidR="003D1BDB" w:rsidRPr="003D1BDB" w:rsidRDefault="003D1BDB" w:rsidP="003D1BDB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Он любитель грызть морковку,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Ест капусту очень ловко,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Скачет он то тут, то там,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По полям и по лесам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Серый, белый и косой,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Кто, скажите, он такой?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(Заяц)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( Слайд с зайцем в природе).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А кто назовёт мне всю семью зайца? (мама – зайчиха, детёныши –зайчата, папа – заяц)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2)Вперевалку зверь идет 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По малину и по мед. 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Любит сладкое он очень. 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А когда приходит осень, 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Лезет в яму до весны, 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Где он спит и видит сны.(медведь)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Что делает на картине медведь? (Медведь ловит рыбу )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3)Посмотрите по дорожке</w:t>
      </w:r>
      <w:r w:rsidRPr="003D1BDB">
        <w:rPr>
          <w:rFonts w:ascii="Times New Roman" w:eastAsia="Calibri" w:hAnsi="Times New Roman" w:cs="Times New Roman"/>
          <w:sz w:val="28"/>
          <w:szCs w:val="28"/>
        </w:rPr>
        <w:br/>
        <w:t>Ходят маленькие ножки.</w:t>
      </w:r>
      <w:r w:rsidRPr="003D1BDB">
        <w:rPr>
          <w:rFonts w:ascii="Times New Roman" w:eastAsia="Calibri" w:hAnsi="Times New Roman" w:cs="Times New Roman"/>
          <w:sz w:val="28"/>
          <w:szCs w:val="28"/>
        </w:rPr>
        <w:br/>
        <w:t>На головке гребешок.</w:t>
      </w:r>
      <w:r w:rsidRPr="003D1BDB">
        <w:rPr>
          <w:rFonts w:ascii="Times New Roman" w:eastAsia="Calibri" w:hAnsi="Times New Roman" w:cs="Times New Roman"/>
          <w:sz w:val="28"/>
          <w:szCs w:val="28"/>
        </w:rPr>
        <w:br/>
        <w:t>Кто же это?(петушок)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Назовите всю его семью.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4)В тени под деревом лежит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И двор и сад наш сторожит.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Не то что настоящий вор -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Прохожий не зайдет во двор.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А нас он любит, признаёт,</w:t>
      </w:r>
    </w:p>
    <w:p w:rsidR="003D1BDB" w:rsidRPr="003D1BDB" w:rsidRDefault="003D1BDB" w:rsidP="003D1BD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Учтиво лапу подаёт. (Собака)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Как называют детёнышей собаки?</w:t>
      </w:r>
    </w:p>
    <w:p w:rsidR="003D1BDB" w:rsidRPr="003D1BDB" w:rsidRDefault="003D1BDB" w:rsidP="003D1BDB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Скачет по болоту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Зеленая квакушка.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Зелененькие ножки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Зовут меня (лягушка)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-Ребята, посмотрите, каких животных мы с вами угадали, а все ли они герои сказки «Заюшкина избушка»? (Нет, лягушка из другой сказки)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D1B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 Физминутка.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lastRenderedPageBreak/>
        <w:t>-Правильно, ребята, лисичка видит, что вы устали и хочет с вами поиграть. Хотите поиграть с лисой?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-Тогда встаем в круг.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Мы заходим с вами в лес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(Дети маршируют на месте.)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Сколько здесь вокруг чудес!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(Удивились, развели руками.)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Сколько ёлочек зелёных,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Столько выполним наклонов.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(Раз, два, три.)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Сколько здесь у нас игрушек,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Столько сделаем прыжков.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(Раз, два, три ...)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Впереди из-за куста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Смотрит хитрая лиса.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Мы лесу обхитрим,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На носочках убежим.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(Бег на носочках.)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Всё вокруг мы рассмотрели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И тихонечко все сели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D1B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 Моделирование сказки.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 -Вот мы немного отдохнули, а сейчас , лисичка, наши ребята расскажут сказку про тебя. ( присаживайтесь за столы)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На столах листы с кругами, карандаши, на доске тоже лист с кругами.</w:t>
      </w:r>
    </w:p>
    <w:p w:rsidR="003D1BDB" w:rsidRPr="003D1BDB" w:rsidRDefault="003D1BDB" w:rsidP="003D1BD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914400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У вас лежат листики. Какие геометрические фигуры нарисованы?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 xml:space="preserve">-Ребята давайте вспомним сказку «Заюшкина избушка». Соня, расскажи, как можно начать сказку? 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-Правильно, а теперь нарисуй лисичку, что отличает лису от других животных?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-Давайте на первом круге покажем, что это лиса, нарисуем острые уши и длинную мордочку.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-А что есть у зайца, чего нет у других героев нашей сказки?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-Правильно, давайте нарисуем нашему зайцу длинные уши.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-Арина, что же произошло дальше?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-А что отличает собаку в нашей сказке?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-Правильно, давайте дорисуем нашей собаке хвост колечком.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-Расскажет нам сказку дальше Стеша.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-Стеша, что мы дорисуем, чтобы показать, что это медведь?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-Правильно, нарисуем маленькие круглые уши.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-Продолжит сказку Дима Потехин.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lastRenderedPageBreak/>
        <w:t>-Дима, а что есть у петушка особенного?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-Правильно, нарисуем нашему петушку гребешок, можно подрисовать клюв.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-Какими словами можно закончить сказку?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D1B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7. Подведение итогов.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-Молодцы, ребята, вы хорошо помните сказку «Заюшкина избушка» А чему она нас учит? ( быть добрыми, честными, учит дружить со всеми)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Лиса: я всё поняла, я стану лучше, я буду дружить со всеми зверями.</w:t>
      </w:r>
    </w:p>
    <w:p w:rsidR="003D1BDB" w:rsidRPr="003D1BDB" w:rsidRDefault="003D1BDB" w:rsidP="003D1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1BDB">
        <w:rPr>
          <w:rFonts w:ascii="Times New Roman" w:eastAsia="Calibri" w:hAnsi="Times New Roman" w:cs="Times New Roman"/>
          <w:sz w:val="28"/>
          <w:szCs w:val="28"/>
        </w:rPr>
        <w:t> -Ну а нам пора прощаться, нам пора возвращаться в детский сад. До свидания, лиса!</w:t>
      </w:r>
    </w:p>
    <w:p w:rsidR="003D1BDB" w:rsidRPr="003D1BDB" w:rsidRDefault="003D1BDB" w:rsidP="003D1BDB">
      <w:pPr>
        <w:spacing w:after="56" w:line="26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0" w:line="277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FF"/>
          <w:lang w:eastAsia="ru-RU"/>
        </w:rPr>
      </w:pPr>
    </w:p>
    <w:p w:rsidR="003D1BDB" w:rsidRPr="003D1BDB" w:rsidRDefault="003D1BDB" w:rsidP="003D1BDB">
      <w:pPr>
        <w:spacing w:after="0" w:line="277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FF"/>
          <w:lang w:eastAsia="ru-RU"/>
        </w:rPr>
        <w:t>Используемая литература:</w:t>
      </w:r>
      <w:hyperlink r:id="rId10"/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widowControl w:val="0"/>
        <w:shd w:val="clear" w:color="auto" w:fill="FFFFFF"/>
        <w:tabs>
          <w:tab w:val="left" w:pos="0"/>
          <w:tab w:val="left" w:pos="341"/>
          <w:tab w:val="left" w:pos="567"/>
        </w:tabs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1A171B"/>
          <w:sz w:val="28"/>
          <w:szCs w:val="28"/>
          <w:lang w:eastAsia="ar-SA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D1BDB">
        <w:rPr>
          <w:rFonts w:ascii="Times New Roman" w:eastAsia="Times New Roman" w:hAnsi="Times New Roman" w:cs="Times New Roman"/>
          <w:color w:val="1A171B"/>
          <w:sz w:val="28"/>
          <w:szCs w:val="28"/>
          <w:lang w:eastAsia="ar-SA"/>
        </w:rPr>
        <w:t>Теория и методика развития речи дошкольников. – М.: Академия, 2006.</w:t>
      </w:r>
    </w:p>
    <w:p w:rsidR="003D1BDB" w:rsidRPr="003D1BDB" w:rsidRDefault="003D1BDB" w:rsidP="003D1BDB">
      <w:pPr>
        <w:spacing w:after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речи в детском саду. Средняя группа. Гербова В.В.</w:t>
      </w: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Самоанализ занятия в средней группе группе. </w:t>
      </w:r>
    </w:p>
    <w:p w:rsidR="003D1BDB" w:rsidRPr="003D1BDB" w:rsidRDefault="003D1BDB" w:rsidP="003D1BDB">
      <w:pPr>
        <w:spacing w:after="13" w:line="304" w:lineRule="auto"/>
        <w:ind w:left="-5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23 человека, которые посещают дет.сад третий год год. Все дети - физически развиты. Преобладающее настроение у большинства детей весёлое. Период адаптации закончился у всех детей. По утрам дети с желанием идут в детский сад. </w:t>
      </w:r>
    </w:p>
    <w:p w:rsidR="003D1BDB" w:rsidRPr="003D1BDB" w:rsidRDefault="003D1BDB" w:rsidP="003D1BDB">
      <w:pPr>
        <w:spacing w:after="13" w:line="304" w:lineRule="auto"/>
        <w:ind w:left="-5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основном спокойны, сдержанны, хорошо идут на контакт со взрослыми и сверстниками. Есть дети упрямые, обидчивые, но эти черты легко исчезают в ходе игры со сверстниками.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 у некоторых детей избирательный, эти дети проявляют симпатии к одному - двум детям из всей группы. </w:t>
      </w:r>
    </w:p>
    <w:p w:rsidR="003D1BDB" w:rsidRPr="003D1BDB" w:rsidRDefault="003D1BDB" w:rsidP="003D1BDB">
      <w:pPr>
        <w:spacing w:after="13" w:line="304" w:lineRule="auto"/>
        <w:ind w:left="-5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Малыши подросли и многому научились. Все дети стали понимать устную обращённую речь, все могут показать предмет, названный взрослым. Намного улучшилась речь детей, все дети заговорили. Легко произносят услышанные стихи и песни. Дети заговорили сложными фразами. Ребята рассказывают об увиденном, хотя иногда и отрывочными фразами, но это присуще их возрасту. Произношение у большинства детей правильное, за исключением звука р и шипящих. Речь стала более развитой, благодаря проводимой кружковой работе </w:t>
      </w:r>
      <w:r w:rsidRPr="003D1B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«Потешки»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D1B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«Пальчиковые игры»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Большое внимание уделяется развитию мелкой моторике рук. Видны результаты работы на лепке, рисовании. </w:t>
      </w:r>
    </w:p>
    <w:p w:rsidR="003D1BDB" w:rsidRPr="003D1BDB" w:rsidRDefault="003D1BDB" w:rsidP="003D1BDB">
      <w:pPr>
        <w:spacing w:after="13" w:line="304" w:lineRule="auto"/>
        <w:ind w:left="-5" w:righ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по подгруппам. Разделение по подгруппам проведено по принципу индивидуальных особенностей детей, в группе есть гиперактивные дети, их распределили в разные подгруппы. </w:t>
      </w:r>
    </w:p>
    <w:p w:rsidR="003D1BDB" w:rsidRPr="003D1BDB" w:rsidRDefault="003D1BDB" w:rsidP="003D1BDB">
      <w:pPr>
        <w:numPr>
          <w:ilvl w:val="0"/>
          <w:numId w:val="1"/>
        </w:numPr>
        <w:spacing w:after="56" w:line="266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сложности проведённого занятия высокая, т. к. у всех детей освоение программы на среднем и высоком уровне. </w:t>
      </w:r>
    </w:p>
    <w:p w:rsidR="003D1BDB" w:rsidRPr="003D1BDB" w:rsidRDefault="003D1BDB" w:rsidP="003D1BDB">
      <w:pPr>
        <w:numPr>
          <w:ilvl w:val="0"/>
          <w:numId w:val="1"/>
        </w:numPr>
        <w:spacing w:after="56" w:line="266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умение пересказывать художественное произведение при помощи метода моделирования.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Задачи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Образовательные: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отвечать полным предложением, активизировать словарь, учить умению соотносить знаковые символы с образами, называть отличительные признаки диких животных.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2.Развивающие: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связную речь детей, умение рассуждать, воображение, мышление, логику.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3.Воспитательные: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любовь к русским народным сказкам, доброе отношение к животным.</w:t>
      </w:r>
    </w:p>
    <w:p w:rsidR="003D1BDB" w:rsidRPr="003D1BDB" w:rsidRDefault="003D1BDB" w:rsidP="003D1BDB">
      <w:pPr>
        <w:spacing w:after="56" w:line="266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методы и приё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мы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1BDB" w:rsidRPr="003D1BDB" w:rsidRDefault="003D1BDB" w:rsidP="003D1BDB">
      <w:pPr>
        <w:numPr>
          <w:ilvl w:val="0"/>
          <w:numId w:val="2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Сюрпризность, эмоциональность. </w:t>
      </w:r>
    </w:p>
    <w:p w:rsidR="003D1BDB" w:rsidRPr="003D1BDB" w:rsidRDefault="003D1BDB" w:rsidP="003D1BDB">
      <w:pPr>
        <w:numPr>
          <w:ilvl w:val="0"/>
          <w:numId w:val="2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игровых ситуаций. </w:t>
      </w:r>
    </w:p>
    <w:p w:rsidR="003D1BDB" w:rsidRPr="003D1BDB" w:rsidRDefault="003D1BDB" w:rsidP="003D1BDB">
      <w:pPr>
        <w:numPr>
          <w:ilvl w:val="0"/>
          <w:numId w:val="2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 подвижные игры.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и приё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мы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1BDB" w:rsidRPr="003D1BDB" w:rsidRDefault="003D1BDB" w:rsidP="003D1BDB">
      <w:pPr>
        <w:numPr>
          <w:ilvl w:val="0"/>
          <w:numId w:val="3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Разговор, беседа. </w:t>
      </w:r>
    </w:p>
    <w:p w:rsidR="003D1BDB" w:rsidRPr="003D1BDB" w:rsidRDefault="003D1BDB" w:rsidP="003D1BDB">
      <w:pPr>
        <w:numPr>
          <w:ilvl w:val="0"/>
          <w:numId w:val="3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Рассказывание стихов. </w:t>
      </w:r>
    </w:p>
    <w:p w:rsidR="003D1BDB" w:rsidRPr="003D1BDB" w:rsidRDefault="003D1BDB" w:rsidP="003D1BDB">
      <w:pPr>
        <w:numPr>
          <w:ilvl w:val="0"/>
          <w:numId w:val="3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картинок. </w:t>
      </w:r>
    </w:p>
    <w:p w:rsidR="003D1BDB" w:rsidRPr="003D1BDB" w:rsidRDefault="003D1BDB" w:rsidP="003D1BDB">
      <w:pPr>
        <w:numPr>
          <w:ilvl w:val="0"/>
          <w:numId w:val="3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Подсказывание нужного слова. </w:t>
      </w:r>
    </w:p>
    <w:p w:rsidR="003D1BDB" w:rsidRPr="003D1BDB" w:rsidRDefault="003D1BDB" w:rsidP="003D1BDB">
      <w:pPr>
        <w:numPr>
          <w:ilvl w:val="0"/>
          <w:numId w:val="3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Напоминание, пояснение. </w:t>
      </w:r>
    </w:p>
    <w:p w:rsidR="003D1BDB" w:rsidRPr="003D1BDB" w:rsidRDefault="003D1BDB" w:rsidP="003D1BDB">
      <w:pPr>
        <w:numPr>
          <w:ilvl w:val="0"/>
          <w:numId w:val="3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художественного слова. </w:t>
      </w:r>
    </w:p>
    <w:p w:rsidR="003D1BDB" w:rsidRPr="003D1BDB" w:rsidRDefault="003D1BDB" w:rsidP="003D1BDB">
      <w:pPr>
        <w:numPr>
          <w:ilvl w:val="0"/>
          <w:numId w:val="3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Вопросы.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и приё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мы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1BDB" w:rsidRPr="003D1BDB" w:rsidRDefault="003D1BDB" w:rsidP="003D1BDB">
      <w:pPr>
        <w:numPr>
          <w:ilvl w:val="0"/>
          <w:numId w:val="4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действия воспитателя с ребёнком. </w:t>
      </w:r>
    </w:p>
    <w:p w:rsidR="003D1BDB" w:rsidRPr="003D1BDB" w:rsidRDefault="003D1BDB" w:rsidP="003D1BDB">
      <w:pPr>
        <w:numPr>
          <w:ilvl w:val="0"/>
          <w:numId w:val="4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Упражнения. </w:t>
      </w:r>
    </w:p>
    <w:p w:rsidR="003D1BDB" w:rsidRPr="003D1BDB" w:rsidRDefault="003D1BDB" w:rsidP="003D1BDB">
      <w:pPr>
        <w:numPr>
          <w:ilvl w:val="0"/>
          <w:numId w:val="4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поручений.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и приё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мы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1BDB" w:rsidRPr="003D1BDB" w:rsidRDefault="003D1BDB" w:rsidP="003D1BDB">
      <w:pPr>
        <w:numPr>
          <w:ilvl w:val="0"/>
          <w:numId w:val="5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предметов и игрушек. </w:t>
      </w:r>
    </w:p>
    <w:p w:rsidR="003D1BDB" w:rsidRPr="003D1BDB" w:rsidRDefault="003D1BDB" w:rsidP="003D1BDB">
      <w:pPr>
        <w:numPr>
          <w:ilvl w:val="0"/>
          <w:numId w:val="5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Приближение объекта к детям. </w:t>
      </w:r>
    </w:p>
    <w:p w:rsidR="003D1BDB" w:rsidRPr="003D1BDB" w:rsidRDefault="003D1BDB" w:rsidP="003D1BDB">
      <w:pPr>
        <w:numPr>
          <w:ilvl w:val="0"/>
          <w:numId w:val="5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детям, вопросы. </w:t>
      </w:r>
    </w:p>
    <w:p w:rsidR="003D1BDB" w:rsidRPr="003D1BDB" w:rsidRDefault="003D1BDB" w:rsidP="003D1BDB">
      <w:pPr>
        <w:numPr>
          <w:ilvl w:val="0"/>
          <w:numId w:val="5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предметов в деятельность детей. </w:t>
      </w:r>
    </w:p>
    <w:p w:rsidR="003D1BDB" w:rsidRPr="003D1BDB" w:rsidRDefault="003D1BDB" w:rsidP="003D1BDB">
      <w:pPr>
        <w:numPr>
          <w:ilvl w:val="0"/>
          <w:numId w:val="5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действие детей. </w:t>
      </w:r>
    </w:p>
    <w:p w:rsidR="003D1BDB" w:rsidRPr="003D1BDB" w:rsidRDefault="003D1BDB" w:rsidP="003D1BDB">
      <w:pPr>
        <w:numPr>
          <w:ilvl w:val="0"/>
          <w:numId w:val="5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игровых действий. </w:t>
      </w:r>
    </w:p>
    <w:p w:rsidR="003D1BDB" w:rsidRPr="003D1BDB" w:rsidRDefault="003D1BDB" w:rsidP="003D1BDB">
      <w:pPr>
        <w:numPr>
          <w:ilvl w:val="0"/>
          <w:numId w:val="6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занятия был закреплён пройденный материал и выявлен уровень знаний детей по предложенным заданиям. Задания соответстуют возрасту детей и программному материалу. </w:t>
      </w:r>
    </w:p>
    <w:p w:rsidR="003D1BDB" w:rsidRPr="003D1BDB" w:rsidRDefault="003D1BDB" w:rsidP="003D1BDB">
      <w:pPr>
        <w:numPr>
          <w:ilvl w:val="0"/>
          <w:numId w:val="6"/>
        </w:numPr>
        <w:spacing w:after="56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использованы названные методы и приёмы. </w:t>
      </w:r>
    </w:p>
    <w:p w:rsidR="003D1BDB" w:rsidRPr="003D1BDB" w:rsidRDefault="003D1BDB" w:rsidP="003D1BDB">
      <w:pPr>
        <w:numPr>
          <w:ilvl w:val="0"/>
          <w:numId w:val="6"/>
        </w:numPr>
        <w:spacing w:after="64" w:line="266" w:lineRule="auto"/>
        <w:ind w:hanging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Удачные моменты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цели и задачи были решены.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удовольствием выполняли все предложенные задания; не было пауз. Индивидуальный подход к каждому ребёнку. </w:t>
      </w:r>
    </w:p>
    <w:p w:rsidR="003D1BDB" w:rsidRPr="003D1BDB" w:rsidRDefault="003D1BDB" w:rsidP="003D1BDB">
      <w:pPr>
        <w:spacing w:after="64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Неудачи</w:t>
      </w: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D1BDB" w:rsidRPr="003D1BDB" w:rsidRDefault="003D1BDB" w:rsidP="003D1BDB">
      <w:pPr>
        <w:spacing w:after="56" w:line="266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затянулось по времени, но дети не устали, т. к. были использованы различные методы и приёмы, чередовались различные виды деятельности. </w:t>
      </w:r>
    </w:p>
    <w:p w:rsidR="003D1BDB" w:rsidRPr="003D1BDB" w:rsidRDefault="003D1BDB" w:rsidP="003D1BDB">
      <w:pPr>
        <w:spacing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BDB" w:rsidRPr="003D1BDB" w:rsidRDefault="003D1BDB" w:rsidP="003D1BDB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F1E" w:rsidRDefault="00A67F1E"/>
    <w:sectPr w:rsidR="00A67F1E" w:rsidSect="00533DF1">
      <w:headerReference w:type="default" r:id="rId11"/>
      <w:pgSz w:w="11905" w:h="16840"/>
      <w:pgMar w:top="1134" w:right="851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EB" w:rsidRDefault="00EC1BEB" w:rsidP="00AE0571">
      <w:pPr>
        <w:spacing w:after="0" w:line="240" w:lineRule="auto"/>
      </w:pPr>
      <w:r>
        <w:separator/>
      </w:r>
    </w:p>
  </w:endnote>
  <w:endnote w:type="continuationSeparator" w:id="1">
    <w:p w:rsidR="00EC1BEB" w:rsidRDefault="00EC1BEB" w:rsidP="00AE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EB" w:rsidRDefault="00EC1BEB" w:rsidP="00AE0571">
      <w:pPr>
        <w:spacing w:after="0" w:line="240" w:lineRule="auto"/>
      </w:pPr>
      <w:r>
        <w:separator/>
      </w:r>
    </w:p>
  </w:footnote>
  <w:footnote w:type="continuationSeparator" w:id="1">
    <w:p w:rsidR="00EC1BEB" w:rsidRDefault="00EC1BEB" w:rsidP="00AE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F1" w:rsidRDefault="00EC1BEB" w:rsidP="00533DF1">
    <w:pPr>
      <w:pStyle w:val="a3"/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06D"/>
    <w:multiLevelType w:val="hybridMultilevel"/>
    <w:tmpl w:val="727A3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2732"/>
    <w:multiLevelType w:val="hybridMultilevel"/>
    <w:tmpl w:val="AD8EBEC8"/>
    <w:lvl w:ilvl="0" w:tplc="AED6F7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4A6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0E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45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CE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6A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46B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9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67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642CB"/>
    <w:multiLevelType w:val="hybridMultilevel"/>
    <w:tmpl w:val="51E08B6E"/>
    <w:lvl w:ilvl="0" w:tplc="A0986C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E8D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64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488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62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E10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41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C9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4D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0B5464"/>
    <w:multiLevelType w:val="hybridMultilevel"/>
    <w:tmpl w:val="74E8616E"/>
    <w:lvl w:ilvl="0" w:tplc="36EEB86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E5F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E2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3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671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1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C6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6E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25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0F1D71"/>
    <w:multiLevelType w:val="hybridMultilevel"/>
    <w:tmpl w:val="4F001EC8"/>
    <w:lvl w:ilvl="0" w:tplc="587A9E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A4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C5C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4BE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41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2C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089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F9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425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5A6540"/>
    <w:multiLevelType w:val="hybridMultilevel"/>
    <w:tmpl w:val="1CCC1A62"/>
    <w:lvl w:ilvl="0" w:tplc="8F2633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83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87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28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03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A8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2F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EB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AA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94455D"/>
    <w:multiLevelType w:val="hybridMultilevel"/>
    <w:tmpl w:val="90824256"/>
    <w:lvl w:ilvl="0" w:tplc="5EBA94A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01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688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F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C1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84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6D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21F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8D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A36A22"/>
    <w:multiLevelType w:val="hybridMultilevel"/>
    <w:tmpl w:val="A63E4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AC6"/>
    <w:rsid w:val="00060C36"/>
    <w:rsid w:val="003D1BDB"/>
    <w:rsid w:val="00A67F1E"/>
    <w:rsid w:val="00AE0571"/>
    <w:rsid w:val="00C61AC6"/>
    <w:rsid w:val="00EC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BDB"/>
    <w:pPr>
      <w:tabs>
        <w:tab w:val="center" w:pos="4677"/>
        <w:tab w:val="right" w:pos="9355"/>
      </w:tabs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1BDB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5">
    <w:name w:val="Hyperlink"/>
    <w:basedOn w:val="a0"/>
    <w:uiPriority w:val="99"/>
    <w:unhideWhenUsed/>
    <w:rsid w:val="003D1BD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konspekt-zanyatiya-v-pervoy-mladshey-gruppe-po-fgos-39570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</Words>
  <Characters>9152</Characters>
  <Application>Microsoft Office Word</Application>
  <DocSecurity>0</DocSecurity>
  <Lines>76</Lines>
  <Paragraphs>21</Paragraphs>
  <ScaleCrop>false</ScaleCrop>
  <Company>diakov.net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Витальевна</dc:creator>
  <cp:keywords/>
  <dc:description/>
  <cp:lastModifiedBy>Пользователь</cp:lastModifiedBy>
  <cp:revision>4</cp:revision>
  <dcterms:created xsi:type="dcterms:W3CDTF">2017-04-10T14:29:00Z</dcterms:created>
  <dcterms:modified xsi:type="dcterms:W3CDTF">2018-10-01T15:43:00Z</dcterms:modified>
</cp:coreProperties>
</file>