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AFFDA" w14:textId="46855E1E" w:rsidR="00350C69" w:rsidRPr="00D778C2" w:rsidRDefault="00350C69" w:rsidP="00D778C2">
      <w:pPr>
        <w:spacing w:after="0" w:line="240" w:lineRule="auto"/>
        <w:ind w:left="-851" w:firstLine="993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0" w:name="_GoBack"/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Занятие для подростков «Жизнь</w:t>
      </w:r>
      <w:proofErr w:type="gramStart"/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-это</w:t>
      </w:r>
      <w:proofErr w:type="gramEnd"/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…»</w:t>
      </w:r>
    </w:p>
    <w:bookmarkEnd w:id="0"/>
    <w:p w14:paraId="0AC62724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 – это…</w:t>
      </w:r>
    </w:p>
    <w:p w14:paraId="6ED8347E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активной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жизненной позиции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762AA40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proofErr w:type="gram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Пробудить</w:t>
      </w:r>
      <w:proofErr w:type="gramEnd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подростков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проблемам самопознания и самовоспитания.</w:t>
      </w:r>
    </w:p>
    <w:p w14:paraId="1F2A496C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Возраст детей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12-18 лет</w:t>
      </w:r>
    </w:p>
    <w:p w14:paraId="344F6490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DVD-проигрыватель, весы с двумя чашами, небольшие камешки, лист ватмана, маркеры.</w:t>
      </w:r>
    </w:p>
    <w:p w14:paraId="64D1C838" w14:textId="77777777" w:rsidR="00350C69" w:rsidRPr="00D778C2" w:rsidRDefault="00350C69" w:rsidP="00D778C2">
      <w:pPr>
        <w:spacing w:after="0" w:line="240" w:lineRule="auto"/>
        <w:ind w:left="-851" w:firstLine="993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14:paraId="5EFAF95D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</w:t>
      </w:r>
      <w:proofErr w:type="gramEnd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такое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чем смысл ее? Мы собрались, чтобы поразмышлять над этой нелегкой темой.</w:t>
      </w:r>
    </w:p>
    <w:p w14:paraId="5D3D49A3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бы вы сами определили, что такое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Предлагаю записать ответы на листе ватмана, прикрепленном на доске.</w:t>
      </w:r>
    </w:p>
    <w:p w14:paraId="133EDECA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существование – это одно и то же? В чем вы видите разницу?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6DF5A66D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Есть два суждения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Жизнь быстротечна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мимолетна»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Жизнь- долгие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долгие годы»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Какое из них наиболее достоверно? Почему?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03FE8289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послушайте, что думают о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 известные мудрецы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5E27AA4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безбожья до Бога- мгновенье одно,</w:t>
      </w:r>
    </w:p>
    <w:p w14:paraId="6C87BA3F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нуля до итога- мгновенье одно,</w:t>
      </w:r>
    </w:p>
    <w:p w14:paraId="2E00E678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Береги драгоценное это 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мгновенье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3964C80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 ни мало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ни много- мгновенье одно.</w:t>
      </w:r>
    </w:p>
    <w:p w14:paraId="6801D291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О. Хайям</w:t>
      </w:r>
    </w:p>
    <w:p w14:paraId="28F7FF7C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 нет иного смысла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кроме того, который человек сам ей предает.</w:t>
      </w:r>
    </w:p>
    <w:p w14:paraId="4D1106B9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Эрих </w:t>
      </w:r>
      <w:proofErr w:type="spell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Фром</w:t>
      </w:r>
      <w:proofErr w:type="spellEnd"/>
    </w:p>
    <w:p w14:paraId="213BB669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-Невозможно жить спокойно и быть счастливым, пока на земле еще живет хотя бы один несчастный. Цель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благоденствие и счастье всего человечества.</w:t>
      </w:r>
    </w:p>
    <w:p w14:paraId="0AD18D66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Я. </w:t>
      </w:r>
      <w:proofErr w:type="spell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Больяй</w:t>
      </w:r>
      <w:proofErr w:type="spellEnd"/>
    </w:p>
    <w:p w14:paraId="242A3ED3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-Ценность зерна определяется его урожайностью, ценность человека — той пользой, которую он может принести своему ближнему.</w:t>
      </w:r>
    </w:p>
    <w:p w14:paraId="03B8E40C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Гарибальди</w:t>
      </w:r>
    </w:p>
    <w:p w14:paraId="67114718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-Лучшее наслаждение, самая высокая радость в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чувствовать себя нужным и близким людям!</w:t>
      </w:r>
    </w:p>
    <w:p w14:paraId="1CE16067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 Горький</w:t>
      </w:r>
    </w:p>
    <w:p w14:paraId="0D3C0C7D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-Наша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 путешествие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идея — путеводитель. Нет путеводителя, и все остановилось. Цель утрачена, и сил как не бывало.</w:t>
      </w:r>
    </w:p>
    <w:p w14:paraId="53B7CC4F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Гюго</w:t>
      </w:r>
    </w:p>
    <w:p w14:paraId="4D25D5AE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-Цель то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 в том и заключается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жить так, чтобы и после смерти не умирать.</w:t>
      </w:r>
    </w:p>
    <w:p w14:paraId="3F834C07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Муса </w:t>
      </w:r>
      <w:proofErr w:type="spell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Джалиль</w:t>
      </w:r>
      <w:proofErr w:type="spellEnd"/>
    </w:p>
    <w:p w14:paraId="2B087DE3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-Стараться оставить после себя больше знаний и счастья, чем их было раньше, улучшать и умножать полученное нами наследство — вот над чем мы должны трудиться.</w:t>
      </w:r>
    </w:p>
    <w:p w14:paraId="7FD24308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Дидро</w:t>
      </w:r>
    </w:p>
    <w:p w14:paraId="40627461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 прекрасна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творишь ее сам</w:t>
      </w:r>
    </w:p>
    <w:p w14:paraId="1C178B6D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Софи Марсо</w:t>
      </w:r>
    </w:p>
    <w:p w14:paraId="4E4C9470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-"Невыносимой мукою томим</w:t>
      </w:r>
    </w:p>
    <w:p w14:paraId="6AE75D3C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Тот, кто во всем завидует другим.</w:t>
      </w:r>
    </w:p>
    <w:p w14:paraId="48F0AAC0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тоской и злобою дыша,</w:t>
      </w:r>
    </w:p>
    <w:p w14:paraId="53D36D94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Затянута узлом его душа. "</w:t>
      </w:r>
    </w:p>
    <w:p w14:paraId="711F9AD5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Абдуррахман</w:t>
      </w:r>
      <w:proofErr w:type="spellEnd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Нураддин</w:t>
      </w:r>
      <w:proofErr w:type="spellEnd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ибн Ахмад </w:t>
      </w:r>
      <w:proofErr w:type="spell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Джами</w:t>
      </w:r>
      <w:proofErr w:type="spellEnd"/>
    </w:p>
    <w:p w14:paraId="6483D5F0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живет ни для кого, тот не живет и ради себя. "</w:t>
      </w:r>
    </w:p>
    <w:p w14:paraId="30B33C11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Луций </w:t>
      </w:r>
      <w:proofErr w:type="spell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Анней</w:t>
      </w:r>
      <w:proofErr w:type="spellEnd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Сенека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(Младший)</w:t>
      </w:r>
    </w:p>
    <w:p w14:paraId="671436E2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-"Кратчайшее выражение смысла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 может быть таким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мир движется и совершенствуется. Главная задача — внести вклад в это движение, подчиниться ему и сотрудничать с ним. "</w:t>
      </w:r>
    </w:p>
    <w:p w14:paraId="0D8A6CB9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Лев Николаевич Толстой</w:t>
      </w:r>
    </w:p>
    <w:p w14:paraId="1279A8E9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 идет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пока мы строим планы.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(Джон Леннон)</w:t>
      </w:r>
    </w:p>
    <w:p w14:paraId="6051B2DB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пессимист при любой возможности во всем видит трудности, а оптимист, наоборот, в каждой трудности ищет новую возможность.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(Уинстон Черчилль)</w:t>
      </w:r>
    </w:p>
    <w:p w14:paraId="39476EF3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-Умный человек счастлив, лишь когда удостаивается собственной похвалы, дурак же довольствуется аплодисментами окружающих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(Джозеф Аддисон)</w:t>
      </w:r>
    </w:p>
    <w:p w14:paraId="04782FA1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-Чем ниже человек душой, тем выше задирает нос. Он носом тянется туда, куда душою не дорос.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(О. Хайям)</w:t>
      </w:r>
    </w:p>
    <w:p w14:paraId="11C7F4AE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это бесконечный путь самосовершенствования. Считать себя совершенным — значит умереть».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(Ф. К. </w:t>
      </w:r>
      <w:proofErr w:type="spellStart"/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Геббель</w:t>
      </w:r>
      <w:proofErr w:type="spellEnd"/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3F026BBC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Какое из этих высказываний вам понравилось больше?</w:t>
      </w:r>
    </w:p>
    <w:p w14:paraId="5AEBF1CC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Почему?</w:t>
      </w:r>
    </w:p>
    <w:p w14:paraId="28A80B88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свойственно странное противоречивое отношение к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одной стороны мы любим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 другой- не ценим ее каждодневно. Мы считаем, что человек-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«это звучит гордо»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хорошо при этом понимаем, что гордиться большинством деяний нам не приходится. Мы произносим высокие слова, но совершаем низкие поступки. И сейчас нам предстоит небольшое испытание. Предупреждаю, что оно не из легких.</w:t>
      </w:r>
    </w:p>
    <w:p w14:paraId="51CF33E0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«Вырвись из круга»</w:t>
      </w:r>
    </w:p>
    <w:p w14:paraId="1505FF8E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образуют круг.</w:t>
      </w:r>
    </w:p>
    <w:p w14:paraId="2229A2A2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Прошу</w:t>
      </w:r>
      <w:proofErr w:type="gramEnd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середину круга выйти тех, кто хочет пройти испытание. Теперь вы стоите в центре круга, в окружении плотного кольца людей, крепко держащихся за руки. За пределами круга-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Ваша задача- выйти в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доказать нам что вы настойчивый,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жизнелюбивый человек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 строящий свою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должны любым способом покинуть круг, разорвать руки стоящих в кругу, упросить, потребовать и т. п.</w:t>
      </w:r>
    </w:p>
    <w:p w14:paraId="3250F599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Любой из вас в любой момент может разомкнуть руки и выпустить игрока, но не забывайте, что в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выпустить человека активного, полезного для общества.</w:t>
      </w:r>
    </w:p>
    <w:p w14:paraId="66EAB2C4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</w:t>
      </w:r>
      <w:proofErr w:type="gramEnd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поняли, эта игра – прекрасная диагностика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жизненного стиля человека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Кто- то рвется из круга силой, кто- то подкупает, кто- то лукавит, а кто- то идет с открытым сердцем. Легко ли вам было выполнить задание?</w:t>
      </w:r>
    </w:p>
    <w:p w14:paraId="54D8EE48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людей характерны две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жизненные позиции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Жизнь для себя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Жизнь для других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Подумайте, какая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жизненная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позиция близка именно вам?</w:t>
      </w:r>
    </w:p>
    <w:p w14:paraId="213A1B45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перед вами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«весы 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назовем их так условно. Какая позиция приемлема именно для вас на ту чашу весов мы и кладем свой камешек.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 каждого только один шарик)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(Педагог анализирует результат)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Людям свойственно совершать различные поступки, именно они и определяют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жизненную позицию человека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Теперь мы попробуем обвинить или защитить поступок человека, живущего для себя.</w:t>
      </w:r>
    </w:p>
    <w:p w14:paraId="4D34FB1C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важнее?»</w:t>
      </w:r>
    </w:p>
    <w:p w14:paraId="0492413C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Выбирается ответчик (проголосовавший за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 для себя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под воздействием аргументов двух групп должен выбрать свое отношение к ситуации.</w:t>
      </w:r>
    </w:p>
    <w:p w14:paraId="79DD4906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Представьте, что в вашей компании произошло несчастье- одна девочка попала в автомобильную аварию и ей срочно нужно переливание крови. Все ребята готовы сдать кровь, но ей подходит только кровь вашей группы. Вы категорически отказываетесь ее сдавать.</w:t>
      </w:r>
    </w:p>
    <w:p w14:paraId="39476E28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Остальные дети разбиваются на две группы, одни стараются его оправдать (те, кто голосовал за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 для себя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вторая группа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(кто голосовал за 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жизнь для других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обвинить и убедить изменить свое мнение и помочь девушке.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(Высказать свое мнение должен каждый)</w:t>
      </w:r>
    </w:p>
    <w:p w14:paraId="0459BB7E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Выслушав доводы обеих групп, ответчик должен принять правильное решение.</w:t>
      </w:r>
    </w:p>
    <w:p w14:paraId="017A84C7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Смыслом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очень многих людей является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жизнь для других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Может быть, великое счастье в том, чтобы </w:t>
      </w:r>
      <w:proofErr w:type="gram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чувствовать</w:t>
      </w:r>
      <w:proofErr w:type="gramEnd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твоя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каким-то образом приносит благо другим.</w:t>
      </w:r>
    </w:p>
    <w:p w14:paraId="54447C04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иногда человек оказывается способен отдать свою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 во имя другой жизни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proofErr w:type="gramStart"/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 это</w:t>
      </w:r>
      <w:proofErr w:type="gramEnd"/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самое дорогое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есть у человека, но издревле на Руси было самой большой доблестью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«Положить живот свой за </w:t>
      </w:r>
      <w:proofErr w:type="spellStart"/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други</w:t>
      </w:r>
      <w:proofErr w:type="spellEnd"/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своя»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Во время Великой Отечественной войны 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миллионы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жизней были отданы за жизнь и свободу других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тех, кого никогда не видел и не знал. Герои ликвидаторы аварии на Чернобыльской АЭС тоже отдали свои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 за нас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те, кто воевал в Афгане и Чечне, и те, кто не дает террористам сейчас прийти в нашу страну, те, кто спасает людей на пожаре, и те, кто сдает свою кровь для больных, все они живут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«для других»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том числе и для каждого из нас.</w:t>
      </w:r>
    </w:p>
    <w:p w14:paraId="6256885C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по- разному можно жить.</w:t>
      </w:r>
    </w:p>
    <w:p w14:paraId="2CBA0DBC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горе можно и в радости,</w:t>
      </w:r>
    </w:p>
    <w:p w14:paraId="78ADB6BE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Вовремя есть. Вовремя спать.</w:t>
      </w:r>
    </w:p>
    <w:p w14:paraId="3B4881DF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Вовремя делать гадости.</w:t>
      </w:r>
    </w:p>
    <w:p w14:paraId="67AB22BF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можно и так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рассвете встать</w:t>
      </w:r>
    </w:p>
    <w:p w14:paraId="2B60F851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помышляя о чуде,</w:t>
      </w:r>
    </w:p>
    <w:p w14:paraId="422309BA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Рукой</w:t>
      </w:r>
      <w:proofErr w:type="gramEnd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обнаженною солнце достать</w:t>
      </w:r>
    </w:p>
    <w:p w14:paraId="5538F74A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подарить его людям!</w:t>
      </w:r>
    </w:p>
    <w:p w14:paraId="0573C01B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сейчас еще раз посмотрите на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«весы 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Может быть, кто- </w:t>
      </w:r>
      <w:proofErr w:type="spell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</w:t>
      </w:r>
      <w:proofErr w:type="spellEnd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вас переменил свое мнение о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жизненной позиции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вас есть возможность переложить свои камешки.</w:t>
      </w:r>
    </w:p>
    <w:p w14:paraId="449D86B4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заключение нашего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хочу показать вам видеоролик, который поможет вам задуматься. 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(Детям демонстрируется видео о 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жизненном выборе</w:t>
      </w:r>
      <w:r w:rsidRPr="00D778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A457863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Рефлексия</w:t>
      </w:r>
      <w:proofErr w:type="gramStart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Понравилось</w:t>
      </w:r>
      <w:proofErr w:type="gramEnd"/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 вам </w:t>
      </w:r>
      <w:r w:rsidRPr="00D778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0628555F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произвело на вас самое большое впечатление?</w:t>
      </w:r>
    </w:p>
    <w:p w14:paraId="545FC419" w14:textId="77777777" w:rsidR="00350C69" w:rsidRPr="00D778C2" w:rsidRDefault="00350C69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выводы вы можете сделать из полученной информации?</w:t>
      </w:r>
    </w:p>
    <w:p w14:paraId="78F2E1D3" w14:textId="77777777" w:rsidR="00350C69" w:rsidRPr="00D778C2" w:rsidRDefault="00350C69" w:rsidP="00D778C2">
      <w:pPr>
        <w:pStyle w:val="a3"/>
        <w:spacing w:before="0" w:beforeAutospacing="0" w:after="0" w:afterAutospacing="0"/>
        <w:ind w:left="-851" w:firstLine="993"/>
        <w:jc w:val="both"/>
        <w:rPr>
          <w:b/>
          <w:bCs/>
        </w:rPr>
      </w:pPr>
    </w:p>
    <w:p w14:paraId="18CE4754" w14:textId="77777777" w:rsidR="00DA4BDB" w:rsidRPr="00D778C2" w:rsidRDefault="00DA4BDB" w:rsidP="00D778C2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78C2">
        <w:rPr>
          <w:rFonts w:ascii="Times New Roman" w:hAnsi="Times New Roman" w:cs="Times New Roman"/>
          <w:sz w:val="24"/>
          <w:szCs w:val="24"/>
        </w:rPr>
        <w:t xml:space="preserve">Помочь детям осознать и почувствовать истоки надежды, провести через душу ребенка жизненно-важные вопросы, ознакомить, как надежда сопутствует в жизни. </w:t>
      </w:r>
    </w:p>
    <w:p w14:paraId="3C9315BE" w14:textId="77777777" w:rsidR="00350C69" w:rsidRPr="00D778C2" w:rsidRDefault="00350C69" w:rsidP="00D778C2">
      <w:pPr>
        <w:pStyle w:val="a3"/>
        <w:spacing w:before="0" w:beforeAutospacing="0" w:after="0" w:afterAutospacing="0"/>
        <w:ind w:left="-851" w:firstLine="993"/>
        <w:jc w:val="both"/>
        <w:rPr>
          <w:b/>
          <w:bCs/>
        </w:rPr>
      </w:pPr>
    </w:p>
    <w:p w14:paraId="71B5E4A6" w14:textId="77777777" w:rsidR="003B4FB1" w:rsidRPr="00D778C2" w:rsidRDefault="003B4FB1" w:rsidP="00D778C2">
      <w:pPr>
        <w:pStyle w:val="a3"/>
        <w:spacing w:before="0" w:beforeAutospacing="0" w:after="0" w:afterAutospacing="0"/>
        <w:ind w:left="-851" w:firstLine="993"/>
        <w:jc w:val="both"/>
      </w:pPr>
    </w:p>
    <w:p w14:paraId="6A11B135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легенде, много тысяч лет назад семеро мудрецов Древней Греции встретились в храме Аполлона в Дельфах и сделали на стене храма </w:t>
      </w:r>
      <w:proofErr w:type="spellStart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надпись</w:t>
      </w:r>
      <w:proofErr w:type="gramStart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:”Познай</w:t>
      </w:r>
      <w:proofErr w:type="spellEnd"/>
      <w:proofErr w:type="gramEnd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себя” Что означают эти слова? Как вы их </w:t>
      </w:r>
      <w:proofErr w:type="gramStart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понимаете?(</w:t>
      </w:r>
      <w:proofErr w:type="gramEnd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приблизительные ответы детей: «Познание самого себя – это изучение своей души, интересов, умений»)</w:t>
      </w:r>
    </w:p>
    <w:p w14:paraId="43C836AA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Положите свои руки на грудь. Что вы </w:t>
      </w:r>
      <w:proofErr w:type="gramStart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чувствуете?(</w:t>
      </w:r>
      <w:proofErr w:type="gramEnd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Приблизительные ответы </w:t>
      </w:r>
      <w:proofErr w:type="spellStart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детей:”Тепло</w:t>
      </w:r>
      <w:proofErr w:type="spellEnd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спокойствие”)</w:t>
      </w:r>
    </w:p>
    <w:p w14:paraId="72E5ED9F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Древние говорили, что там живет душа - наши чувства, эмоции, предпочтения, интересы. Именно их изучению мы и посвятим сегодняшний урок, опираясь на упражнения психологии – науки о </w:t>
      </w:r>
      <w:proofErr w:type="gramStart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душе( таково</w:t>
      </w:r>
      <w:proofErr w:type="gramEnd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из ее названий).</w:t>
      </w:r>
    </w:p>
    <w:p w14:paraId="79D9F31B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Тренинговые упражнения</w:t>
      </w:r>
    </w:p>
    <w:p w14:paraId="395046E0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1. 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 хочу хвалиться, но я…»</w:t>
      </w:r>
    </w:p>
    <w:p w14:paraId="57BBC0C9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- Предлагаю продолжить наше общение с помощью упражнения «Не хочу хвалиться, но я…», оно поможет нам лучше узнать друг друга. Подумайте, что вы умеете делать лучше всего: замечательно петь или, может, отлично убрать в квартире, красиво рисовать или быть лучшим в мире слушателем. Затем продолжите предложение, подставив в него информацию о том, в чем вы мастер.</w:t>
      </w:r>
    </w:p>
    <w:p w14:paraId="58DFCED0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Обсуждение результатов выполнения упражнения.</w:t>
      </w:r>
    </w:p>
    <w:p w14:paraId="1D0DDBB4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узнали друг о друге? Были ли удивлены?</w:t>
      </w:r>
    </w:p>
    <w:p w14:paraId="37B24F93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Выводы: - Каждый человек имеет сильные стороны. Нет обычных людей, есть те, кто еще не проявил себя.</w:t>
      </w:r>
    </w:p>
    <w:p w14:paraId="4EA3834F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2. 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«Моя Вселенная»</w:t>
      </w:r>
    </w:p>
    <w:p w14:paraId="71F13D6C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- А теперь порисуем. В центре листа нарисовано солнышко. Напишите в нем красивую букву «</w:t>
      </w:r>
      <w:proofErr w:type="gramStart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Я»(</w:t>
      </w:r>
      <w:proofErr w:type="gramEnd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знайте – это вы, неповторимые, оригинальные, единственные на Земле).Раскрасьте «Я» так, как вам хочется. Вы – центр Вселенной, вокруг вас находятся планеты: Любимое занятие, Любимый звук, Любимая игра…Сейчас вы, используя цветные карандаши и ручки, заполните кружки-планеты, отвечая на мои вопросы:</w:t>
      </w:r>
    </w:p>
    <w:p w14:paraId="4ECE3C43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Мое любимое занятие…</w:t>
      </w:r>
    </w:p>
    <w:p w14:paraId="58EAC30F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Мой любимый цвет…</w:t>
      </w:r>
    </w:p>
    <w:p w14:paraId="414A05CB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Мое любимое животное…</w:t>
      </w:r>
    </w:p>
    <w:p w14:paraId="4FCD1370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Мой любимый звук…</w:t>
      </w:r>
    </w:p>
    <w:p w14:paraId="096F8F99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Мой любимый запах…</w:t>
      </w:r>
    </w:p>
    <w:p w14:paraId="17E4A73E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Моя любимая игра…</w:t>
      </w:r>
    </w:p>
    <w:p w14:paraId="39F0B404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Моя любимая одежда…</w:t>
      </w:r>
    </w:p>
    <w:p w14:paraId="6236C3A9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Мое любимое время года…</w:t>
      </w:r>
    </w:p>
    <w:p w14:paraId="69FD0BCD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Место, где я больше всего люблю бывать…</w:t>
      </w:r>
    </w:p>
    <w:p w14:paraId="2BBA9669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Мои любимые герои…</w:t>
      </w:r>
    </w:p>
    <w:p w14:paraId="3028F2F1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Лучше всего я умею…</w:t>
      </w:r>
    </w:p>
    <w:p w14:paraId="2DFCD541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дети заполняют кружки-планеты названиями любимых цветов, дел и т.д., по желанию раскрашивают и украшают «свою Вселенную»</w:t>
      </w:r>
    </w:p>
    <w:p w14:paraId="578DDFF3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D778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 после обсуждения:</w:t>
      </w:r>
    </w:p>
    <w:p w14:paraId="78D55619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каждого из нас множество возможностей, эмоций, интересов, которые делают нас неповторимыми, не похожими на других. Это внутренний мир, спрятанный от глаз посторонних, но такой огромный и уникальный.</w:t>
      </w:r>
    </w:p>
    <w:p w14:paraId="2B5501B5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много общего, объединяющего. Все мы взаимосвязаны и нужны друг другу.</w:t>
      </w:r>
    </w:p>
    <w:p w14:paraId="772F43B5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3. 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Притча</w:t>
      </w:r>
    </w:p>
    <w:p w14:paraId="6B45777A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послушайте притчу </w:t>
      </w:r>
      <w:proofErr w:type="gramStart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Будь</w:t>
      </w:r>
      <w:proofErr w:type="gramEnd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собой, уникальным и неповторимым» психолога </w:t>
      </w:r>
      <w:proofErr w:type="spellStart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Буровцевой</w:t>
      </w:r>
      <w:proofErr w:type="spellEnd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Галины Петровны:</w:t>
      </w:r>
    </w:p>
    <w:p w14:paraId="630585EB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Фонарь жил в большом городе, на центральной улице, недалеко от аптеки. Когда садилось солнце, Фонарь включал свой желтый свет. Светить по ночам было его работой. Он любил свою работу и даже называл себя маленьким Солнцем. А в это самое время в далекой Карелии плыла байда. Ее работой было идти по воде, стараясь обходить камни. Байда тоже любила свою работу и считала, что приносит пользу. Каждый из них делал свое маленькое, но очень важное дело. Великое счастье быть кому-то нужным: родителям, детям, друзьям или незнакомцам. Когда ты нужен, ты знаешь зачем живешь и настроение твое улучшается. А кому нужны Белые ночи?  Какую пользу приносят они? Однако, Белые ночи многие любят, а </w:t>
      </w:r>
      <w:proofErr w:type="gramStart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End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не видел мечтают увидеть. Значит дело не только в пользе, а еще в </w:t>
      </w:r>
      <w:proofErr w:type="gramStart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то</w:t>
      </w:r>
      <w:proofErr w:type="gramEnd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 чем? Может быть в том, чтобы быть собой, таким какой ты есть–единственным в мире, уникальным и неповторимым.</w:t>
      </w: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5EF7949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4. </w:t>
      </w:r>
      <w:r w:rsidRPr="00D77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«Рисуем внутренний мир»</w:t>
      </w:r>
    </w:p>
    <w:p w14:paraId="2F0CDB75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– А сейчас возьмите альбомные листы. Нарисуйте себя в центре (по принципу «палка-палка-</w:t>
      </w:r>
      <w:proofErr w:type="spellStart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Представьте, что на улице идет дождь. Нарисуйте вокруг себя капельки дождя. На лице у вас улыбка, а в душе светит солнышко – внутреннее солнышко (рисуют под руководством учителя). У каждого свой внутренний мир. Изобразите его (рисуют самостоятельно, звучит музыка).</w:t>
      </w:r>
    </w:p>
    <w:p w14:paraId="1B4BED99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Просмотр рисунков. Обмен мнениями.</w:t>
      </w:r>
    </w:p>
    <w:p w14:paraId="4AE6D51B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Подведение итогов занятия.</w:t>
      </w:r>
    </w:p>
    <w:p w14:paraId="148A5470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Выводы:</w:t>
      </w: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Чтобы понимать других людей, жить с ними в мире и согласии, нужно изучать и познавать себя, свой уникальный внутренний мир. Поэтому, давайте помнить о словах, написанных мудрецами на стенах древнего храма и познавать себя.</w:t>
      </w:r>
    </w:p>
    <w:p w14:paraId="19D6082F" w14:textId="77777777" w:rsidR="005E2836" w:rsidRPr="00D778C2" w:rsidRDefault="005E2836" w:rsidP="00D778C2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</w:t>
      </w:r>
    </w:p>
    <w:p w14:paraId="4304AF18" w14:textId="77777777" w:rsidR="005E2836" w:rsidRPr="00D778C2" w:rsidRDefault="00D778C2" w:rsidP="00D778C2">
      <w:pPr>
        <w:numPr>
          <w:ilvl w:val="0"/>
          <w:numId w:val="11"/>
        </w:num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5E2836" w:rsidRPr="00D778C2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http://psycabi.net/pritchi/3451-bud-soboj-unikalnym-i-nepovtorimym-pritcha-ot-burovtsevoj-galiny</w:t>
        </w:r>
      </w:hyperlink>
    </w:p>
    <w:p w14:paraId="25BDF227" w14:textId="77777777" w:rsidR="005E2836" w:rsidRPr="00D778C2" w:rsidRDefault="00D778C2" w:rsidP="00D778C2">
      <w:pPr>
        <w:numPr>
          <w:ilvl w:val="0"/>
          <w:numId w:val="11"/>
        </w:num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5E2836" w:rsidRPr="00D778C2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http://festival.1september.ru/articles/600204/</w:t>
        </w:r>
      </w:hyperlink>
    </w:p>
    <w:p w14:paraId="02FF921F" w14:textId="77777777" w:rsidR="003B4FB1" w:rsidRPr="00D778C2" w:rsidRDefault="003B4FB1" w:rsidP="00D778C2">
      <w:pPr>
        <w:pStyle w:val="a3"/>
        <w:spacing w:before="0" w:beforeAutospacing="0" w:after="0" w:afterAutospacing="0"/>
        <w:ind w:left="-851" w:firstLine="993"/>
        <w:jc w:val="both"/>
      </w:pPr>
    </w:p>
    <w:p w14:paraId="21955B79" w14:textId="77777777" w:rsidR="003B4FB1" w:rsidRPr="00D778C2" w:rsidRDefault="003B4FB1" w:rsidP="00D778C2">
      <w:pPr>
        <w:pStyle w:val="a3"/>
        <w:spacing w:before="0" w:beforeAutospacing="0" w:after="0" w:afterAutospacing="0"/>
        <w:ind w:left="-851" w:firstLine="993"/>
        <w:jc w:val="both"/>
      </w:pPr>
    </w:p>
    <w:p w14:paraId="79E2EAE0" w14:textId="77777777" w:rsidR="003B4FB1" w:rsidRPr="00D778C2" w:rsidRDefault="003B4FB1" w:rsidP="00D778C2">
      <w:pPr>
        <w:pStyle w:val="a3"/>
        <w:spacing w:before="0" w:beforeAutospacing="0" w:after="0" w:afterAutospacing="0"/>
        <w:ind w:left="-851" w:firstLine="993"/>
        <w:jc w:val="both"/>
      </w:pPr>
    </w:p>
    <w:p w14:paraId="115993E1" w14:textId="77777777" w:rsidR="003B4FB1" w:rsidRPr="00D778C2" w:rsidRDefault="003B4FB1" w:rsidP="00D778C2">
      <w:pPr>
        <w:pStyle w:val="a3"/>
        <w:spacing w:before="0" w:beforeAutospacing="0" w:after="0" w:afterAutospacing="0"/>
        <w:ind w:left="-851" w:firstLine="993"/>
        <w:jc w:val="both"/>
      </w:pPr>
    </w:p>
    <w:p w14:paraId="348AE5FF" w14:textId="77777777" w:rsidR="003B4FB1" w:rsidRPr="00D778C2" w:rsidRDefault="003B4FB1" w:rsidP="00D778C2">
      <w:pPr>
        <w:pStyle w:val="a3"/>
        <w:spacing w:before="0" w:beforeAutospacing="0" w:after="0" w:afterAutospacing="0"/>
        <w:ind w:left="-851" w:firstLine="993"/>
        <w:jc w:val="both"/>
      </w:pPr>
    </w:p>
    <w:p w14:paraId="4FA63782" w14:textId="77777777" w:rsidR="00DF2D27" w:rsidRPr="00D778C2" w:rsidRDefault="00DF2D27" w:rsidP="00D778C2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DF2D27" w:rsidRPr="00D7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32B2"/>
    <w:multiLevelType w:val="multilevel"/>
    <w:tmpl w:val="1FCA1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6D00"/>
    <w:multiLevelType w:val="multilevel"/>
    <w:tmpl w:val="E5C8AA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92020"/>
    <w:multiLevelType w:val="multilevel"/>
    <w:tmpl w:val="3B2C6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1768F"/>
    <w:multiLevelType w:val="multilevel"/>
    <w:tmpl w:val="567C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71FB6"/>
    <w:multiLevelType w:val="multilevel"/>
    <w:tmpl w:val="A1D05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B4671"/>
    <w:multiLevelType w:val="multilevel"/>
    <w:tmpl w:val="27568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43C1C"/>
    <w:multiLevelType w:val="multilevel"/>
    <w:tmpl w:val="58C616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E4C15"/>
    <w:multiLevelType w:val="multilevel"/>
    <w:tmpl w:val="FAB0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510933"/>
    <w:multiLevelType w:val="multilevel"/>
    <w:tmpl w:val="105CFC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54AC3"/>
    <w:multiLevelType w:val="multilevel"/>
    <w:tmpl w:val="98E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691CD9"/>
    <w:multiLevelType w:val="multilevel"/>
    <w:tmpl w:val="EE72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D6"/>
    <w:rsid w:val="002B24FB"/>
    <w:rsid w:val="00350C69"/>
    <w:rsid w:val="003B4FB1"/>
    <w:rsid w:val="00466F8B"/>
    <w:rsid w:val="00482901"/>
    <w:rsid w:val="00555EC6"/>
    <w:rsid w:val="00595CCC"/>
    <w:rsid w:val="005E2836"/>
    <w:rsid w:val="005F7BD6"/>
    <w:rsid w:val="00BF3927"/>
    <w:rsid w:val="00D56314"/>
    <w:rsid w:val="00D778C2"/>
    <w:rsid w:val="00DA4BDB"/>
    <w:rsid w:val="00DB4F60"/>
    <w:rsid w:val="00DF2D27"/>
    <w:rsid w:val="00F2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0435"/>
  <w15:chartTrackingRefBased/>
  <w15:docId w15:val="{75F179FD-7D81-491F-B6AF-7C3645FB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0204/" TargetMode="External"/><Relationship Id="rId5" Type="http://schemas.openxmlformats.org/officeDocument/2006/relationships/hyperlink" Target="http://psycabi.net/pritchi/3451-bud-soboj-unikalnym-i-nepovtorimym-pritcha-ot-burovtsevoj-gal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1724</Words>
  <Characters>9828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DMX</dc:creator>
  <cp:keywords/>
  <dc:description/>
  <cp:lastModifiedBy>Dmx</cp:lastModifiedBy>
  <cp:revision>6</cp:revision>
  <dcterms:created xsi:type="dcterms:W3CDTF">2019-11-03T13:36:00Z</dcterms:created>
  <dcterms:modified xsi:type="dcterms:W3CDTF">2022-11-07T14:09:00Z</dcterms:modified>
</cp:coreProperties>
</file>