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9" w:rsidRPr="00660B2C" w:rsidRDefault="00660B2C" w:rsidP="00660B2C">
      <w:pPr>
        <w:ind w:left="-567" w:hanging="426"/>
        <w:jc w:val="center"/>
        <w:rPr>
          <w:b/>
          <w:sz w:val="32"/>
          <w:szCs w:val="32"/>
        </w:rPr>
      </w:pPr>
      <w:r w:rsidRPr="00660B2C">
        <w:rPr>
          <w:b/>
          <w:sz w:val="32"/>
          <w:szCs w:val="32"/>
        </w:rPr>
        <w:t xml:space="preserve">                                          </w:t>
      </w:r>
      <w:bookmarkStart w:id="0" w:name="_GoBack"/>
      <w:bookmarkEnd w:id="0"/>
      <w:r w:rsidR="0046095F" w:rsidRPr="0046095F">
        <w:rPr>
          <w:b/>
          <w:sz w:val="32"/>
          <w:szCs w:val="32"/>
        </w:rPr>
        <w:t>Welcome to Belarus</w:t>
      </w:r>
      <w:r>
        <w:rPr>
          <w:b/>
          <w:sz w:val="32"/>
          <w:szCs w:val="32"/>
        </w:rPr>
        <w:t xml:space="preserve">          21</w:t>
      </w:r>
      <w:r>
        <w:rPr>
          <w:b/>
          <w:sz w:val="32"/>
          <w:szCs w:val="32"/>
          <w:lang w:val="ru-RU"/>
        </w:rPr>
        <w:t>апреля</w:t>
      </w:r>
      <w:r w:rsidRPr="00660B2C">
        <w:rPr>
          <w:b/>
          <w:sz w:val="32"/>
          <w:szCs w:val="32"/>
        </w:rPr>
        <w:t xml:space="preserve"> 2014</w:t>
      </w:r>
    </w:p>
    <w:p w:rsidR="007475B1" w:rsidRPr="00660B2C" w:rsidRDefault="007475B1" w:rsidP="008D22B6">
      <w:pPr>
        <w:ind w:left="-567" w:hanging="426"/>
        <w:rPr>
          <w:b/>
          <w:sz w:val="24"/>
          <w:szCs w:val="24"/>
        </w:rPr>
      </w:pPr>
      <w:r>
        <w:rPr>
          <w:b/>
          <w:sz w:val="32"/>
          <w:szCs w:val="32"/>
        </w:rPr>
        <w:tab/>
      </w:r>
      <w:r w:rsidRPr="007475B1">
        <w:rPr>
          <w:b/>
          <w:sz w:val="24"/>
          <w:szCs w:val="24"/>
          <w:lang w:val="ru-RU"/>
        </w:rPr>
        <w:t>Цели</w:t>
      </w:r>
      <w:r w:rsidRPr="00660B2C">
        <w:rPr>
          <w:b/>
          <w:sz w:val="24"/>
          <w:szCs w:val="24"/>
        </w:rPr>
        <w:t>:</w:t>
      </w:r>
    </w:p>
    <w:p w:rsidR="007475B1" w:rsidRPr="007475B1" w:rsidRDefault="007475B1" w:rsidP="007475B1">
      <w:pPr>
        <w:numPr>
          <w:ilvl w:val="0"/>
          <w:numId w:val="4"/>
        </w:numPr>
        <w:tabs>
          <w:tab w:val="clear" w:pos="720"/>
          <w:tab w:val="num" w:pos="-284"/>
        </w:tabs>
        <w:spacing w:after="0" w:line="240" w:lineRule="auto"/>
        <w:ind w:left="-284" w:hanging="283"/>
        <w:jc w:val="both"/>
        <w:rPr>
          <w:sz w:val="24"/>
          <w:szCs w:val="24"/>
          <w:lang w:val="ru-RU"/>
        </w:rPr>
      </w:pPr>
      <w:r w:rsidRPr="007475B1">
        <w:rPr>
          <w:sz w:val="24"/>
          <w:szCs w:val="24"/>
          <w:lang w:val="ru-RU"/>
        </w:rPr>
        <w:t>контроль навыков монологической речи по теме, тренировка навыков восприятия и понимания иноязычной речи на слух;</w:t>
      </w:r>
    </w:p>
    <w:p w:rsidR="007475B1" w:rsidRPr="007475B1" w:rsidRDefault="007475B1" w:rsidP="007475B1">
      <w:pPr>
        <w:numPr>
          <w:ilvl w:val="0"/>
          <w:numId w:val="4"/>
        </w:numPr>
        <w:tabs>
          <w:tab w:val="clear" w:pos="720"/>
          <w:tab w:val="num" w:pos="-284"/>
        </w:tabs>
        <w:spacing w:after="0" w:line="240" w:lineRule="auto"/>
        <w:ind w:left="-284" w:hanging="283"/>
        <w:jc w:val="both"/>
        <w:rPr>
          <w:sz w:val="24"/>
          <w:szCs w:val="24"/>
          <w:lang w:val="ru-RU"/>
        </w:rPr>
      </w:pPr>
      <w:r w:rsidRPr="007475B1">
        <w:rPr>
          <w:sz w:val="24"/>
          <w:szCs w:val="24"/>
          <w:lang w:val="ru-RU"/>
        </w:rPr>
        <w:t>развитие памяти, мышления, внимания, воображения и наблюдательности; развитие навыков говорения на иностранном языке;</w:t>
      </w:r>
    </w:p>
    <w:p w:rsidR="007475B1" w:rsidRDefault="007475B1" w:rsidP="007475B1">
      <w:pPr>
        <w:numPr>
          <w:ilvl w:val="0"/>
          <w:numId w:val="4"/>
        </w:numPr>
        <w:tabs>
          <w:tab w:val="clear" w:pos="720"/>
          <w:tab w:val="num" w:pos="-284"/>
        </w:tabs>
        <w:spacing w:after="0" w:line="240" w:lineRule="auto"/>
        <w:ind w:left="-284" w:hanging="283"/>
        <w:jc w:val="both"/>
        <w:rPr>
          <w:sz w:val="24"/>
          <w:szCs w:val="24"/>
          <w:lang w:val="ru-RU"/>
        </w:rPr>
      </w:pPr>
      <w:r w:rsidRPr="007475B1">
        <w:rPr>
          <w:sz w:val="24"/>
          <w:szCs w:val="24"/>
          <w:lang w:val="ru-RU"/>
        </w:rPr>
        <w:t>поддержание у школьников интереса к предмету и формирование устойчивой мотивации к дальнейшему изучению иностранного языка; формирование культуры поведения ученика,</w:t>
      </w:r>
      <w:r w:rsidRPr="007475B1">
        <w:rPr>
          <w:rFonts w:eastAsia="Times New Roman"/>
          <w:sz w:val="24"/>
          <w:szCs w:val="24"/>
          <w:lang w:val="ru-RU" w:eastAsia="ru-RU"/>
        </w:rPr>
        <w:t xml:space="preserve"> </w:t>
      </w:r>
      <w:r w:rsidRPr="007475B1">
        <w:rPr>
          <w:sz w:val="24"/>
          <w:szCs w:val="24"/>
          <w:lang w:val="ru-RU"/>
        </w:rPr>
        <w:t>уважения и любви  к своей родине, умения работать в коллективе.</w:t>
      </w:r>
    </w:p>
    <w:p w:rsidR="007475B1" w:rsidRDefault="007475B1" w:rsidP="007475B1">
      <w:pPr>
        <w:spacing w:after="0" w:line="240" w:lineRule="auto"/>
        <w:ind w:left="-284"/>
        <w:jc w:val="both"/>
        <w:rPr>
          <w:sz w:val="24"/>
          <w:szCs w:val="24"/>
          <w:lang w:val="ru-RU"/>
        </w:rPr>
      </w:pPr>
    </w:p>
    <w:p w:rsidR="008D22B6" w:rsidRPr="007475B1" w:rsidRDefault="008D22B6" w:rsidP="007475B1">
      <w:pPr>
        <w:spacing w:after="0" w:line="240" w:lineRule="auto"/>
        <w:ind w:left="-284"/>
        <w:jc w:val="both"/>
        <w:rPr>
          <w:sz w:val="24"/>
          <w:szCs w:val="24"/>
          <w:lang w:val="ru-RU"/>
        </w:rPr>
      </w:pPr>
      <w:r w:rsidRPr="008D22B6">
        <w:rPr>
          <w:b/>
          <w:sz w:val="24"/>
          <w:szCs w:val="24"/>
          <w:lang w:val="ru-RU"/>
        </w:rPr>
        <w:t>Оборудование:</w:t>
      </w:r>
      <w:r>
        <w:rPr>
          <w:sz w:val="24"/>
          <w:szCs w:val="24"/>
          <w:lang w:val="ru-RU"/>
        </w:rPr>
        <w:t xml:space="preserve"> мультимедийный проектор, презентация, приготовленные блюда белорусской национальной кухни, видеоролики с рецептами приготовления блюд белорусской национальной кухни на английском языке, видеофильм про Брестскую крепость на английском языке.</w:t>
      </w:r>
    </w:p>
    <w:p w:rsidR="007475B1" w:rsidRPr="007475B1" w:rsidRDefault="007475B1" w:rsidP="007475B1">
      <w:pPr>
        <w:tabs>
          <w:tab w:val="num" w:pos="-284"/>
        </w:tabs>
        <w:spacing w:line="240" w:lineRule="auto"/>
        <w:ind w:left="-284" w:hanging="283"/>
        <w:jc w:val="both"/>
        <w:rPr>
          <w:b/>
          <w:sz w:val="24"/>
          <w:szCs w:val="24"/>
          <w:lang w:val="ru-RU"/>
        </w:rPr>
      </w:pPr>
    </w:p>
    <w:p w:rsidR="0046095F" w:rsidRDefault="004F1ECC" w:rsidP="004F1ECC">
      <w:pPr>
        <w:pStyle w:val="ListParagraph"/>
        <w:ind w:left="-567"/>
        <w:jc w:val="both"/>
        <w:rPr>
          <w:sz w:val="24"/>
          <w:szCs w:val="24"/>
        </w:rPr>
      </w:pPr>
      <w:r w:rsidRPr="004F1ECC">
        <w:rPr>
          <w:b/>
          <w:sz w:val="24"/>
          <w:szCs w:val="24"/>
          <w:lang w:val="ru-RU"/>
        </w:rPr>
        <w:t>Вед</w:t>
      </w:r>
      <w:r w:rsidRPr="004F1ECC">
        <w:rPr>
          <w:b/>
          <w:sz w:val="24"/>
          <w:szCs w:val="24"/>
        </w:rPr>
        <w:t>. 1:</w:t>
      </w:r>
      <w:r w:rsidRPr="004F1ECC">
        <w:rPr>
          <w:sz w:val="24"/>
          <w:szCs w:val="24"/>
        </w:rPr>
        <w:t xml:space="preserve"> </w:t>
      </w:r>
      <w:r w:rsidR="0046095F">
        <w:rPr>
          <w:sz w:val="24"/>
          <w:szCs w:val="24"/>
        </w:rPr>
        <w:t>Good afternoon dear teachers, students and other guests! We are glad to see you here in our assembly hall. We hope that you will get many positive emotions after watching our performance. So, let’s get it started!</w:t>
      </w:r>
    </w:p>
    <w:p w:rsidR="0046095F" w:rsidRPr="004F1ECC" w:rsidRDefault="004F1ECC" w:rsidP="004F1ECC">
      <w:pPr>
        <w:pStyle w:val="ListParagraph"/>
        <w:ind w:left="-567"/>
        <w:jc w:val="both"/>
        <w:rPr>
          <w:sz w:val="24"/>
          <w:szCs w:val="24"/>
          <w:lang w:val="ru-RU"/>
        </w:rPr>
      </w:pPr>
      <w:r w:rsidRPr="004F1ECC">
        <w:rPr>
          <w:b/>
          <w:sz w:val="24"/>
          <w:szCs w:val="24"/>
          <w:lang w:val="ru-RU"/>
        </w:rPr>
        <w:t>Вед</w:t>
      </w:r>
      <w:r w:rsidRPr="004F1ECC">
        <w:rPr>
          <w:b/>
          <w:sz w:val="24"/>
          <w:szCs w:val="24"/>
        </w:rPr>
        <w:t xml:space="preserve">. 2: </w:t>
      </w:r>
      <w:r w:rsidR="0046095F">
        <w:rPr>
          <w:sz w:val="24"/>
          <w:szCs w:val="24"/>
        </w:rPr>
        <w:t>As everybody knows the year of 2014 is announced by our government as a year of hospitality. That</w:t>
      </w:r>
      <w:r w:rsidR="0046095F" w:rsidRPr="004F1ECC">
        <w:rPr>
          <w:sz w:val="24"/>
          <w:szCs w:val="24"/>
          <w:lang w:val="ru-RU"/>
        </w:rPr>
        <w:t>’</w:t>
      </w:r>
      <w:proofErr w:type="spellStart"/>
      <w:r w:rsidR="0046095F">
        <w:rPr>
          <w:sz w:val="24"/>
          <w:szCs w:val="24"/>
        </w:rPr>
        <w:t>s</w:t>
      </w:r>
      <w:proofErr w:type="spellEnd"/>
      <w:r w:rsidR="0046095F" w:rsidRPr="004F1ECC">
        <w:rPr>
          <w:sz w:val="24"/>
          <w:szCs w:val="24"/>
          <w:lang w:val="ru-RU"/>
        </w:rPr>
        <w:t xml:space="preserve"> </w:t>
      </w:r>
      <w:r w:rsidR="0046095F">
        <w:rPr>
          <w:sz w:val="24"/>
          <w:szCs w:val="24"/>
        </w:rPr>
        <w:t>why</w:t>
      </w:r>
      <w:r w:rsidRPr="004F1ECC">
        <w:rPr>
          <w:sz w:val="24"/>
          <w:szCs w:val="24"/>
          <w:lang w:val="ru-RU"/>
        </w:rPr>
        <w:t xml:space="preserve"> </w:t>
      </w:r>
      <w:r>
        <w:rPr>
          <w:sz w:val="24"/>
          <w:szCs w:val="24"/>
        </w:rPr>
        <w:t>we</w:t>
      </w:r>
      <w:r w:rsidRPr="004F1ECC">
        <w:rPr>
          <w:sz w:val="24"/>
          <w:szCs w:val="24"/>
          <w:lang w:val="ru-RU"/>
        </w:rPr>
        <w:t xml:space="preserve"> </w:t>
      </w:r>
      <w:proofErr w:type="gramStart"/>
      <w:r>
        <w:rPr>
          <w:sz w:val="24"/>
          <w:szCs w:val="24"/>
        </w:rPr>
        <w:t>say</w:t>
      </w:r>
      <w:r w:rsidRPr="004F1ECC">
        <w:rPr>
          <w:sz w:val="24"/>
          <w:szCs w:val="24"/>
          <w:lang w:val="ru-RU"/>
        </w:rPr>
        <w:t xml:space="preserve"> :</w:t>
      </w:r>
      <w:proofErr w:type="gramEnd"/>
      <w:r w:rsidRPr="004F1ECC">
        <w:rPr>
          <w:sz w:val="24"/>
          <w:szCs w:val="24"/>
          <w:lang w:val="ru-RU"/>
        </w:rPr>
        <w:t xml:space="preserve"> “</w:t>
      </w:r>
      <w:r>
        <w:rPr>
          <w:sz w:val="24"/>
          <w:szCs w:val="24"/>
        </w:rPr>
        <w:t>Welcome</w:t>
      </w:r>
      <w:r w:rsidRPr="004F1ECC">
        <w:rPr>
          <w:sz w:val="24"/>
          <w:szCs w:val="24"/>
          <w:lang w:val="ru-RU"/>
        </w:rPr>
        <w:t xml:space="preserve"> </w:t>
      </w:r>
      <w:r>
        <w:rPr>
          <w:sz w:val="24"/>
          <w:szCs w:val="24"/>
        </w:rPr>
        <w:t>to</w:t>
      </w:r>
      <w:r w:rsidRPr="004F1ECC">
        <w:rPr>
          <w:sz w:val="24"/>
          <w:szCs w:val="24"/>
          <w:lang w:val="ru-RU"/>
        </w:rPr>
        <w:t xml:space="preserve"> </w:t>
      </w:r>
      <w:r>
        <w:rPr>
          <w:sz w:val="24"/>
          <w:szCs w:val="24"/>
        </w:rPr>
        <w:t>Belarus</w:t>
      </w:r>
      <w:r w:rsidRPr="004F1ECC">
        <w:rPr>
          <w:sz w:val="24"/>
          <w:szCs w:val="24"/>
          <w:lang w:val="ru-RU"/>
        </w:rPr>
        <w:t>”</w:t>
      </w:r>
      <w:r w:rsidR="0046095F" w:rsidRPr="004F1ECC">
        <w:rPr>
          <w:sz w:val="24"/>
          <w:szCs w:val="24"/>
          <w:lang w:val="ru-RU"/>
        </w:rPr>
        <w:t>!</w:t>
      </w:r>
    </w:p>
    <w:p w:rsidR="004F1ECC" w:rsidRDefault="004F1ECC" w:rsidP="004F1ECC">
      <w:pPr>
        <w:pStyle w:val="ListParagraph"/>
        <w:ind w:left="-567"/>
        <w:jc w:val="both"/>
        <w:rPr>
          <w:sz w:val="24"/>
          <w:szCs w:val="24"/>
          <w:lang w:val="ru-RU"/>
        </w:rPr>
      </w:pPr>
      <w:r w:rsidRPr="004F1ECC">
        <w:rPr>
          <w:sz w:val="24"/>
          <w:szCs w:val="24"/>
          <w:lang w:val="ru-RU"/>
        </w:rPr>
        <w:t>(</w:t>
      </w:r>
      <w:r>
        <w:rPr>
          <w:sz w:val="24"/>
          <w:szCs w:val="24"/>
          <w:lang w:val="ru-RU"/>
        </w:rPr>
        <w:t>На сцене остается первый ведущий и выходит приглашенный гость из Африки)</w:t>
      </w:r>
    </w:p>
    <w:p w:rsidR="004F1ECC" w:rsidRPr="004F1ECC" w:rsidRDefault="004F1ECC" w:rsidP="004F1ECC">
      <w:pPr>
        <w:pStyle w:val="ListParagraph"/>
        <w:ind w:left="-567"/>
        <w:jc w:val="both"/>
        <w:rPr>
          <w:sz w:val="24"/>
          <w:szCs w:val="24"/>
          <w:lang w:val="ru-RU"/>
        </w:rPr>
      </w:pPr>
    </w:p>
    <w:p w:rsidR="0046095F" w:rsidRDefault="0046095F" w:rsidP="0082011E">
      <w:pPr>
        <w:pStyle w:val="ListParagraph"/>
        <w:ind w:left="-567" w:hanging="426"/>
        <w:jc w:val="both"/>
        <w:rPr>
          <w:b/>
          <w:sz w:val="24"/>
          <w:szCs w:val="24"/>
        </w:rPr>
      </w:pPr>
      <w:r w:rsidRPr="0046095F">
        <w:rPr>
          <w:b/>
          <w:sz w:val="24"/>
          <w:szCs w:val="24"/>
        </w:rPr>
        <w:t>I. The Dialogue</w:t>
      </w:r>
    </w:p>
    <w:p w:rsidR="0046095F" w:rsidRDefault="004F1ECC" w:rsidP="0082011E">
      <w:pPr>
        <w:pStyle w:val="ListParagraph"/>
        <w:ind w:left="-567" w:hanging="426"/>
        <w:jc w:val="both"/>
        <w:rPr>
          <w:sz w:val="24"/>
          <w:szCs w:val="24"/>
        </w:rPr>
      </w:pPr>
      <w:r>
        <w:rPr>
          <w:sz w:val="24"/>
          <w:szCs w:val="24"/>
        </w:rPr>
        <w:t xml:space="preserve"> </w:t>
      </w:r>
      <w:r w:rsidRPr="004F1ECC">
        <w:rPr>
          <w:b/>
          <w:sz w:val="24"/>
          <w:szCs w:val="24"/>
          <w:lang w:val="ru-RU"/>
        </w:rPr>
        <w:t>Вед</w:t>
      </w:r>
      <w:r w:rsidRPr="004F1ECC">
        <w:rPr>
          <w:b/>
          <w:sz w:val="24"/>
          <w:szCs w:val="24"/>
        </w:rPr>
        <w:t>. 1:</w:t>
      </w:r>
      <w:r w:rsidRPr="004F1ECC">
        <w:rPr>
          <w:sz w:val="24"/>
          <w:szCs w:val="24"/>
        </w:rPr>
        <w:t xml:space="preserve"> </w:t>
      </w:r>
      <w:r w:rsidR="0046095F">
        <w:rPr>
          <w:sz w:val="24"/>
          <w:szCs w:val="24"/>
        </w:rPr>
        <w:t>What’s your name?</w:t>
      </w:r>
    </w:p>
    <w:p w:rsidR="0046095F" w:rsidRPr="004F1ECC" w:rsidRDefault="004F1ECC" w:rsidP="0082011E">
      <w:pPr>
        <w:pStyle w:val="ListParagraph"/>
        <w:ind w:left="-567" w:hanging="426"/>
        <w:jc w:val="both"/>
        <w:rPr>
          <w:sz w:val="24"/>
          <w:szCs w:val="24"/>
        </w:rPr>
      </w:pPr>
      <w:r>
        <w:rPr>
          <w:sz w:val="24"/>
          <w:szCs w:val="24"/>
        </w:rPr>
        <w:t>-</w:t>
      </w:r>
      <w:r w:rsidRPr="004F1ECC">
        <w:rPr>
          <w:sz w:val="24"/>
          <w:szCs w:val="24"/>
        </w:rPr>
        <w:t xml:space="preserve"> M</w:t>
      </w:r>
      <w:r>
        <w:rPr>
          <w:sz w:val="24"/>
          <w:szCs w:val="24"/>
        </w:rPr>
        <w:t xml:space="preserve">y name is </w:t>
      </w:r>
      <w:proofErr w:type="spellStart"/>
      <w:r>
        <w:rPr>
          <w:sz w:val="24"/>
          <w:szCs w:val="24"/>
        </w:rPr>
        <w:t>Ayeo</w:t>
      </w:r>
      <w:proofErr w:type="spellEnd"/>
      <w:r>
        <w:rPr>
          <w:sz w:val="24"/>
          <w:szCs w:val="24"/>
        </w:rPr>
        <w:t>.</w:t>
      </w:r>
    </w:p>
    <w:p w:rsidR="0046095F" w:rsidRDefault="004F1ECC" w:rsidP="004F1ECC">
      <w:pPr>
        <w:pStyle w:val="ListParagraph"/>
        <w:ind w:left="-993"/>
        <w:jc w:val="both"/>
        <w:rPr>
          <w:sz w:val="24"/>
          <w:szCs w:val="24"/>
        </w:rPr>
      </w:pPr>
      <w:r w:rsidRPr="004F1ECC">
        <w:rPr>
          <w:b/>
          <w:sz w:val="24"/>
          <w:szCs w:val="24"/>
          <w:lang w:val="ru-RU"/>
        </w:rPr>
        <w:t>Вед</w:t>
      </w:r>
      <w:r w:rsidRPr="004F1ECC">
        <w:rPr>
          <w:b/>
          <w:sz w:val="24"/>
          <w:szCs w:val="24"/>
        </w:rPr>
        <w:t>. 1:</w:t>
      </w:r>
      <w:r w:rsidRPr="004F1ECC">
        <w:rPr>
          <w:sz w:val="24"/>
          <w:szCs w:val="24"/>
        </w:rPr>
        <w:t xml:space="preserve"> </w:t>
      </w:r>
      <w:r w:rsidR="0046095F">
        <w:rPr>
          <w:sz w:val="24"/>
          <w:szCs w:val="24"/>
        </w:rPr>
        <w:t>I will ask you some questions about BELARUS so that to find out what you k</w:t>
      </w:r>
      <w:r>
        <w:rPr>
          <w:sz w:val="24"/>
          <w:szCs w:val="24"/>
        </w:rPr>
        <w:t xml:space="preserve">now and what we should show </w:t>
      </w:r>
      <w:r w:rsidR="0046095F">
        <w:rPr>
          <w:sz w:val="24"/>
          <w:szCs w:val="24"/>
        </w:rPr>
        <w:t>you. Do you know where Belarus is?</w:t>
      </w:r>
    </w:p>
    <w:p w:rsidR="0046095F" w:rsidRPr="004F1ECC" w:rsidRDefault="004F1ECC" w:rsidP="0082011E">
      <w:pPr>
        <w:pStyle w:val="ListParagraph"/>
        <w:ind w:left="-567" w:hanging="426"/>
        <w:jc w:val="both"/>
        <w:rPr>
          <w:sz w:val="24"/>
          <w:szCs w:val="24"/>
        </w:rPr>
      </w:pPr>
      <w:r>
        <w:rPr>
          <w:sz w:val="24"/>
          <w:szCs w:val="24"/>
        </w:rPr>
        <w:t xml:space="preserve">- </w:t>
      </w:r>
      <w:r w:rsidRPr="004F1ECC">
        <w:rPr>
          <w:sz w:val="24"/>
          <w:szCs w:val="24"/>
        </w:rPr>
        <w:t xml:space="preserve">I </w:t>
      </w:r>
      <w:r>
        <w:rPr>
          <w:sz w:val="24"/>
          <w:szCs w:val="24"/>
        </w:rPr>
        <w:t>think it’s in Europe.</w:t>
      </w:r>
    </w:p>
    <w:p w:rsidR="0046095F" w:rsidRDefault="004F1ECC" w:rsidP="0082011E">
      <w:pPr>
        <w:pStyle w:val="ListParagraph"/>
        <w:ind w:left="-567" w:hanging="426"/>
        <w:jc w:val="both"/>
        <w:rPr>
          <w:sz w:val="24"/>
          <w:szCs w:val="24"/>
        </w:rPr>
      </w:pPr>
      <w:r w:rsidRPr="004F1ECC">
        <w:rPr>
          <w:b/>
          <w:sz w:val="24"/>
          <w:szCs w:val="24"/>
          <w:lang w:val="ru-RU"/>
        </w:rPr>
        <w:t>Вед</w:t>
      </w:r>
      <w:r w:rsidRPr="004F1ECC">
        <w:rPr>
          <w:b/>
          <w:sz w:val="24"/>
          <w:szCs w:val="24"/>
        </w:rPr>
        <w:t>. 1:</w:t>
      </w:r>
      <w:r w:rsidRPr="004F1ECC">
        <w:rPr>
          <w:sz w:val="24"/>
          <w:szCs w:val="24"/>
        </w:rPr>
        <w:t xml:space="preserve"> </w:t>
      </w:r>
      <w:r w:rsidR="0046095F">
        <w:rPr>
          <w:sz w:val="24"/>
          <w:szCs w:val="24"/>
        </w:rPr>
        <w:t>Do you know what the capital of Belarus is?</w:t>
      </w:r>
    </w:p>
    <w:p w:rsidR="0046095F" w:rsidRDefault="004F1ECC" w:rsidP="0082011E">
      <w:pPr>
        <w:pStyle w:val="ListParagraph"/>
        <w:tabs>
          <w:tab w:val="left" w:pos="3150"/>
        </w:tabs>
        <w:ind w:left="-567" w:hanging="426"/>
        <w:jc w:val="both"/>
        <w:rPr>
          <w:sz w:val="24"/>
          <w:szCs w:val="24"/>
        </w:rPr>
      </w:pPr>
      <w:r>
        <w:rPr>
          <w:sz w:val="24"/>
          <w:szCs w:val="24"/>
        </w:rPr>
        <w:t>- Minsk</w:t>
      </w:r>
      <w:r w:rsidR="0046095F">
        <w:rPr>
          <w:sz w:val="24"/>
          <w:szCs w:val="24"/>
        </w:rPr>
        <w:tab/>
        <w:t xml:space="preserve"> </w:t>
      </w:r>
    </w:p>
    <w:p w:rsidR="0046095F" w:rsidRDefault="004F1ECC" w:rsidP="0082011E">
      <w:pPr>
        <w:pStyle w:val="ListParagraph"/>
        <w:ind w:left="-567" w:hanging="426"/>
        <w:jc w:val="both"/>
        <w:rPr>
          <w:sz w:val="24"/>
          <w:szCs w:val="24"/>
        </w:rPr>
      </w:pPr>
      <w:r w:rsidRPr="004F1ECC">
        <w:rPr>
          <w:b/>
          <w:sz w:val="24"/>
          <w:szCs w:val="24"/>
          <w:lang w:val="ru-RU"/>
        </w:rPr>
        <w:t>Вед</w:t>
      </w:r>
      <w:r w:rsidRPr="004F1ECC">
        <w:rPr>
          <w:b/>
          <w:sz w:val="24"/>
          <w:szCs w:val="24"/>
        </w:rPr>
        <w:t>. 1:</w:t>
      </w:r>
      <w:r w:rsidRPr="004F1ECC">
        <w:rPr>
          <w:sz w:val="24"/>
          <w:szCs w:val="24"/>
        </w:rPr>
        <w:t xml:space="preserve"> </w:t>
      </w:r>
      <w:r w:rsidR="0046095F">
        <w:rPr>
          <w:sz w:val="24"/>
          <w:szCs w:val="24"/>
        </w:rPr>
        <w:t>Do y</w:t>
      </w:r>
      <w:r>
        <w:rPr>
          <w:sz w:val="24"/>
          <w:szCs w:val="24"/>
        </w:rPr>
        <w:t>ou know any interesting places i</w:t>
      </w:r>
      <w:r w:rsidR="0046095F">
        <w:rPr>
          <w:sz w:val="24"/>
          <w:szCs w:val="24"/>
        </w:rPr>
        <w:t>n Belarus?</w:t>
      </w:r>
    </w:p>
    <w:p w:rsidR="0046095F" w:rsidRDefault="004F1ECC" w:rsidP="0082011E">
      <w:pPr>
        <w:pStyle w:val="ListParagraph"/>
        <w:ind w:left="-567" w:hanging="426"/>
        <w:jc w:val="both"/>
        <w:rPr>
          <w:sz w:val="24"/>
          <w:szCs w:val="24"/>
        </w:rPr>
      </w:pPr>
      <w:r>
        <w:rPr>
          <w:sz w:val="24"/>
          <w:szCs w:val="24"/>
        </w:rPr>
        <w:t>- Frankly speaking, no. I’m new here.</w:t>
      </w:r>
    </w:p>
    <w:p w:rsidR="0046095F" w:rsidRDefault="0046095F" w:rsidP="0082011E">
      <w:pPr>
        <w:pStyle w:val="ListParagraph"/>
        <w:ind w:left="-567" w:hanging="426"/>
        <w:jc w:val="both"/>
        <w:rPr>
          <w:sz w:val="24"/>
          <w:szCs w:val="24"/>
        </w:rPr>
      </w:pPr>
      <w:r>
        <w:rPr>
          <w:sz w:val="24"/>
          <w:szCs w:val="24"/>
        </w:rPr>
        <w:t xml:space="preserve">- So here we </w:t>
      </w:r>
      <w:r w:rsidR="004F1ECC">
        <w:rPr>
          <w:sz w:val="24"/>
          <w:szCs w:val="24"/>
        </w:rPr>
        <w:t>are! We are eager to help you</w:t>
      </w:r>
      <w:r>
        <w:rPr>
          <w:sz w:val="24"/>
          <w:szCs w:val="24"/>
        </w:rPr>
        <w:t xml:space="preserve"> find out everything about Belarus.</w:t>
      </w:r>
    </w:p>
    <w:p w:rsidR="0046095F" w:rsidRPr="004F1ECC" w:rsidRDefault="0046095F" w:rsidP="0082011E">
      <w:pPr>
        <w:pStyle w:val="ListParagraph"/>
        <w:ind w:left="-567" w:hanging="426"/>
        <w:jc w:val="both"/>
        <w:rPr>
          <w:sz w:val="24"/>
          <w:szCs w:val="24"/>
          <w:lang w:val="ru-RU"/>
        </w:rPr>
      </w:pPr>
      <w:r w:rsidRPr="004F1ECC">
        <w:rPr>
          <w:sz w:val="24"/>
          <w:szCs w:val="24"/>
          <w:lang w:val="ru-RU"/>
        </w:rPr>
        <w:t>(</w:t>
      </w:r>
      <w:r w:rsidR="004F1ECC" w:rsidRPr="004F1ECC">
        <w:rPr>
          <w:sz w:val="24"/>
          <w:szCs w:val="24"/>
          <w:lang w:val="ru-RU"/>
        </w:rPr>
        <w:t xml:space="preserve"> </w:t>
      </w:r>
      <w:r w:rsidR="004F1ECC">
        <w:rPr>
          <w:sz w:val="24"/>
          <w:szCs w:val="24"/>
          <w:lang w:val="ru-RU"/>
        </w:rPr>
        <w:t>Далее звучит видео</w:t>
      </w:r>
      <w:r>
        <w:rPr>
          <w:sz w:val="24"/>
          <w:szCs w:val="24"/>
          <w:lang w:val="ru-RU"/>
        </w:rPr>
        <w:t>ролик</w:t>
      </w:r>
      <w:r w:rsidRPr="004F1ECC">
        <w:rPr>
          <w:sz w:val="24"/>
          <w:szCs w:val="24"/>
          <w:lang w:val="ru-RU"/>
        </w:rPr>
        <w:t xml:space="preserve"> </w:t>
      </w:r>
      <w:r>
        <w:rPr>
          <w:sz w:val="24"/>
          <w:szCs w:val="24"/>
          <w:lang w:val="ru-RU"/>
        </w:rPr>
        <w:t>с</w:t>
      </w:r>
      <w:r w:rsidRPr="004F1ECC">
        <w:rPr>
          <w:sz w:val="24"/>
          <w:szCs w:val="24"/>
          <w:lang w:val="ru-RU"/>
        </w:rPr>
        <w:t xml:space="preserve"> </w:t>
      </w:r>
      <w:r>
        <w:rPr>
          <w:sz w:val="24"/>
          <w:szCs w:val="24"/>
          <w:lang w:val="ru-RU"/>
        </w:rPr>
        <w:t>А</w:t>
      </w:r>
      <w:r w:rsidRPr="004F1ECC">
        <w:rPr>
          <w:sz w:val="24"/>
          <w:szCs w:val="24"/>
          <w:lang w:val="ru-RU"/>
        </w:rPr>
        <w:t xml:space="preserve">. </w:t>
      </w:r>
      <w:proofErr w:type="spellStart"/>
      <w:r>
        <w:rPr>
          <w:sz w:val="24"/>
          <w:szCs w:val="24"/>
          <w:lang w:val="ru-RU"/>
        </w:rPr>
        <w:t>Винниковой</w:t>
      </w:r>
      <w:proofErr w:type="spellEnd"/>
      <w:r w:rsidR="004F1ECC" w:rsidRPr="004F1ECC">
        <w:rPr>
          <w:sz w:val="24"/>
          <w:szCs w:val="24"/>
          <w:lang w:val="ru-RU"/>
        </w:rPr>
        <w:t xml:space="preserve"> “</w:t>
      </w:r>
      <w:r w:rsidR="004F1ECC">
        <w:rPr>
          <w:sz w:val="24"/>
          <w:szCs w:val="24"/>
        </w:rPr>
        <w:t>I</w:t>
      </w:r>
      <w:r w:rsidR="004F1ECC" w:rsidRPr="004F1ECC">
        <w:rPr>
          <w:sz w:val="24"/>
          <w:szCs w:val="24"/>
          <w:lang w:val="ru-RU"/>
        </w:rPr>
        <w:t xml:space="preserve"> </w:t>
      </w:r>
      <w:r w:rsidR="004F1ECC">
        <w:rPr>
          <w:sz w:val="24"/>
          <w:szCs w:val="24"/>
        </w:rPr>
        <w:t>Love</w:t>
      </w:r>
      <w:r w:rsidR="004F1ECC" w:rsidRPr="004F1ECC">
        <w:rPr>
          <w:sz w:val="24"/>
          <w:szCs w:val="24"/>
          <w:lang w:val="ru-RU"/>
        </w:rPr>
        <w:t xml:space="preserve"> </w:t>
      </w:r>
      <w:r w:rsidR="004F1ECC">
        <w:rPr>
          <w:sz w:val="24"/>
          <w:szCs w:val="24"/>
        </w:rPr>
        <w:t>Belarus</w:t>
      </w:r>
      <w:r w:rsidR="004F1ECC" w:rsidRPr="004F1ECC">
        <w:rPr>
          <w:sz w:val="24"/>
          <w:szCs w:val="24"/>
          <w:lang w:val="ru-RU"/>
        </w:rPr>
        <w:t>”</w:t>
      </w:r>
      <w:proofErr w:type="gramStart"/>
      <w:r w:rsidR="004F1ECC">
        <w:rPr>
          <w:sz w:val="24"/>
          <w:szCs w:val="24"/>
          <w:lang w:val="ru-RU"/>
        </w:rPr>
        <w:t xml:space="preserve"> </w:t>
      </w:r>
      <w:r w:rsidRPr="004F1ECC">
        <w:rPr>
          <w:sz w:val="24"/>
          <w:szCs w:val="24"/>
          <w:lang w:val="ru-RU"/>
        </w:rPr>
        <w:t>)</w:t>
      </w:r>
      <w:proofErr w:type="gramEnd"/>
    </w:p>
    <w:p w:rsidR="0046095F" w:rsidRPr="004F1ECC" w:rsidRDefault="0046095F" w:rsidP="0082011E">
      <w:pPr>
        <w:pStyle w:val="ListParagraph"/>
        <w:ind w:left="-567" w:hanging="426"/>
        <w:jc w:val="both"/>
        <w:rPr>
          <w:sz w:val="24"/>
          <w:szCs w:val="24"/>
          <w:lang w:val="ru-RU"/>
        </w:rPr>
      </w:pPr>
    </w:p>
    <w:p w:rsidR="0046095F" w:rsidRDefault="0046095F" w:rsidP="0082011E">
      <w:pPr>
        <w:pStyle w:val="ListParagraph"/>
        <w:ind w:left="-567" w:hanging="426"/>
        <w:jc w:val="both"/>
        <w:rPr>
          <w:sz w:val="24"/>
          <w:szCs w:val="24"/>
        </w:rPr>
      </w:pPr>
      <w:r w:rsidRPr="0046095F">
        <w:rPr>
          <w:sz w:val="24"/>
          <w:szCs w:val="24"/>
        </w:rPr>
        <w:t xml:space="preserve">II. </w:t>
      </w:r>
      <w:r w:rsidR="004F1ECC" w:rsidRPr="004F1ECC">
        <w:rPr>
          <w:b/>
          <w:sz w:val="24"/>
          <w:szCs w:val="24"/>
          <w:lang w:val="ru-RU"/>
        </w:rPr>
        <w:t>Вед</w:t>
      </w:r>
      <w:r w:rsidR="004F1ECC" w:rsidRPr="004F1ECC">
        <w:rPr>
          <w:b/>
          <w:sz w:val="24"/>
          <w:szCs w:val="24"/>
        </w:rPr>
        <w:t xml:space="preserve">. 2: </w:t>
      </w:r>
      <w:r w:rsidRPr="0046095F">
        <w:rPr>
          <w:sz w:val="24"/>
          <w:szCs w:val="24"/>
        </w:rPr>
        <w:t>The Republic of Belarus consists of 6 regions</w:t>
      </w:r>
      <w:r>
        <w:rPr>
          <w:sz w:val="24"/>
          <w:szCs w:val="24"/>
        </w:rPr>
        <w:t>: Mogilev, Brest, Vitebsk, Grodno and Gomel. And each region has something to offer to its foreign guests. And we would like to start out journey with our capital city – Minsk.</w:t>
      </w:r>
    </w:p>
    <w:p w:rsidR="004F1ECC" w:rsidRDefault="004F1ECC" w:rsidP="0082011E">
      <w:pPr>
        <w:pStyle w:val="ListParagraph"/>
        <w:ind w:left="-567" w:hanging="426"/>
        <w:jc w:val="both"/>
        <w:rPr>
          <w:sz w:val="24"/>
          <w:szCs w:val="24"/>
        </w:rPr>
      </w:pPr>
    </w:p>
    <w:p w:rsidR="00B45888" w:rsidRPr="00B45888" w:rsidRDefault="0046095F" w:rsidP="00B45888">
      <w:pPr>
        <w:pStyle w:val="ListParagraph"/>
        <w:ind w:left="-567" w:hanging="426"/>
        <w:jc w:val="both"/>
        <w:rPr>
          <w:b/>
          <w:color w:val="000000" w:themeColor="text1"/>
          <w:szCs w:val="28"/>
        </w:rPr>
      </w:pPr>
      <w:r w:rsidRPr="00B45888">
        <w:rPr>
          <w:b/>
          <w:color w:val="000000" w:themeColor="text1"/>
          <w:sz w:val="24"/>
          <w:szCs w:val="24"/>
        </w:rPr>
        <w:t xml:space="preserve"> </w:t>
      </w:r>
      <w:r w:rsidR="00B45888" w:rsidRPr="00B45888">
        <w:rPr>
          <w:b/>
          <w:color w:val="000000" w:themeColor="text1"/>
          <w:szCs w:val="28"/>
        </w:rPr>
        <w:t>Trinity Suburb</w:t>
      </w:r>
    </w:p>
    <w:p w:rsidR="00B45888" w:rsidRPr="00B45888" w:rsidRDefault="00B45888" w:rsidP="00B45888">
      <w:pPr>
        <w:pStyle w:val="NormalWeb"/>
        <w:shd w:val="clear" w:color="auto" w:fill="F5F0EB"/>
        <w:ind w:left="-993"/>
        <w:jc w:val="both"/>
        <w:rPr>
          <w:color w:val="000000" w:themeColor="text1"/>
        </w:rPr>
      </w:pPr>
      <w:r w:rsidRPr="00B45888">
        <w:rPr>
          <w:color w:val="000000" w:themeColor="text1"/>
        </w:rPr>
        <w:t>Trinity Suburb is a beautiful and unique corner of the old Minsk, which is now one of the most favorite plac</w:t>
      </w:r>
      <w:r>
        <w:rPr>
          <w:color w:val="000000" w:themeColor="text1"/>
        </w:rPr>
        <w:t>es of Minsk dwellers and guests</w:t>
      </w:r>
      <w:r w:rsidRPr="00B45888">
        <w:rPr>
          <w:color w:val="000000" w:themeColor="text1"/>
        </w:rPr>
        <w:t xml:space="preserve">. At the beginning of the XVI century on a hill overlooking </w:t>
      </w:r>
      <w:proofErr w:type="spellStart"/>
      <w:r w:rsidRPr="00B45888">
        <w:rPr>
          <w:color w:val="000000" w:themeColor="text1"/>
        </w:rPr>
        <w:t>Svisloch</w:t>
      </w:r>
      <w:proofErr w:type="spellEnd"/>
      <w:r w:rsidRPr="00B45888">
        <w:rPr>
          <w:color w:val="000000" w:themeColor="text1"/>
        </w:rPr>
        <w:t xml:space="preserve"> Trinity </w:t>
      </w:r>
      <w:r w:rsidRPr="00B45888">
        <w:rPr>
          <w:color w:val="000000" w:themeColor="text1"/>
        </w:rPr>
        <w:lastRenderedPageBreak/>
        <w:t xml:space="preserve">church and monastery arose. </w:t>
      </w:r>
      <w:r>
        <w:rPr>
          <w:color w:val="000000" w:themeColor="text1"/>
        </w:rPr>
        <w:t>T</w:t>
      </w:r>
      <w:r w:rsidRPr="00B45888">
        <w:rPr>
          <w:color w:val="000000" w:themeColor="text1"/>
        </w:rPr>
        <w:t>he city suburb got the name from them. Most homes in the Trinity suburb were made of wood, and for a long time, it was considered a suburb of Minsk, and entered the line of the town only in the XIX century.</w:t>
      </w:r>
    </w:p>
    <w:p w:rsidR="00B45888" w:rsidRPr="00B45888" w:rsidRDefault="00B45888" w:rsidP="00B45888">
      <w:pPr>
        <w:pStyle w:val="NormalWeb"/>
        <w:shd w:val="clear" w:color="auto" w:fill="F5F0EB"/>
        <w:ind w:left="-993"/>
        <w:jc w:val="both"/>
        <w:rPr>
          <w:color w:val="000000" w:themeColor="text1"/>
        </w:rPr>
      </w:pPr>
      <w:r w:rsidRPr="00B45888">
        <w:rPr>
          <w:color w:val="000000" w:themeColor="text1"/>
        </w:rPr>
        <w:t xml:space="preserve">In the XVI - XVII centuries this was one of the two pottery centers in Minsk for the production of tiles. In the Trinity suburb Maxim </w:t>
      </w:r>
      <w:proofErr w:type="spellStart"/>
      <w:r w:rsidRPr="00B45888">
        <w:rPr>
          <w:color w:val="000000" w:themeColor="text1"/>
        </w:rPr>
        <w:t>Bogdanovich</w:t>
      </w:r>
      <w:proofErr w:type="spellEnd"/>
      <w:r w:rsidRPr="00B45888">
        <w:rPr>
          <w:color w:val="000000" w:themeColor="text1"/>
        </w:rPr>
        <w:t xml:space="preserve"> was born, and </w:t>
      </w:r>
      <w:proofErr w:type="spellStart"/>
      <w:r w:rsidRPr="00B45888">
        <w:rPr>
          <w:color w:val="000000" w:themeColor="text1"/>
        </w:rPr>
        <w:t>Yanka</w:t>
      </w:r>
      <w:proofErr w:type="spellEnd"/>
      <w:r w:rsidRPr="00B45888">
        <w:rPr>
          <w:color w:val="000000" w:themeColor="text1"/>
        </w:rPr>
        <w:t xml:space="preserve"> </w:t>
      </w:r>
      <w:proofErr w:type="spellStart"/>
      <w:r w:rsidRPr="00B45888">
        <w:rPr>
          <w:color w:val="000000" w:themeColor="text1"/>
        </w:rPr>
        <w:t>Kupala’s</w:t>
      </w:r>
      <w:proofErr w:type="spellEnd"/>
      <w:r w:rsidRPr="00B45888">
        <w:rPr>
          <w:color w:val="000000" w:themeColor="text1"/>
        </w:rPr>
        <w:t xml:space="preserve"> family lived here.</w:t>
      </w:r>
      <w:r>
        <w:rPr>
          <w:color w:val="000000" w:themeColor="text1"/>
        </w:rPr>
        <w:t xml:space="preserve"> </w:t>
      </w:r>
      <w:r w:rsidRPr="00B45888">
        <w:rPr>
          <w:color w:val="000000" w:themeColor="text1"/>
        </w:rPr>
        <w:t xml:space="preserve">A fire of 1809 destroyed all the wooden buildings of Trinity suburb. </w:t>
      </w:r>
    </w:p>
    <w:p w:rsidR="004F1ECC" w:rsidRPr="00B45888" w:rsidRDefault="00B45888" w:rsidP="00B45888">
      <w:pPr>
        <w:pStyle w:val="NormalWeb"/>
        <w:shd w:val="clear" w:color="auto" w:fill="F5F0EB"/>
        <w:ind w:left="-993"/>
        <w:jc w:val="both"/>
        <w:rPr>
          <w:color w:val="000000" w:themeColor="text1"/>
        </w:rPr>
      </w:pPr>
      <w:r w:rsidRPr="00B45888">
        <w:rPr>
          <w:color w:val="000000" w:themeColor="text1"/>
        </w:rPr>
        <w:t xml:space="preserve">Many museums, exhibition halls and cultural institutions are concentrated in the area </w:t>
      </w:r>
      <w:proofErr w:type="gramStart"/>
      <w:r w:rsidRPr="00B45888">
        <w:rPr>
          <w:color w:val="000000" w:themeColor="text1"/>
        </w:rPr>
        <w:t>of ??the</w:t>
      </w:r>
      <w:proofErr w:type="gramEnd"/>
      <w:r w:rsidRPr="00B45888">
        <w:rPr>
          <w:color w:val="000000" w:themeColor="text1"/>
        </w:rPr>
        <w:t xml:space="preserve"> suburbs. Museum of the History of Belarusian literature is located on </w:t>
      </w:r>
      <w:proofErr w:type="spellStart"/>
      <w:r w:rsidRPr="00B45888">
        <w:rPr>
          <w:color w:val="000000" w:themeColor="text1"/>
        </w:rPr>
        <w:t>ul</w:t>
      </w:r>
      <w:proofErr w:type="spellEnd"/>
      <w:r w:rsidRPr="00B45888">
        <w:rPr>
          <w:color w:val="000000" w:themeColor="text1"/>
        </w:rPr>
        <w:t xml:space="preserve">. M. </w:t>
      </w:r>
      <w:proofErr w:type="spellStart"/>
      <w:r w:rsidRPr="00B45888">
        <w:rPr>
          <w:color w:val="000000" w:themeColor="text1"/>
        </w:rPr>
        <w:t>Bogdanovicha</w:t>
      </w:r>
      <w:proofErr w:type="spellEnd"/>
      <w:r w:rsidRPr="00B45888">
        <w:rPr>
          <w:color w:val="000000" w:themeColor="text1"/>
        </w:rPr>
        <w:t>, 15. It has a permanent exhibition entitled "</w:t>
      </w:r>
      <w:proofErr w:type="spellStart"/>
      <w:r w:rsidRPr="00B45888">
        <w:rPr>
          <w:color w:val="000000" w:themeColor="text1"/>
        </w:rPr>
        <w:t>Poklich</w:t>
      </w:r>
      <w:proofErr w:type="spellEnd"/>
      <w:r w:rsidRPr="00B45888">
        <w:rPr>
          <w:color w:val="000000" w:themeColor="text1"/>
        </w:rPr>
        <w:t xml:space="preserve">" </w:t>
      </w:r>
      <w:proofErr w:type="spellStart"/>
      <w:r w:rsidRPr="00B45888">
        <w:rPr>
          <w:color w:val="000000" w:themeColor="text1"/>
        </w:rPr>
        <w:t>devoed</w:t>
      </w:r>
      <w:proofErr w:type="spellEnd"/>
      <w:r w:rsidRPr="00B45888">
        <w:rPr>
          <w:color w:val="000000" w:themeColor="text1"/>
        </w:rPr>
        <w:t xml:space="preserve"> to the Belarusian literature of 1920-30. On the street </w:t>
      </w:r>
      <w:proofErr w:type="spellStart"/>
      <w:r w:rsidRPr="00B45888">
        <w:rPr>
          <w:color w:val="000000" w:themeColor="text1"/>
        </w:rPr>
        <w:t>Starovilenskaga</w:t>
      </w:r>
      <w:proofErr w:type="spellEnd"/>
      <w:r w:rsidRPr="00B45888">
        <w:rPr>
          <w:color w:val="000000" w:themeColor="text1"/>
        </w:rPr>
        <w:t xml:space="preserve">, 14 there is a branch of the State History Museum of Theater and Music Culture of Belarus (salon V. </w:t>
      </w:r>
      <w:proofErr w:type="spellStart"/>
      <w:r w:rsidRPr="00B45888">
        <w:rPr>
          <w:color w:val="000000" w:themeColor="text1"/>
        </w:rPr>
        <w:t>Golubka</w:t>
      </w:r>
      <w:proofErr w:type="spellEnd"/>
      <w:r w:rsidRPr="00B45888">
        <w:rPr>
          <w:color w:val="000000" w:themeColor="text1"/>
        </w:rPr>
        <w:t xml:space="preserve">). Literary Museum of Maxim </w:t>
      </w:r>
      <w:proofErr w:type="spellStart"/>
      <w:r w:rsidRPr="00B45888">
        <w:rPr>
          <w:color w:val="000000" w:themeColor="text1"/>
        </w:rPr>
        <w:t>Bogdanovitsh</w:t>
      </w:r>
      <w:proofErr w:type="spellEnd"/>
      <w:r w:rsidRPr="00B45888">
        <w:rPr>
          <w:color w:val="000000" w:themeColor="text1"/>
        </w:rPr>
        <w:t xml:space="preserve"> is also located in the Trinity suburb .Even the interior of bookshops, cafes and some shops of the suburb captures the spirit of bygone centuries.</w:t>
      </w:r>
    </w:p>
    <w:p w:rsidR="0046095F" w:rsidRDefault="0046095F" w:rsidP="0082011E">
      <w:pPr>
        <w:pStyle w:val="ListParagraph"/>
        <w:ind w:left="-567" w:hanging="426"/>
        <w:jc w:val="both"/>
        <w:rPr>
          <w:b/>
          <w:sz w:val="24"/>
          <w:szCs w:val="24"/>
        </w:rPr>
      </w:pPr>
      <w:r>
        <w:rPr>
          <w:b/>
          <w:sz w:val="24"/>
          <w:szCs w:val="24"/>
        </w:rPr>
        <w:t xml:space="preserve">NESVIZH CASTLE </w:t>
      </w:r>
    </w:p>
    <w:p w:rsidR="00B45888" w:rsidRPr="00B45888" w:rsidRDefault="00B45888" w:rsidP="00B45888">
      <w:pPr>
        <w:jc w:val="both"/>
        <w:rPr>
          <w:rStyle w:val="Strong"/>
          <w:color w:val="000000" w:themeColor="text1"/>
          <w:sz w:val="24"/>
          <w:szCs w:val="24"/>
        </w:rPr>
      </w:pPr>
      <w:proofErr w:type="spellStart"/>
      <w:r w:rsidRPr="00B45888">
        <w:rPr>
          <w:rStyle w:val="Strong"/>
          <w:color w:val="000000" w:themeColor="text1"/>
          <w:sz w:val="24"/>
          <w:szCs w:val="24"/>
        </w:rPr>
        <w:t>Nesvizh</w:t>
      </w:r>
      <w:proofErr w:type="spellEnd"/>
      <w:r w:rsidRPr="00B45888">
        <w:rPr>
          <w:rStyle w:val="Strong"/>
          <w:color w:val="000000" w:themeColor="text1"/>
          <w:sz w:val="24"/>
          <w:szCs w:val="24"/>
        </w:rPr>
        <w:t xml:space="preserve"> Palace is considered the country’s most beautiful palace by the people of Belarus. Its </w:t>
      </w:r>
      <w:proofErr w:type="gramStart"/>
      <w:r w:rsidRPr="00B45888">
        <w:rPr>
          <w:rStyle w:val="Strong"/>
          <w:color w:val="000000" w:themeColor="text1"/>
          <w:sz w:val="24"/>
          <w:szCs w:val="24"/>
        </w:rPr>
        <w:t>r  architecture</w:t>
      </w:r>
      <w:proofErr w:type="gramEnd"/>
      <w:r w:rsidRPr="00B45888">
        <w:rPr>
          <w:rStyle w:val="Strong"/>
          <w:color w:val="000000" w:themeColor="text1"/>
          <w:sz w:val="24"/>
          <w:szCs w:val="24"/>
        </w:rPr>
        <w:t xml:space="preserve"> and attractive gardens make it one of the most popular tourist attractions in Belarus.</w:t>
      </w:r>
    </w:p>
    <w:p w:rsidR="00B45888" w:rsidRPr="00B45888" w:rsidRDefault="00B45888" w:rsidP="00B45888">
      <w:pPr>
        <w:pStyle w:val="NormalWeb"/>
        <w:spacing w:before="0" w:beforeAutospacing="0" w:after="225" w:afterAutospacing="0"/>
        <w:jc w:val="both"/>
        <w:rPr>
          <w:color w:val="000000" w:themeColor="text1"/>
        </w:rPr>
      </w:pPr>
      <w:r w:rsidRPr="00B45888">
        <w:rPr>
          <w:color w:val="000000" w:themeColor="text1"/>
        </w:rPr>
        <w:t xml:space="preserve"> </w:t>
      </w:r>
      <w:proofErr w:type="spellStart"/>
      <w:r w:rsidRPr="00B45888">
        <w:rPr>
          <w:color w:val="000000" w:themeColor="text1"/>
        </w:rPr>
        <w:t>Nesvizh</w:t>
      </w:r>
      <w:proofErr w:type="spellEnd"/>
      <w:r w:rsidRPr="00B45888">
        <w:rPr>
          <w:color w:val="000000" w:themeColor="text1"/>
        </w:rPr>
        <w:t xml:space="preserve"> is in the </w:t>
      </w:r>
      <w:hyperlink r:id="rId6" w:tgtFrame="_blank" w:history="1">
        <w:r w:rsidRPr="00B45888">
          <w:rPr>
            <w:rStyle w:val="Hyperlink"/>
            <w:color w:val="000000" w:themeColor="text1"/>
          </w:rPr>
          <w:t>Minsk region</w:t>
        </w:r>
      </w:hyperlink>
      <w:r w:rsidRPr="00B45888">
        <w:rPr>
          <w:rStyle w:val="apple-converted-space"/>
          <w:rFonts w:eastAsiaTheme="majorEastAsia"/>
          <w:color w:val="000000" w:themeColor="text1"/>
        </w:rPr>
        <w:t> </w:t>
      </w:r>
      <w:r w:rsidRPr="00B45888">
        <w:rPr>
          <w:color w:val="000000" w:themeColor="text1"/>
        </w:rPr>
        <w:t xml:space="preserve">of Belarus, approximately 120km south-west of Minsk. </w:t>
      </w:r>
      <w:proofErr w:type="spellStart"/>
      <w:r w:rsidRPr="00B45888">
        <w:rPr>
          <w:color w:val="000000" w:themeColor="text1"/>
        </w:rPr>
        <w:t>Nesvizh</w:t>
      </w:r>
      <w:proofErr w:type="spellEnd"/>
      <w:r w:rsidRPr="00B45888">
        <w:rPr>
          <w:color w:val="000000" w:themeColor="text1"/>
        </w:rPr>
        <w:t xml:space="preserve"> was named</w:t>
      </w:r>
      <w:r w:rsidRPr="00B45888">
        <w:rPr>
          <w:rStyle w:val="apple-converted-space"/>
          <w:rFonts w:eastAsiaTheme="majorEastAsia"/>
          <w:color w:val="000000" w:themeColor="text1"/>
        </w:rPr>
        <w:t> </w:t>
      </w:r>
      <w:hyperlink r:id="rId7" w:tgtFrame="_blank" w:history="1">
        <w:r w:rsidRPr="00B45888">
          <w:rPr>
            <w:rStyle w:val="Hyperlink"/>
            <w:color w:val="000000" w:themeColor="text1"/>
          </w:rPr>
          <w:t>Belarus’ 2012 Capital of Culture</w:t>
        </w:r>
      </w:hyperlink>
      <w:r w:rsidRPr="00B45888">
        <w:rPr>
          <w:color w:val="000000" w:themeColor="text1"/>
        </w:rPr>
        <w:t xml:space="preserve">. </w:t>
      </w:r>
    </w:p>
    <w:p w:rsidR="00B45888" w:rsidRPr="00B45888" w:rsidRDefault="00B45888" w:rsidP="00B45888">
      <w:pPr>
        <w:pStyle w:val="NormalWeb"/>
        <w:spacing w:before="0" w:beforeAutospacing="0" w:after="225" w:afterAutospacing="0"/>
        <w:jc w:val="both"/>
        <w:rPr>
          <w:color w:val="000000" w:themeColor="text1"/>
        </w:rPr>
      </w:pPr>
      <w:r w:rsidRPr="00B45888">
        <w:rPr>
          <w:color w:val="000000" w:themeColor="text1"/>
        </w:rPr>
        <w:t xml:space="preserve">The estate and town was acquired by the </w:t>
      </w:r>
      <w:proofErr w:type="spellStart"/>
      <w:r w:rsidRPr="00B45888">
        <w:rPr>
          <w:rStyle w:val="Strong"/>
          <w:color w:val="000000" w:themeColor="text1"/>
        </w:rPr>
        <w:t>Radziwil</w:t>
      </w:r>
      <w:proofErr w:type="spellEnd"/>
      <w:r w:rsidRPr="00B45888">
        <w:rPr>
          <w:rStyle w:val="Strong"/>
          <w:color w:val="000000" w:themeColor="text1"/>
        </w:rPr>
        <w:t xml:space="preserve"> family</w:t>
      </w:r>
      <w:r w:rsidRPr="00B45888">
        <w:rPr>
          <w:rStyle w:val="apple-converted-space"/>
          <w:rFonts w:eastAsiaTheme="majorEastAsia"/>
          <w:color w:val="000000" w:themeColor="text1"/>
        </w:rPr>
        <w:t> </w:t>
      </w:r>
      <w:r w:rsidRPr="00B45888">
        <w:rPr>
          <w:color w:val="000000" w:themeColor="text1"/>
        </w:rPr>
        <w:t xml:space="preserve">in the middle of the 16th century. The foundation stone of </w:t>
      </w:r>
      <w:proofErr w:type="spellStart"/>
      <w:r w:rsidRPr="00B45888">
        <w:rPr>
          <w:color w:val="000000" w:themeColor="text1"/>
        </w:rPr>
        <w:t>Nesvizh</w:t>
      </w:r>
      <w:proofErr w:type="spellEnd"/>
      <w:r w:rsidRPr="00B45888">
        <w:rPr>
          <w:color w:val="000000" w:themeColor="text1"/>
        </w:rPr>
        <w:t xml:space="preserve"> Palace was laid in 1584</w:t>
      </w:r>
      <w:r w:rsidRPr="00B45888">
        <w:rPr>
          <w:rStyle w:val="Strong"/>
          <w:color w:val="000000" w:themeColor="text1"/>
        </w:rPr>
        <w:t>.</w:t>
      </w:r>
      <w:r w:rsidRPr="00B45888">
        <w:rPr>
          <w:rStyle w:val="apple-converted-space"/>
          <w:rFonts w:eastAsiaTheme="majorEastAsia"/>
          <w:color w:val="000000" w:themeColor="text1"/>
        </w:rPr>
        <w:t> </w:t>
      </w:r>
      <w:r w:rsidRPr="00B45888">
        <w:rPr>
          <w:color w:val="000000" w:themeColor="text1"/>
        </w:rPr>
        <w:t xml:space="preserve">It was rebuilt many times and has features of </w:t>
      </w:r>
      <w:r w:rsidRPr="00B45888">
        <w:rPr>
          <w:rStyle w:val="Strong"/>
          <w:color w:val="000000" w:themeColor="text1"/>
        </w:rPr>
        <w:t>many architectural styles</w:t>
      </w:r>
      <w:r w:rsidRPr="00B45888">
        <w:rPr>
          <w:rStyle w:val="apple-converted-space"/>
          <w:rFonts w:eastAsiaTheme="majorEastAsia"/>
          <w:color w:val="000000" w:themeColor="text1"/>
        </w:rPr>
        <w:t> </w:t>
      </w:r>
      <w:r w:rsidRPr="00B45888">
        <w:rPr>
          <w:color w:val="000000" w:themeColor="text1"/>
        </w:rPr>
        <w:t>including:</w:t>
      </w:r>
    </w:p>
    <w:p w:rsidR="00B45888" w:rsidRPr="00B45888" w:rsidRDefault="00B45888" w:rsidP="00B45888">
      <w:pPr>
        <w:numPr>
          <w:ilvl w:val="0"/>
          <w:numId w:val="2"/>
        </w:numPr>
        <w:spacing w:before="100" w:beforeAutospacing="1" w:after="100" w:afterAutospacing="1" w:line="240" w:lineRule="auto"/>
        <w:jc w:val="both"/>
        <w:rPr>
          <w:color w:val="000000" w:themeColor="text1"/>
          <w:sz w:val="24"/>
          <w:szCs w:val="24"/>
        </w:rPr>
      </w:pPr>
      <w:r w:rsidRPr="00B45888">
        <w:rPr>
          <w:color w:val="000000" w:themeColor="text1"/>
          <w:sz w:val="24"/>
          <w:szCs w:val="24"/>
        </w:rPr>
        <w:t>Renaissance</w:t>
      </w:r>
    </w:p>
    <w:p w:rsidR="00B45888" w:rsidRPr="00B45888" w:rsidRDefault="00B45888" w:rsidP="00B45888">
      <w:pPr>
        <w:numPr>
          <w:ilvl w:val="0"/>
          <w:numId w:val="2"/>
        </w:numPr>
        <w:spacing w:before="100" w:beforeAutospacing="1" w:after="100" w:afterAutospacing="1" w:line="240" w:lineRule="auto"/>
        <w:jc w:val="both"/>
        <w:rPr>
          <w:color w:val="000000" w:themeColor="text1"/>
          <w:sz w:val="24"/>
          <w:szCs w:val="24"/>
        </w:rPr>
      </w:pPr>
      <w:r w:rsidRPr="00B45888">
        <w:rPr>
          <w:color w:val="000000" w:themeColor="text1"/>
          <w:sz w:val="24"/>
          <w:szCs w:val="24"/>
        </w:rPr>
        <w:t>Baroque</w:t>
      </w:r>
    </w:p>
    <w:p w:rsidR="00B45888" w:rsidRPr="00B45888" w:rsidRDefault="00B45888" w:rsidP="00B45888">
      <w:pPr>
        <w:numPr>
          <w:ilvl w:val="0"/>
          <w:numId w:val="2"/>
        </w:numPr>
        <w:spacing w:before="100" w:beforeAutospacing="1" w:after="100" w:afterAutospacing="1" w:line="240" w:lineRule="auto"/>
        <w:jc w:val="both"/>
        <w:rPr>
          <w:color w:val="000000" w:themeColor="text1"/>
          <w:sz w:val="24"/>
          <w:szCs w:val="24"/>
        </w:rPr>
      </w:pPr>
      <w:r w:rsidRPr="00B45888">
        <w:rPr>
          <w:color w:val="000000" w:themeColor="text1"/>
          <w:sz w:val="24"/>
          <w:szCs w:val="24"/>
        </w:rPr>
        <w:t>Rococo</w:t>
      </w:r>
    </w:p>
    <w:p w:rsidR="00B45888" w:rsidRPr="00B45888" w:rsidRDefault="00B45888" w:rsidP="00B45888">
      <w:pPr>
        <w:numPr>
          <w:ilvl w:val="0"/>
          <w:numId w:val="2"/>
        </w:numPr>
        <w:spacing w:before="100" w:beforeAutospacing="1" w:after="100" w:afterAutospacing="1" w:line="240" w:lineRule="auto"/>
        <w:jc w:val="both"/>
        <w:rPr>
          <w:color w:val="000000" w:themeColor="text1"/>
          <w:sz w:val="24"/>
          <w:szCs w:val="24"/>
        </w:rPr>
      </w:pPr>
      <w:r w:rsidRPr="00B45888">
        <w:rPr>
          <w:color w:val="000000" w:themeColor="text1"/>
          <w:sz w:val="24"/>
          <w:szCs w:val="24"/>
        </w:rPr>
        <w:t>Classicism</w:t>
      </w:r>
    </w:p>
    <w:p w:rsidR="00B45888" w:rsidRPr="00B45888" w:rsidRDefault="00B45888" w:rsidP="00B45888">
      <w:pPr>
        <w:numPr>
          <w:ilvl w:val="0"/>
          <w:numId w:val="2"/>
        </w:numPr>
        <w:spacing w:before="100" w:beforeAutospacing="1" w:after="100" w:afterAutospacing="1" w:line="240" w:lineRule="auto"/>
        <w:jc w:val="both"/>
        <w:rPr>
          <w:color w:val="000000" w:themeColor="text1"/>
          <w:sz w:val="24"/>
          <w:szCs w:val="24"/>
        </w:rPr>
      </w:pPr>
      <w:r w:rsidRPr="00B45888">
        <w:rPr>
          <w:color w:val="000000" w:themeColor="text1"/>
          <w:sz w:val="24"/>
          <w:szCs w:val="24"/>
        </w:rPr>
        <w:t>Neo-gothic</w:t>
      </w:r>
    </w:p>
    <w:p w:rsidR="00B45888" w:rsidRPr="00B45888" w:rsidRDefault="00B45888" w:rsidP="00B45888">
      <w:pPr>
        <w:numPr>
          <w:ilvl w:val="0"/>
          <w:numId w:val="2"/>
        </w:numPr>
        <w:spacing w:before="100" w:beforeAutospacing="1" w:after="100" w:afterAutospacing="1" w:line="240" w:lineRule="auto"/>
        <w:jc w:val="both"/>
        <w:rPr>
          <w:color w:val="000000" w:themeColor="text1"/>
          <w:sz w:val="24"/>
          <w:szCs w:val="24"/>
        </w:rPr>
      </w:pPr>
      <w:r w:rsidRPr="00B45888">
        <w:rPr>
          <w:color w:val="000000" w:themeColor="text1"/>
          <w:sz w:val="24"/>
          <w:szCs w:val="24"/>
        </w:rPr>
        <w:t>Modernism</w:t>
      </w:r>
    </w:p>
    <w:p w:rsidR="00B45888" w:rsidRPr="00B45888" w:rsidRDefault="00B45888" w:rsidP="00B45888">
      <w:pPr>
        <w:pStyle w:val="NormalWeb"/>
        <w:spacing w:before="0" w:beforeAutospacing="0" w:after="225" w:afterAutospacing="0"/>
        <w:jc w:val="both"/>
        <w:rPr>
          <w:color w:val="000000" w:themeColor="text1"/>
        </w:rPr>
      </w:pPr>
      <w:r w:rsidRPr="00B45888">
        <w:rPr>
          <w:color w:val="000000" w:themeColor="text1"/>
        </w:rPr>
        <w:t xml:space="preserve">In 1770 </w:t>
      </w:r>
      <w:proofErr w:type="spellStart"/>
      <w:r w:rsidRPr="00B45888">
        <w:rPr>
          <w:color w:val="000000" w:themeColor="text1"/>
        </w:rPr>
        <w:t>Nesvizh</w:t>
      </w:r>
      <w:proofErr w:type="spellEnd"/>
      <w:r w:rsidRPr="00B45888">
        <w:rPr>
          <w:color w:val="000000" w:themeColor="text1"/>
        </w:rPr>
        <w:t xml:space="preserve"> Palace was</w:t>
      </w:r>
      <w:r w:rsidRPr="00B45888">
        <w:rPr>
          <w:rStyle w:val="apple-converted-space"/>
          <w:rFonts w:eastAsiaTheme="majorEastAsia"/>
          <w:color w:val="000000" w:themeColor="text1"/>
        </w:rPr>
        <w:t> </w:t>
      </w:r>
      <w:r w:rsidRPr="00B45888">
        <w:rPr>
          <w:rStyle w:val="Strong"/>
          <w:color w:val="000000" w:themeColor="text1"/>
        </w:rPr>
        <w:t>seized by Russian forces</w:t>
      </w:r>
      <w:r w:rsidRPr="00B45888">
        <w:rPr>
          <w:rStyle w:val="apple-converted-space"/>
          <w:rFonts w:eastAsiaTheme="majorEastAsia"/>
          <w:color w:val="000000" w:themeColor="text1"/>
        </w:rPr>
        <w:t>.</w:t>
      </w:r>
      <w:r w:rsidRPr="00B45888">
        <w:rPr>
          <w:color w:val="000000" w:themeColor="text1"/>
        </w:rPr>
        <w:t xml:space="preserve"> In the late 19th century </w:t>
      </w:r>
      <w:proofErr w:type="spellStart"/>
      <w:r w:rsidRPr="00B45888">
        <w:rPr>
          <w:color w:val="000000" w:themeColor="text1"/>
        </w:rPr>
        <w:t>Nesvizh</w:t>
      </w:r>
      <w:proofErr w:type="spellEnd"/>
      <w:r w:rsidRPr="00B45888">
        <w:rPr>
          <w:color w:val="000000" w:themeColor="text1"/>
        </w:rPr>
        <w:t xml:space="preserve"> Palace was restored by the </w:t>
      </w:r>
      <w:proofErr w:type="spellStart"/>
      <w:r w:rsidRPr="00B45888">
        <w:rPr>
          <w:color w:val="000000" w:themeColor="text1"/>
        </w:rPr>
        <w:t>Radziwil</w:t>
      </w:r>
      <w:proofErr w:type="spellEnd"/>
      <w:r w:rsidRPr="00B45888">
        <w:rPr>
          <w:color w:val="000000" w:themeColor="text1"/>
        </w:rPr>
        <w:t xml:space="preserve"> family who also designed one of</w:t>
      </w:r>
      <w:r w:rsidRPr="00B45888">
        <w:rPr>
          <w:rStyle w:val="apple-converted-space"/>
          <w:rFonts w:eastAsiaTheme="majorEastAsia"/>
          <w:color w:val="000000" w:themeColor="text1"/>
        </w:rPr>
        <w:t> </w:t>
      </w:r>
      <w:r w:rsidRPr="00B45888">
        <w:rPr>
          <w:rStyle w:val="Strong"/>
          <w:color w:val="000000" w:themeColor="text1"/>
        </w:rPr>
        <w:t>largest landscape gardens in Europe</w:t>
      </w:r>
      <w:r w:rsidRPr="00B45888">
        <w:rPr>
          <w:rStyle w:val="apple-converted-space"/>
          <w:rFonts w:eastAsiaTheme="majorEastAsia"/>
          <w:color w:val="000000" w:themeColor="text1"/>
        </w:rPr>
        <w:t> </w:t>
      </w:r>
      <w:r w:rsidRPr="00B45888">
        <w:rPr>
          <w:color w:val="000000" w:themeColor="text1"/>
        </w:rPr>
        <w:t xml:space="preserve">on the estate. </w:t>
      </w:r>
      <w:proofErr w:type="gramStart"/>
      <w:r w:rsidRPr="00B45888">
        <w:rPr>
          <w:color w:val="000000" w:themeColor="text1"/>
        </w:rPr>
        <w:t xml:space="preserve">After World War 2 </w:t>
      </w:r>
      <w:proofErr w:type="spellStart"/>
      <w:r w:rsidRPr="00B45888">
        <w:rPr>
          <w:color w:val="000000" w:themeColor="text1"/>
        </w:rPr>
        <w:t>Nesvizh</w:t>
      </w:r>
      <w:proofErr w:type="spellEnd"/>
      <w:r w:rsidRPr="00B45888">
        <w:rPr>
          <w:color w:val="000000" w:themeColor="text1"/>
        </w:rPr>
        <w:t xml:space="preserve"> Palace was</w:t>
      </w:r>
      <w:r w:rsidRPr="00B45888">
        <w:rPr>
          <w:rStyle w:val="apple-converted-space"/>
          <w:rFonts w:eastAsiaTheme="majorEastAsia"/>
          <w:color w:val="000000" w:themeColor="text1"/>
        </w:rPr>
        <w:t> </w:t>
      </w:r>
      <w:r w:rsidRPr="00B45888">
        <w:rPr>
          <w:rStyle w:val="Strong"/>
          <w:color w:val="000000" w:themeColor="text1"/>
        </w:rPr>
        <w:t>used as a Sanatorium</w:t>
      </w:r>
      <w:r w:rsidRPr="00B45888">
        <w:rPr>
          <w:rStyle w:val="apple-converted-space"/>
          <w:rFonts w:eastAsiaTheme="majorEastAsia"/>
          <w:color w:val="000000" w:themeColor="text1"/>
        </w:rPr>
        <w:t>.</w:t>
      </w:r>
      <w:proofErr w:type="gramEnd"/>
    </w:p>
    <w:p w:rsidR="00B45888" w:rsidRPr="00B45888" w:rsidRDefault="00B45888" w:rsidP="00B45888">
      <w:pPr>
        <w:pStyle w:val="NormalWeb"/>
        <w:spacing w:before="0" w:beforeAutospacing="0" w:after="225" w:afterAutospacing="0"/>
        <w:jc w:val="both"/>
        <w:rPr>
          <w:color w:val="000000" w:themeColor="text1"/>
        </w:rPr>
      </w:pPr>
      <w:r w:rsidRPr="00B45888">
        <w:rPr>
          <w:color w:val="000000" w:themeColor="text1"/>
        </w:rPr>
        <w:t>In 1994 the estate was designated the national historical and cultural reserve and in 2006 it was added to the</w:t>
      </w:r>
      <w:r w:rsidRPr="00B45888">
        <w:rPr>
          <w:rStyle w:val="apple-converted-space"/>
          <w:rFonts w:eastAsiaTheme="majorEastAsia"/>
          <w:color w:val="000000" w:themeColor="text1"/>
        </w:rPr>
        <w:t> </w:t>
      </w:r>
      <w:hyperlink r:id="rId8" w:tgtFrame="_blank" w:history="1">
        <w:r w:rsidRPr="00B45888">
          <w:rPr>
            <w:rStyle w:val="Hyperlink"/>
            <w:b/>
            <w:bCs/>
            <w:color w:val="000000" w:themeColor="text1"/>
          </w:rPr>
          <w:t>UNESCO World Heritage List</w:t>
        </w:r>
      </w:hyperlink>
      <w:r w:rsidRPr="00B45888">
        <w:rPr>
          <w:rStyle w:val="Strong"/>
          <w:color w:val="000000" w:themeColor="text1"/>
        </w:rPr>
        <w:t>.</w:t>
      </w:r>
    </w:p>
    <w:p w:rsidR="00B45888" w:rsidRPr="00B45888" w:rsidRDefault="00B45888" w:rsidP="00B45888">
      <w:pPr>
        <w:pStyle w:val="NormalWeb"/>
        <w:spacing w:before="0" w:beforeAutospacing="0" w:after="225" w:afterAutospacing="0"/>
        <w:jc w:val="both"/>
        <w:rPr>
          <w:color w:val="000000" w:themeColor="text1"/>
        </w:rPr>
      </w:pPr>
      <w:proofErr w:type="spellStart"/>
      <w:r w:rsidRPr="00B45888">
        <w:rPr>
          <w:color w:val="000000" w:themeColor="text1"/>
        </w:rPr>
        <w:t>Nesvizh</w:t>
      </w:r>
      <w:proofErr w:type="spellEnd"/>
      <w:r w:rsidRPr="00B45888">
        <w:rPr>
          <w:color w:val="000000" w:themeColor="text1"/>
        </w:rPr>
        <w:t xml:space="preserve"> Palace is considered the</w:t>
      </w:r>
      <w:r w:rsidRPr="00B45888">
        <w:rPr>
          <w:rStyle w:val="apple-converted-space"/>
          <w:rFonts w:eastAsiaTheme="majorEastAsia"/>
          <w:color w:val="000000" w:themeColor="text1"/>
        </w:rPr>
        <w:t> </w:t>
      </w:r>
      <w:r w:rsidRPr="00B45888">
        <w:rPr>
          <w:rStyle w:val="Strong"/>
          <w:color w:val="000000" w:themeColor="text1"/>
        </w:rPr>
        <w:t>most beautiful palace in Belarus</w:t>
      </w:r>
      <w:r w:rsidRPr="00B45888">
        <w:rPr>
          <w:rStyle w:val="apple-converted-space"/>
          <w:rFonts w:eastAsiaTheme="majorEastAsia"/>
          <w:color w:val="000000" w:themeColor="text1"/>
        </w:rPr>
        <w:t> </w:t>
      </w:r>
      <w:r w:rsidRPr="00B45888">
        <w:rPr>
          <w:color w:val="000000" w:themeColor="text1"/>
        </w:rPr>
        <w:t>and attracts thousands of visitors every year. The gardens are a particular attraction, with ornamental lakes, and</w:t>
      </w:r>
      <w:r w:rsidRPr="00B45888">
        <w:rPr>
          <w:rStyle w:val="apple-converted-space"/>
          <w:rFonts w:eastAsiaTheme="majorEastAsia"/>
          <w:color w:val="000000" w:themeColor="text1"/>
        </w:rPr>
        <w:t> </w:t>
      </w:r>
      <w:r w:rsidRPr="00B45888">
        <w:rPr>
          <w:rStyle w:val="Strong"/>
          <w:color w:val="000000" w:themeColor="text1"/>
        </w:rPr>
        <w:t xml:space="preserve">beautifully landscaped gardens. </w:t>
      </w:r>
      <w:proofErr w:type="spellStart"/>
      <w:r w:rsidRPr="00B45888">
        <w:rPr>
          <w:color w:val="000000" w:themeColor="text1"/>
        </w:rPr>
        <w:t>Nesvizh</w:t>
      </w:r>
      <w:proofErr w:type="spellEnd"/>
      <w:r w:rsidRPr="00B45888">
        <w:rPr>
          <w:color w:val="000000" w:themeColor="text1"/>
        </w:rPr>
        <w:t xml:space="preserve"> Palace went through an</w:t>
      </w:r>
      <w:r w:rsidRPr="00B45888">
        <w:rPr>
          <w:rStyle w:val="apple-converted-space"/>
          <w:rFonts w:eastAsiaTheme="majorEastAsia"/>
          <w:color w:val="000000" w:themeColor="text1"/>
        </w:rPr>
        <w:t> </w:t>
      </w:r>
      <w:r w:rsidRPr="00B45888">
        <w:rPr>
          <w:rStyle w:val="Strong"/>
          <w:color w:val="000000" w:themeColor="text1"/>
        </w:rPr>
        <w:t xml:space="preserve">extensive renovation </w:t>
      </w:r>
      <w:proofErr w:type="spellStart"/>
      <w:r w:rsidRPr="00B45888">
        <w:rPr>
          <w:rStyle w:val="Strong"/>
          <w:color w:val="000000" w:themeColor="text1"/>
        </w:rPr>
        <w:t>programme</w:t>
      </w:r>
      <w:proofErr w:type="spellEnd"/>
      <w:r w:rsidRPr="00B45888">
        <w:rPr>
          <w:rStyle w:val="apple-converted-space"/>
          <w:rFonts w:eastAsiaTheme="majorEastAsia"/>
          <w:color w:val="000000" w:themeColor="text1"/>
        </w:rPr>
        <w:t> </w:t>
      </w:r>
      <w:r w:rsidRPr="00B45888">
        <w:rPr>
          <w:color w:val="000000" w:themeColor="text1"/>
        </w:rPr>
        <w:t>to restore it to its former glory. After intensive restoration works (since 2004), </w:t>
      </w:r>
      <w:proofErr w:type="spellStart"/>
      <w:r w:rsidRPr="00B45888">
        <w:rPr>
          <w:color w:val="000000" w:themeColor="text1"/>
        </w:rPr>
        <w:t>Nesvizh</w:t>
      </w:r>
      <w:proofErr w:type="spellEnd"/>
      <w:r w:rsidRPr="00B45888">
        <w:rPr>
          <w:color w:val="000000" w:themeColor="text1"/>
        </w:rPr>
        <w:t xml:space="preserve"> Palace </w:t>
      </w:r>
      <w:r w:rsidRPr="00B45888">
        <w:rPr>
          <w:rStyle w:val="Strong"/>
          <w:color w:val="000000" w:themeColor="text1"/>
        </w:rPr>
        <w:t>reopened its doors</w:t>
      </w:r>
      <w:r w:rsidRPr="00B45888">
        <w:rPr>
          <w:rStyle w:val="apple-converted-space"/>
          <w:rFonts w:eastAsiaTheme="majorEastAsia"/>
          <w:color w:val="000000" w:themeColor="text1"/>
        </w:rPr>
        <w:t> </w:t>
      </w:r>
      <w:r w:rsidRPr="00B45888">
        <w:rPr>
          <w:color w:val="000000" w:themeColor="text1"/>
        </w:rPr>
        <w:t>for visitors in June 2012.</w:t>
      </w:r>
    </w:p>
    <w:p w:rsidR="00B45888" w:rsidRDefault="00B45888" w:rsidP="0082011E">
      <w:pPr>
        <w:pStyle w:val="ListParagraph"/>
        <w:ind w:left="-567" w:hanging="426"/>
        <w:jc w:val="both"/>
        <w:rPr>
          <w:b/>
          <w:sz w:val="24"/>
          <w:szCs w:val="24"/>
        </w:rPr>
      </w:pPr>
    </w:p>
    <w:p w:rsidR="0046095F" w:rsidRDefault="00B45888" w:rsidP="00B45888">
      <w:pPr>
        <w:pStyle w:val="ListParagraph"/>
        <w:ind w:left="-567"/>
        <w:jc w:val="both"/>
        <w:rPr>
          <w:sz w:val="24"/>
          <w:szCs w:val="24"/>
        </w:rPr>
      </w:pPr>
      <w:r w:rsidRPr="004F1ECC">
        <w:rPr>
          <w:b/>
          <w:sz w:val="24"/>
          <w:szCs w:val="24"/>
          <w:lang w:val="ru-RU"/>
        </w:rPr>
        <w:lastRenderedPageBreak/>
        <w:t>Вед</w:t>
      </w:r>
      <w:r w:rsidRPr="004F1ECC">
        <w:rPr>
          <w:b/>
          <w:sz w:val="24"/>
          <w:szCs w:val="24"/>
        </w:rPr>
        <w:t>. 1:</w:t>
      </w:r>
      <w:r w:rsidRPr="004F1ECC">
        <w:rPr>
          <w:sz w:val="24"/>
          <w:szCs w:val="24"/>
        </w:rPr>
        <w:t xml:space="preserve"> </w:t>
      </w:r>
      <w:r w:rsidR="0046095F">
        <w:rPr>
          <w:sz w:val="24"/>
          <w:szCs w:val="24"/>
        </w:rPr>
        <w:t xml:space="preserve">Let’s continue with the Grodno region and its fantabulous Mir </w:t>
      </w:r>
      <w:proofErr w:type="gramStart"/>
      <w:r w:rsidR="0046095F">
        <w:rPr>
          <w:sz w:val="24"/>
          <w:szCs w:val="24"/>
        </w:rPr>
        <w:t>Castle )</w:t>
      </w:r>
      <w:proofErr w:type="gramEnd"/>
      <w:r w:rsidR="0046095F">
        <w:rPr>
          <w:sz w:val="24"/>
          <w:szCs w:val="24"/>
        </w:rPr>
        <w:t>))</w:t>
      </w:r>
    </w:p>
    <w:p w:rsidR="00BD296E" w:rsidRPr="00BD296E" w:rsidRDefault="00BD296E" w:rsidP="00BD296E">
      <w:pPr>
        <w:jc w:val="both"/>
        <w:rPr>
          <w:rStyle w:val="Strong"/>
          <w:color w:val="000000" w:themeColor="text1"/>
          <w:sz w:val="24"/>
          <w:szCs w:val="24"/>
        </w:rPr>
      </w:pPr>
      <w:r w:rsidRPr="00BD296E">
        <w:rPr>
          <w:rStyle w:val="Strong"/>
          <w:color w:val="000000" w:themeColor="text1"/>
          <w:sz w:val="24"/>
          <w:szCs w:val="24"/>
        </w:rPr>
        <w:t>Mir</w:t>
      </w:r>
      <w:r w:rsidRPr="00BD296E">
        <w:rPr>
          <w:rStyle w:val="apple-converted-space"/>
          <w:b/>
          <w:bCs/>
          <w:color w:val="000000" w:themeColor="text1"/>
          <w:sz w:val="24"/>
          <w:szCs w:val="24"/>
        </w:rPr>
        <w:t> </w:t>
      </w:r>
      <w:r w:rsidRPr="00BD296E">
        <w:rPr>
          <w:rStyle w:val="Strong"/>
          <w:color w:val="000000" w:themeColor="text1"/>
          <w:sz w:val="24"/>
          <w:szCs w:val="24"/>
        </w:rPr>
        <w:t>Castle in Grodno region is one of the most important tourist attractions in Belarus.</w:t>
      </w:r>
    </w:p>
    <w:p w:rsidR="00BD296E" w:rsidRPr="00BD296E" w:rsidRDefault="00BD296E" w:rsidP="00BD296E">
      <w:pPr>
        <w:pStyle w:val="NormalWeb"/>
        <w:spacing w:before="0" w:beforeAutospacing="0" w:after="225" w:afterAutospacing="0"/>
        <w:jc w:val="both"/>
        <w:rPr>
          <w:color w:val="000000" w:themeColor="text1"/>
        </w:rPr>
      </w:pPr>
      <w:r w:rsidRPr="00BD296E">
        <w:rPr>
          <w:color w:val="000000" w:themeColor="text1"/>
        </w:rPr>
        <w:t>The Mir Castle complex</w:t>
      </w:r>
      <w:r w:rsidRPr="00BD296E">
        <w:rPr>
          <w:rStyle w:val="apple-converted-space"/>
          <w:rFonts w:eastAsiaTheme="majorEastAsia"/>
          <w:color w:val="000000" w:themeColor="text1"/>
        </w:rPr>
        <w:t> </w:t>
      </w:r>
      <w:r w:rsidRPr="00BD296E">
        <w:rPr>
          <w:rStyle w:val="Emphasis"/>
          <w:color w:val="000000" w:themeColor="text1"/>
        </w:rPr>
        <w:t>(</w:t>
      </w:r>
      <w:proofErr w:type="spellStart"/>
      <w:r w:rsidRPr="00BD296E">
        <w:rPr>
          <w:rStyle w:val="Emphasis"/>
          <w:color w:val="000000" w:themeColor="text1"/>
        </w:rPr>
        <w:t>Mirsky</w:t>
      </w:r>
      <w:proofErr w:type="spellEnd"/>
      <w:r w:rsidRPr="00BD296E">
        <w:rPr>
          <w:rStyle w:val="Emphasis"/>
          <w:color w:val="000000" w:themeColor="text1"/>
        </w:rPr>
        <w:t xml:space="preserve"> </w:t>
      </w:r>
      <w:proofErr w:type="spellStart"/>
      <w:r w:rsidRPr="00BD296E">
        <w:rPr>
          <w:rStyle w:val="Emphasis"/>
          <w:color w:val="000000" w:themeColor="text1"/>
        </w:rPr>
        <w:t>zamok</w:t>
      </w:r>
      <w:proofErr w:type="spellEnd"/>
      <w:r w:rsidRPr="00BD296E">
        <w:rPr>
          <w:rStyle w:val="Emphasis"/>
          <w:color w:val="000000" w:themeColor="text1"/>
        </w:rPr>
        <w:t>)</w:t>
      </w:r>
      <w:r w:rsidRPr="00BD296E">
        <w:rPr>
          <w:rStyle w:val="apple-converted-space"/>
          <w:rFonts w:eastAsiaTheme="majorEastAsia"/>
          <w:color w:val="000000" w:themeColor="text1"/>
        </w:rPr>
        <w:t> </w:t>
      </w:r>
      <w:r w:rsidRPr="00BD296E">
        <w:rPr>
          <w:color w:val="000000" w:themeColor="text1"/>
        </w:rPr>
        <w:t>is located in the town of Mir in the</w:t>
      </w:r>
      <w:r w:rsidRPr="00BD296E">
        <w:rPr>
          <w:rStyle w:val="apple-converted-space"/>
          <w:rFonts w:eastAsiaTheme="majorEastAsia"/>
          <w:color w:val="000000" w:themeColor="text1"/>
        </w:rPr>
        <w:t> </w:t>
      </w:r>
      <w:hyperlink r:id="rId9" w:tgtFrame="_blank" w:history="1">
        <w:r w:rsidRPr="00BD296E">
          <w:rPr>
            <w:rStyle w:val="Hyperlink"/>
            <w:color w:val="000000" w:themeColor="text1"/>
          </w:rPr>
          <w:t>Grodno region</w:t>
        </w:r>
      </w:hyperlink>
      <w:r w:rsidRPr="00BD296E">
        <w:rPr>
          <w:rStyle w:val="apple-converted-space"/>
          <w:rFonts w:eastAsiaTheme="majorEastAsia"/>
          <w:color w:val="000000" w:themeColor="text1"/>
        </w:rPr>
        <w:t> </w:t>
      </w:r>
      <w:r w:rsidRPr="00BD296E">
        <w:rPr>
          <w:color w:val="000000" w:themeColor="text1"/>
        </w:rPr>
        <w:t>of Belarus. The construction of this Belarus’</w:t>
      </w:r>
      <w:r w:rsidRPr="00BD296E">
        <w:rPr>
          <w:rStyle w:val="apple-converted-space"/>
          <w:rFonts w:eastAsiaTheme="majorEastAsia"/>
          <w:color w:val="000000" w:themeColor="text1"/>
        </w:rPr>
        <w:t> </w:t>
      </w:r>
      <w:r w:rsidRPr="00BD296E">
        <w:rPr>
          <w:rStyle w:val="Strong"/>
          <w:color w:val="000000" w:themeColor="text1"/>
        </w:rPr>
        <w:t xml:space="preserve">Gothic style </w:t>
      </w:r>
      <w:r w:rsidRPr="00BD296E">
        <w:rPr>
          <w:color w:val="000000" w:themeColor="text1"/>
        </w:rPr>
        <w:t>castle was started in the 1520s by</w:t>
      </w:r>
      <w:r w:rsidRPr="00BD296E">
        <w:rPr>
          <w:rStyle w:val="apple-converted-space"/>
          <w:rFonts w:eastAsiaTheme="majorEastAsia"/>
          <w:color w:val="000000" w:themeColor="text1"/>
        </w:rPr>
        <w:t> </w:t>
      </w:r>
      <w:r w:rsidRPr="00BD296E">
        <w:rPr>
          <w:rStyle w:val="Strong"/>
          <w:color w:val="000000" w:themeColor="text1"/>
        </w:rPr>
        <w:t xml:space="preserve">Duke </w:t>
      </w:r>
      <w:proofErr w:type="spellStart"/>
      <w:r w:rsidRPr="00BD296E">
        <w:rPr>
          <w:rStyle w:val="Strong"/>
          <w:color w:val="000000" w:themeColor="text1"/>
        </w:rPr>
        <w:t>Ilinich</w:t>
      </w:r>
      <w:r w:rsidRPr="00BD296E">
        <w:rPr>
          <w:color w:val="000000" w:themeColor="text1"/>
        </w:rPr>
        <w:t>.In</w:t>
      </w:r>
      <w:proofErr w:type="spellEnd"/>
      <w:r w:rsidRPr="00BD296E">
        <w:rPr>
          <w:color w:val="000000" w:themeColor="text1"/>
        </w:rPr>
        <w:t xml:space="preserve"> 1568 the castle came into the hands of </w:t>
      </w:r>
      <w:proofErr w:type="spellStart"/>
      <w:r w:rsidRPr="00BD296E">
        <w:rPr>
          <w:rStyle w:val="Strong"/>
          <w:color w:val="000000" w:themeColor="text1"/>
        </w:rPr>
        <w:t>Mikolay</w:t>
      </w:r>
      <w:proofErr w:type="spellEnd"/>
      <w:r w:rsidRPr="00BD296E">
        <w:rPr>
          <w:rStyle w:val="Strong"/>
          <w:color w:val="000000" w:themeColor="text1"/>
        </w:rPr>
        <w:t xml:space="preserve"> </w:t>
      </w:r>
      <w:proofErr w:type="spellStart"/>
      <w:r w:rsidRPr="00BD296E">
        <w:rPr>
          <w:rStyle w:val="Strong"/>
          <w:color w:val="000000" w:themeColor="text1"/>
        </w:rPr>
        <w:t>Radziwil</w:t>
      </w:r>
      <w:proofErr w:type="spellEnd"/>
      <w:r w:rsidRPr="00BD296E">
        <w:rPr>
          <w:color w:val="000000" w:themeColor="text1"/>
        </w:rPr>
        <w:t xml:space="preserve">, who completed it in </w:t>
      </w:r>
      <w:r w:rsidRPr="00BD296E">
        <w:rPr>
          <w:rStyle w:val="Strong"/>
          <w:color w:val="000000" w:themeColor="text1"/>
        </w:rPr>
        <w:t>Renaissance style</w:t>
      </w:r>
      <w:r w:rsidRPr="00BD296E">
        <w:rPr>
          <w:color w:val="000000" w:themeColor="text1"/>
        </w:rPr>
        <w:t>.</w:t>
      </w:r>
    </w:p>
    <w:p w:rsidR="00BD296E" w:rsidRPr="00BD296E" w:rsidRDefault="00BD296E" w:rsidP="00BD296E">
      <w:pPr>
        <w:pStyle w:val="NormalWeb"/>
        <w:spacing w:before="0" w:beforeAutospacing="0" w:after="225" w:afterAutospacing="0"/>
        <w:jc w:val="both"/>
        <w:rPr>
          <w:color w:val="000000" w:themeColor="text1"/>
        </w:rPr>
      </w:pPr>
      <w:r w:rsidRPr="00BD296E">
        <w:rPr>
          <w:color w:val="000000" w:themeColor="text1"/>
        </w:rPr>
        <w:t>An</w:t>
      </w:r>
      <w:r w:rsidRPr="00BD296E">
        <w:rPr>
          <w:rStyle w:val="apple-converted-space"/>
          <w:rFonts w:eastAsiaTheme="majorEastAsia"/>
          <w:color w:val="000000" w:themeColor="text1"/>
        </w:rPr>
        <w:t> </w:t>
      </w:r>
      <w:r w:rsidRPr="00BD296E">
        <w:rPr>
          <w:rStyle w:val="Strong"/>
          <w:color w:val="000000" w:themeColor="text1"/>
        </w:rPr>
        <w:t>Italian garden</w:t>
      </w:r>
      <w:r w:rsidRPr="00BD296E">
        <w:rPr>
          <w:rStyle w:val="apple-converted-space"/>
          <w:rFonts w:eastAsiaTheme="majorEastAsia"/>
          <w:color w:val="000000" w:themeColor="text1"/>
        </w:rPr>
        <w:t> </w:t>
      </w:r>
      <w:r w:rsidRPr="00BD296E">
        <w:rPr>
          <w:color w:val="000000" w:themeColor="text1"/>
        </w:rPr>
        <w:t>was laid to the north of the walls and an</w:t>
      </w:r>
      <w:r w:rsidRPr="00BD296E">
        <w:rPr>
          <w:rStyle w:val="apple-converted-space"/>
          <w:rFonts w:eastAsiaTheme="majorEastAsia"/>
          <w:color w:val="000000" w:themeColor="text1"/>
        </w:rPr>
        <w:t> </w:t>
      </w:r>
      <w:r w:rsidRPr="00BD296E">
        <w:rPr>
          <w:rStyle w:val="Strong"/>
          <w:color w:val="000000" w:themeColor="text1"/>
        </w:rPr>
        <w:t>artificial lake</w:t>
      </w:r>
      <w:r w:rsidRPr="00BD296E">
        <w:rPr>
          <w:rStyle w:val="apple-converted-space"/>
          <w:rFonts w:eastAsiaTheme="majorEastAsia"/>
          <w:color w:val="000000" w:themeColor="text1"/>
        </w:rPr>
        <w:t> </w:t>
      </w:r>
      <w:r w:rsidRPr="00BD296E">
        <w:rPr>
          <w:color w:val="000000" w:themeColor="text1"/>
        </w:rPr>
        <w:t xml:space="preserve">was established to the south. The </w:t>
      </w:r>
      <w:proofErr w:type="spellStart"/>
      <w:r w:rsidRPr="00BD296E">
        <w:rPr>
          <w:color w:val="000000" w:themeColor="text1"/>
        </w:rPr>
        <w:t>Radziwills</w:t>
      </w:r>
      <w:proofErr w:type="spellEnd"/>
      <w:r w:rsidRPr="00BD296E">
        <w:rPr>
          <w:color w:val="000000" w:themeColor="text1"/>
        </w:rPr>
        <w:t xml:space="preserve"> owned the castle for several centuries. During the</w:t>
      </w:r>
      <w:r w:rsidRPr="00BD296E">
        <w:rPr>
          <w:rStyle w:val="apple-converted-space"/>
          <w:rFonts w:eastAsiaTheme="majorEastAsia"/>
          <w:color w:val="000000" w:themeColor="text1"/>
        </w:rPr>
        <w:t> </w:t>
      </w:r>
      <w:r w:rsidRPr="00BD296E">
        <w:rPr>
          <w:rStyle w:val="Strong"/>
          <w:color w:val="000000" w:themeColor="text1"/>
        </w:rPr>
        <w:t>Napoleonic wars</w:t>
      </w:r>
      <w:r w:rsidRPr="00BD296E">
        <w:rPr>
          <w:rStyle w:val="apple-converted-space"/>
          <w:rFonts w:eastAsiaTheme="majorEastAsia"/>
          <w:color w:val="000000" w:themeColor="text1"/>
        </w:rPr>
        <w:t> </w:t>
      </w:r>
      <w:r w:rsidRPr="00BD296E">
        <w:rPr>
          <w:color w:val="000000" w:themeColor="text1"/>
        </w:rPr>
        <w:t>the castle was severely damaged.</w:t>
      </w:r>
    </w:p>
    <w:p w:rsidR="00BD296E" w:rsidRPr="00BD296E" w:rsidRDefault="00BD296E" w:rsidP="00BD296E">
      <w:pPr>
        <w:pStyle w:val="NormalWeb"/>
        <w:spacing w:before="0" w:beforeAutospacing="0" w:after="225" w:afterAutospacing="0"/>
        <w:jc w:val="both"/>
        <w:rPr>
          <w:color w:val="000000" w:themeColor="text1"/>
        </w:rPr>
      </w:pPr>
      <w:r w:rsidRPr="00BD296E">
        <w:rPr>
          <w:color w:val="000000" w:themeColor="text1"/>
        </w:rPr>
        <w:t>In 1891, the castle is bought by</w:t>
      </w:r>
      <w:r w:rsidRPr="00BD296E">
        <w:rPr>
          <w:rStyle w:val="apple-converted-space"/>
          <w:rFonts w:eastAsiaTheme="majorEastAsia"/>
          <w:color w:val="000000" w:themeColor="text1"/>
        </w:rPr>
        <w:t> </w:t>
      </w:r>
      <w:r w:rsidRPr="00BD296E">
        <w:rPr>
          <w:rStyle w:val="Strong"/>
          <w:color w:val="000000" w:themeColor="text1"/>
        </w:rPr>
        <w:t xml:space="preserve">Nikolai </w:t>
      </w:r>
      <w:proofErr w:type="spellStart"/>
      <w:r w:rsidRPr="00BD296E">
        <w:rPr>
          <w:rStyle w:val="Strong"/>
          <w:color w:val="000000" w:themeColor="text1"/>
        </w:rPr>
        <w:t>Svyatopolk-Mirsky</w:t>
      </w:r>
      <w:proofErr w:type="spellEnd"/>
      <w:r w:rsidRPr="00BD296E">
        <w:rPr>
          <w:rStyle w:val="Strong"/>
          <w:color w:val="000000" w:themeColor="text1"/>
        </w:rPr>
        <w:t xml:space="preserve"> </w:t>
      </w:r>
      <w:r w:rsidRPr="00BD296E">
        <w:rPr>
          <w:color w:val="000000" w:themeColor="text1"/>
        </w:rPr>
        <w:t>His son continued his father’s work</w:t>
      </w:r>
      <w:proofErr w:type="gramStart"/>
      <w:r w:rsidRPr="00BD296E">
        <w:rPr>
          <w:color w:val="000000" w:themeColor="text1"/>
        </w:rPr>
        <w:t>..</w:t>
      </w:r>
      <w:proofErr w:type="gramEnd"/>
    </w:p>
    <w:p w:rsidR="00BD296E" w:rsidRPr="00BD296E" w:rsidRDefault="00BD296E" w:rsidP="00BD296E">
      <w:pPr>
        <w:pStyle w:val="NormalWeb"/>
        <w:spacing w:before="0" w:beforeAutospacing="0" w:after="225" w:afterAutospacing="0"/>
        <w:jc w:val="both"/>
        <w:rPr>
          <w:color w:val="000000" w:themeColor="text1"/>
        </w:rPr>
      </w:pPr>
      <w:r w:rsidRPr="00BD296E">
        <w:rPr>
          <w:rStyle w:val="Strong"/>
          <w:color w:val="000000" w:themeColor="text1"/>
        </w:rPr>
        <w:t>In 2000 UNESCO</w:t>
      </w:r>
      <w:r w:rsidRPr="00BD296E">
        <w:rPr>
          <w:rStyle w:val="apple-converted-space"/>
          <w:rFonts w:eastAsiaTheme="majorEastAsia"/>
          <w:color w:val="000000" w:themeColor="text1"/>
        </w:rPr>
        <w:t> </w:t>
      </w:r>
      <w:r w:rsidRPr="00BD296E">
        <w:rPr>
          <w:color w:val="000000" w:themeColor="text1"/>
        </w:rPr>
        <w:t>designated Mir Castle a</w:t>
      </w:r>
      <w:r w:rsidRPr="00BD296E">
        <w:rPr>
          <w:rStyle w:val="apple-converted-space"/>
          <w:rFonts w:eastAsiaTheme="majorEastAsia"/>
          <w:color w:val="000000" w:themeColor="text1"/>
        </w:rPr>
        <w:t> </w:t>
      </w:r>
      <w:r w:rsidRPr="00BD296E">
        <w:rPr>
          <w:rStyle w:val="Strong"/>
          <w:color w:val="000000" w:themeColor="text1"/>
        </w:rPr>
        <w:t xml:space="preserve">World Cultural and Natural Heritage site. </w:t>
      </w:r>
      <w:r w:rsidRPr="00BD296E">
        <w:rPr>
          <w:color w:val="000000" w:themeColor="text1"/>
        </w:rPr>
        <w:t>The successful blend of</w:t>
      </w:r>
      <w:r w:rsidRPr="00BD296E">
        <w:rPr>
          <w:rStyle w:val="apple-converted-space"/>
          <w:rFonts w:eastAsiaTheme="majorEastAsia"/>
          <w:color w:val="000000" w:themeColor="text1"/>
        </w:rPr>
        <w:t> </w:t>
      </w:r>
      <w:r w:rsidRPr="00BD296E">
        <w:rPr>
          <w:rStyle w:val="Strong"/>
          <w:color w:val="000000" w:themeColor="text1"/>
        </w:rPr>
        <w:t>Gothic, Baroque and Renaissance architecture</w:t>
      </w:r>
      <w:r w:rsidRPr="00BD296E">
        <w:rPr>
          <w:rStyle w:val="apple-converted-space"/>
          <w:rFonts w:eastAsiaTheme="majorEastAsia"/>
          <w:color w:val="000000" w:themeColor="text1"/>
        </w:rPr>
        <w:t> </w:t>
      </w:r>
      <w:r w:rsidRPr="00BD296E">
        <w:rPr>
          <w:color w:val="000000" w:themeColor="text1"/>
        </w:rPr>
        <w:t>makes Mir Castle one of the most impressive castles in Europe. Following intensive restoration works,</w:t>
      </w:r>
      <w:r w:rsidRPr="00BD296E">
        <w:rPr>
          <w:rStyle w:val="apple-converted-space"/>
          <w:rFonts w:eastAsiaTheme="majorEastAsia"/>
          <w:color w:val="000000" w:themeColor="text1"/>
        </w:rPr>
        <w:t> </w:t>
      </w:r>
      <w:r w:rsidRPr="00BD296E">
        <w:rPr>
          <w:rStyle w:val="Strong"/>
          <w:color w:val="000000" w:themeColor="text1"/>
        </w:rPr>
        <w:t>Mir Castle</w:t>
      </w:r>
      <w:r w:rsidRPr="00BD296E">
        <w:rPr>
          <w:rStyle w:val="apple-converted-space"/>
          <w:rFonts w:eastAsiaTheme="majorEastAsia"/>
          <w:color w:val="000000" w:themeColor="text1"/>
        </w:rPr>
        <w:t> </w:t>
      </w:r>
      <w:r w:rsidRPr="00BD296E">
        <w:rPr>
          <w:rStyle w:val="Strong"/>
          <w:color w:val="000000" w:themeColor="text1"/>
        </w:rPr>
        <w:t>was reopened to the public</w:t>
      </w:r>
      <w:r w:rsidRPr="00BD296E">
        <w:rPr>
          <w:rStyle w:val="apple-converted-space"/>
          <w:rFonts w:eastAsiaTheme="majorEastAsia"/>
          <w:color w:val="000000" w:themeColor="text1"/>
        </w:rPr>
        <w:t> </w:t>
      </w:r>
      <w:r w:rsidRPr="00BD296E">
        <w:rPr>
          <w:color w:val="000000" w:themeColor="text1"/>
        </w:rPr>
        <w:t xml:space="preserve">in December 2010. </w:t>
      </w:r>
      <w:r w:rsidRPr="00BD296E">
        <w:rPr>
          <w:rStyle w:val="Strong"/>
          <w:color w:val="000000" w:themeColor="text1"/>
        </w:rPr>
        <w:t>Renovation works</w:t>
      </w:r>
      <w:r w:rsidRPr="00BD296E">
        <w:rPr>
          <w:rStyle w:val="apple-converted-space"/>
          <w:rFonts w:eastAsiaTheme="majorEastAsia"/>
          <w:color w:val="000000" w:themeColor="text1"/>
        </w:rPr>
        <w:t> </w:t>
      </w:r>
      <w:r w:rsidRPr="00BD296E">
        <w:rPr>
          <w:color w:val="000000" w:themeColor="text1"/>
        </w:rPr>
        <w:t>on the Mir Castle Complex, however,</w:t>
      </w:r>
      <w:r w:rsidRPr="00BD296E">
        <w:rPr>
          <w:rStyle w:val="apple-converted-space"/>
          <w:rFonts w:eastAsiaTheme="majorEastAsia"/>
          <w:color w:val="000000" w:themeColor="text1"/>
        </w:rPr>
        <w:t> </w:t>
      </w:r>
      <w:r w:rsidRPr="00BD296E">
        <w:rPr>
          <w:rStyle w:val="Strong"/>
          <w:color w:val="000000" w:themeColor="text1"/>
        </w:rPr>
        <w:t>are still underway.</w:t>
      </w:r>
      <w:r w:rsidRPr="00BD296E">
        <w:rPr>
          <w:rStyle w:val="apple-converted-space"/>
          <w:rFonts w:eastAsiaTheme="majorEastAsia"/>
          <w:color w:val="000000" w:themeColor="text1"/>
        </w:rPr>
        <w:t> </w:t>
      </w:r>
      <w:r w:rsidRPr="00BD296E">
        <w:rPr>
          <w:color w:val="000000" w:themeColor="text1"/>
        </w:rPr>
        <w:t xml:space="preserve">The plans are to repair the Italian Renaissance Park, the English Park and the pond, to restore the </w:t>
      </w:r>
      <w:proofErr w:type="spellStart"/>
      <w:r w:rsidRPr="00BD296E">
        <w:rPr>
          <w:color w:val="000000" w:themeColor="text1"/>
        </w:rPr>
        <w:t>Svyatopolk-Mirsky</w:t>
      </w:r>
      <w:proofErr w:type="spellEnd"/>
      <w:r w:rsidRPr="00BD296E">
        <w:rPr>
          <w:color w:val="000000" w:themeColor="text1"/>
        </w:rPr>
        <w:t xml:space="preserve"> Castle. The</w:t>
      </w:r>
      <w:r w:rsidRPr="00BD296E">
        <w:rPr>
          <w:rStyle w:val="apple-converted-space"/>
          <w:rFonts w:eastAsiaTheme="majorEastAsia"/>
          <w:color w:val="000000" w:themeColor="text1"/>
        </w:rPr>
        <w:t> </w:t>
      </w:r>
      <w:r w:rsidRPr="00BD296E">
        <w:rPr>
          <w:rStyle w:val="Strong"/>
          <w:color w:val="000000" w:themeColor="text1"/>
        </w:rPr>
        <w:t>restoration works</w:t>
      </w:r>
      <w:r w:rsidRPr="00BD296E">
        <w:rPr>
          <w:rStyle w:val="apple-converted-space"/>
          <w:rFonts w:eastAsiaTheme="majorEastAsia"/>
          <w:color w:val="000000" w:themeColor="text1"/>
        </w:rPr>
        <w:t> </w:t>
      </w:r>
      <w:r w:rsidRPr="00BD296E">
        <w:rPr>
          <w:color w:val="000000" w:themeColor="text1"/>
        </w:rPr>
        <w:t>on this historic landmark </w:t>
      </w:r>
      <w:r w:rsidRPr="00BD296E">
        <w:rPr>
          <w:rStyle w:val="Strong"/>
          <w:color w:val="000000" w:themeColor="text1"/>
        </w:rPr>
        <w:t>was completed in 2013</w:t>
      </w:r>
      <w:r w:rsidRPr="00BD296E">
        <w:rPr>
          <w:color w:val="000000" w:themeColor="text1"/>
        </w:rPr>
        <w:t>.</w:t>
      </w:r>
    </w:p>
    <w:p w:rsidR="00B45888" w:rsidRPr="00BD296E" w:rsidRDefault="00B45888" w:rsidP="00B45888">
      <w:pPr>
        <w:pStyle w:val="ListParagraph"/>
        <w:ind w:left="-567"/>
        <w:jc w:val="both"/>
        <w:rPr>
          <w:b/>
          <w:color w:val="000000" w:themeColor="text1"/>
          <w:sz w:val="24"/>
          <w:szCs w:val="24"/>
        </w:rPr>
      </w:pPr>
    </w:p>
    <w:p w:rsidR="0046095F" w:rsidRPr="00BD296E" w:rsidRDefault="0046095F" w:rsidP="0082011E">
      <w:pPr>
        <w:pStyle w:val="ListParagraph"/>
        <w:ind w:left="-567" w:hanging="426"/>
        <w:jc w:val="both"/>
        <w:rPr>
          <w:b/>
          <w:color w:val="000000" w:themeColor="text1"/>
          <w:sz w:val="24"/>
          <w:szCs w:val="24"/>
        </w:rPr>
      </w:pPr>
    </w:p>
    <w:p w:rsidR="0046095F" w:rsidRDefault="00BD296E" w:rsidP="00BD296E">
      <w:pPr>
        <w:pStyle w:val="ListParagraph"/>
        <w:ind w:left="-567"/>
        <w:jc w:val="both"/>
        <w:rPr>
          <w:sz w:val="24"/>
          <w:szCs w:val="24"/>
        </w:rPr>
      </w:pPr>
      <w:r w:rsidRPr="004F1ECC">
        <w:rPr>
          <w:b/>
          <w:sz w:val="24"/>
          <w:szCs w:val="24"/>
          <w:lang w:val="ru-RU"/>
        </w:rPr>
        <w:t>Вед</w:t>
      </w:r>
      <w:r>
        <w:rPr>
          <w:b/>
          <w:sz w:val="24"/>
          <w:szCs w:val="24"/>
        </w:rPr>
        <w:t>. 2</w:t>
      </w:r>
      <w:r w:rsidRPr="004F1ECC">
        <w:rPr>
          <w:b/>
          <w:sz w:val="24"/>
          <w:szCs w:val="24"/>
        </w:rPr>
        <w:t>:</w:t>
      </w:r>
      <w:r w:rsidRPr="004F1ECC">
        <w:rPr>
          <w:sz w:val="24"/>
          <w:szCs w:val="24"/>
        </w:rPr>
        <w:t xml:space="preserve"> </w:t>
      </w:r>
      <w:r w:rsidR="0046095F">
        <w:rPr>
          <w:sz w:val="24"/>
          <w:szCs w:val="24"/>
        </w:rPr>
        <w:t>And now will make a stop in Mogilev, our native town!</w:t>
      </w:r>
    </w:p>
    <w:p w:rsidR="006F7096" w:rsidRDefault="00BD296E" w:rsidP="0082011E">
      <w:pPr>
        <w:pStyle w:val="ListParagraph"/>
        <w:ind w:left="-567" w:hanging="426"/>
        <w:jc w:val="both"/>
        <w:rPr>
          <w:sz w:val="24"/>
          <w:szCs w:val="24"/>
        </w:rPr>
      </w:pPr>
      <w:proofErr w:type="spellStart"/>
      <w:r w:rsidRPr="00004B68">
        <w:rPr>
          <w:b/>
          <w:sz w:val="24"/>
          <w:szCs w:val="24"/>
        </w:rPr>
        <w:t>Ayeo</w:t>
      </w:r>
      <w:proofErr w:type="spellEnd"/>
      <w:r w:rsidRPr="00004B68">
        <w:rPr>
          <w:b/>
          <w:sz w:val="24"/>
          <w:szCs w:val="24"/>
        </w:rPr>
        <w:t>:</w:t>
      </w:r>
      <w:r w:rsidR="00F614BB">
        <w:rPr>
          <w:sz w:val="24"/>
          <w:szCs w:val="24"/>
        </w:rPr>
        <w:t xml:space="preserve"> Can you please tell me about Mogilev and its attractions. Yesterday while walking I saw a square in the </w:t>
      </w:r>
      <w:proofErr w:type="spellStart"/>
      <w:r w:rsidR="00F614BB">
        <w:rPr>
          <w:sz w:val="24"/>
          <w:szCs w:val="24"/>
        </w:rPr>
        <w:t>centre</w:t>
      </w:r>
      <w:proofErr w:type="spellEnd"/>
      <w:r w:rsidR="00F614BB">
        <w:rPr>
          <w:sz w:val="24"/>
          <w:szCs w:val="24"/>
        </w:rPr>
        <w:t xml:space="preserve"> of the city. There was a museum there. What is it?</w:t>
      </w:r>
    </w:p>
    <w:p w:rsidR="00F614BB" w:rsidRDefault="00F614BB" w:rsidP="0082011E">
      <w:pPr>
        <w:pStyle w:val="ListParagraph"/>
        <w:ind w:left="-567" w:hanging="426"/>
        <w:jc w:val="both"/>
        <w:rPr>
          <w:sz w:val="24"/>
          <w:szCs w:val="24"/>
        </w:rPr>
      </w:pPr>
      <w:r w:rsidRPr="00004B68">
        <w:rPr>
          <w:b/>
          <w:sz w:val="24"/>
          <w:szCs w:val="24"/>
        </w:rPr>
        <w:t>Pupil 1</w:t>
      </w:r>
      <w:r>
        <w:rPr>
          <w:sz w:val="24"/>
          <w:szCs w:val="24"/>
        </w:rPr>
        <w:t>: Oh, it’s our city hall and its museum. The interior is very beautiful because all the weddings take place there. It’s considered to be one of the symbols of our city. Its construction began when Mogilev was granted the Magdeburg Law in 1578. And final renovation was taken place in 2008.</w:t>
      </w:r>
    </w:p>
    <w:p w:rsidR="00F614BB" w:rsidRDefault="00F614BB" w:rsidP="0082011E">
      <w:pPr>
        <w:pStyle w:val="ListParagraph"/>
        <w:ind w:left="-567" w:hanging="426"/>
        <w:jc w:val="both"/>
        <w:rPr>
          <w:sz w:val="24"/>
          <w:szCs w:val="24"/>
        </w:rPr>
      </w:pPr>
      <w:proofErr w:type="spellStart"/>
      <w:r w:rsidRPr="00004B68">
        <w:rPr>
          <w:b/>
          <w:sz w:val="24"/>
          <w:szCs w:val="24"/>
        </w:rPr>
        <w:t>Ayeo</w:t>
      </w:r>
      <w:proofErr w:type="spellEnd"/>
      <w:r w:rsidRPr="00004B68">
        <w:rPr>
          <w:b/>
          <w:sz w:val="24"/>
          <w:szCs w:val="24"/>
        </w:rPr>
        <w:t>:</w:t>
      </w:r>
      <w:r>
        <w:rPr>
          <w:sz w:val="24"/>
          <w:szCs w:val="24"/>
        </w:rPr>
        <w:t xml:space="preserve"> Wow! And there’s also some church on the bank of the river.</w:t>
      </w:r>
    </w:p>
    <w:p w:rsidR="00F614BB" w:rsidRDefault="00F614BB" w:rsidP="00F614BB">
      <w:pPr>
        <w:pStyle w:val="NormalWeb"/>
        <w:shd w:val="clear" w:color="auto" w:fill="F7F5F5"/>
        <w:spacing w:before="0" w:beforeAutospacing="0" w:after="225" w:afterAutospacing="0" w:line="285" w:lineRule="atLeast"/>
        <w:ind w:left="-993"/>
        <w:jc w:val="both"/>
        <w:rPr>
          <w:color w:val="000000" w:themeColor="text1"/>
          <w:sz w:val="23"/>
          <w:szCs w:val="23"/>
        </w:rPr>
      </w:pPr>
      <w:r w:rsidRPr="00004B68">
        <w:rPr>
          <w:b/>
          <w:color w:val="000000" w:themeColor="text1"/>
        </w:rPr>
        <w:t>Pupil 2:</w:t>
      </w:r>
      <w:r w:rsidRPr="00F614BB">
        <w:rPr>
          <w:color w:val="000000" w:themeColor="text1"/>
        </w:rPr>
        <w:t xml:space="preserve"> Exactly! It’s Saint Nicholas Convent. </w:t>
      </w:r>
      <w:r w:rsidRPr="00F614BB">
        <w:rPr>
          <w:color w:val="000000" w:themeColor="text1"/>
          <w:sz w:val="23"/>
          <w:szCs w:val="23"/>
        </w:rPr>
        <w:t xml:space="preserve">It is a complex that includes the city's oldest </w:t>
      </w:r>
      <w:proofErr w:type="gramStart"/>
      <w:r w:rsidRPr="00F614BB">
        <w:rPr>
          <w:color w:val="000000" w:themeColor="text1"/>
          <w:sz w:val="23"/>
          <w:szCs w:val="23"/>
        </w:rPr>
        <w:t>orthodox church</w:t>
      </w:r>
      <w:proofErr w:type="gramEnd"/>
      <w:r w:rsidRPr="00F614BB">
        <w:rPr>
          <w:color w:val="000000" w:themeColor="text1"/>
          <w:sz w:val="23"/>
          <w:szCs w:val="23"/>
        </w:rPr>
        <w:t>, the St Nicholas Cathedral of the beginning of XVI century. The first church was burned down in XVII but in 1672 it was rebuilt in stone.</w:t>
      </w:r>
      <w:r>
        <w:rPr>
          <w:color w:val="000000" w:themeColor="text1"/>
          <w:sz w:val="23"/>
          <w:szCs w:val="23"/>
        </w:rPr>
        <w:t xml:space="preserve"> </w:t>
      </w:r>
      <w:r w:rsidRPr="00F614BB">
        <w:rPr>
          <w:color w:val="000000" w:themeColor="text1"/>
          <w:sz w:val="23"/>
          <w:szCs w:val="23"/>
        </w:rPr>
        <w:t xml:space="preserve">The church is of Baroque style. Inside it is decorated with wall paintings of all times the oldest of which date back to the end of XVII century, and an iconostasis carved of wood crowned with a sculptural rood, also of XVII century. In 1793 the St </w:t>
      </w:r>
      <w:proofErr w:type="spellStart"/>
      <w:r w:rsidRPr="00F614BB">
        <w:rPr>
          <w:color w:val="000000" w:themeColor="text1"/>
          <w:sz w:val="23"/>
          <w:szCs w:val="23"/>
        </w:rPr>
        <w:t>Onuphrius</w:t>
      </w:r>
      <w:proofErr w:type="spellEnd"/>
      <w:r w:rsidRPr="00F614BB">
        <w:rPr>
          <w:color w:val="000000" w:themeColor="text1"/>
          <w:sz w:val="23"/>
          <w:szCs w:val="23"/>
        </w:rPr>
        <w:t>' Church was built near the St Nicholas.</w:t>
      </w:r>
      <w:r>
        <w:rPr>
          <w:color w:val="000000" w:themeColor="text1"/>
          <w:sz w:val="23"/>
          <w:szCs w:val="23"/>
        </w:rPr>
        <w:t xml:space="preserve"> </w:t>
      </w:r>
      <w:r w:rsidRPr="00F614BB">
        <w:rPr>
          <w:color w:val="000000" w:themeColor="text1"/>
          <w:sz w:val="23"/>
          <w:szCs w:val="23"/>
        </w:rPr>
        <w:t>The convent severely suffered during WWII but was restored after.</w:t>
      </w:r>
    </w:p>
    <w:p w:rsidR="00F614BB" w:rsidRDefault="00F614BB" w:rsidP="00F614BB">
      <w:pPr>
        <w:pStyle w:val="NormalWeb"/>
        <w:shd w:val="clear" w:color="auto" w:fill="F7F5F5"/>
        <w:spacing w:before="0" w:beforeAutospacing="0" w:after="225" w:afterAutospacing="0" w:line="285" w:lineRule="atLeast"/>
        <w:ind w:left="-993"/>
        <w:jc w:val="both"/>
      </w:pPr>
      <w:proofErr w:type="spellStart"/>
      <w:r w:rsidRPr="00004B68">
        <w:rPr>
          <w:b/>
        </w:rPr>
        <w:t>Ayeo</w:t>
      </w:r>
      <w:proofErr w:type="spellEnd"/>
      <w:r w:rsidRPr="00004B68">
        <w:rPr>
          <w:b/>
        </w:rPr>
        <w:t>:</w:t>
      </w:r>
      <w:r>
        <w:t xml:space="preserve"> And do you have any other symbols of your city?</w:t>
      </w:r>
    </w:p>
    <w:p w:rsidR="00F614BB" w:rsidRDefault="00F614BB" w:rsidP="00F614BB">
      <w:pPr>
        <w:pStyle w:val="NormalWeb"/>
        <w:shd w:val="clear" w:color="auto" w:fill="F7F5F5"/>
        <w:spacing w:before="0" w:beforeAutospacing="0" w:after="225" w:afterAutospacing="0" w:line="285" w:lineRule="atLeast"/>
        <w:ind w:left="-993"/>
        <w:jc w:val="both"/>
        <w:rPr>
          <w:color w:val="000000" w:themeColor="text1"/>
          <w:sz w:val="23"/>
          <w:szCs w:val="23"/>
        </w:rPr>
      </w:pPr>
      <w:r w:rsidRPr="00004B68">
        <w:rPr>
          <w:b/>
        </w:rPr>
        <w:t>Pupil 3</w:t>
      </w:r>
      <w:r>
        <w:t xml:space="preserve">: </w:t>
      </w:r>
      <w:r w:rsidRPr="00F614BB">
        <w:rPr>
          <w:color w:val="000000" w:themeColor="text1"/>
        </w:rPr>
        <w:t>Yes! It’s Star Square and Star Gazer Sculpture.</w:t>
      </w:r>
      <w:r w:rsidRPr="00F614BB">
        <w:rPr>
          <w:color w:val="000000" w:themeColor="text1"/>
          <w:sz w:val="23"/>
          <w:szCs w:val="23"/>
        </w:rPr>
        <w:t xml:space="preserve"> Star Square or </w:t>
      </w:r>
      <w:proofErr w:type="spellStart"/>
      <w:r w:rsidRPr="00F614BB">
        <w:rPr>
          <w:color w:val="000000" w:themeColor="text1"/>
          <w:sz w:val="23"/>
          <w:szCs w:val="23"/>
        </w:rPr>
        <w:t>Ploshchad</w:t>
      </w:r>
      <w:proofErr w:type="spellEnd"/>
      <w:r w:rsidRPr="00F614BB">
        <w:rPr>
          <w:color w:val="000000" w:themeColor="text1"/>
          <w:sz w:val="23"/>
          <w:szCs w:val="23"/>
        </w:rPr>
        <w:t xml:space="preserve"> </w:t>
      </w:r>
      <w:proofErr w:type="spellStart"/>
      <w:r w:rsidRPr="00F614BB">
        <w:rPr>
          <w:color w:val="000000" w:themeColor="text1"/>
          <w:sz w:val="23"/>
          <w:szCs w:val="23"/>
        </w:rPr>
        <w:t>Zvezd</w:t>
      </w:r>
      <w:proofErr w:type="spellEnd"/>
      <w:r w:rsidRPr="00F614BB">
        <w:rPr>
          <w:color w:val="000000" w:themeColor="text1"/>
          <w:sz w:val="23"/>
          <w:szCs w:val="23"/>
        </w:rPr>
        <w:t xml:space="preserve"> is one of the most interesting sights in Mogilev. The square is actually a sun-dial - 12 chairs situated around the figure of the star gazer serve as the dial, moreover, the chairs match the 12 zodiac signs. The star gazer sculpture is unique not only because of its size (it can be seen from space), but it is also the only one sculpture to a star gazer in the world. </w:t>
      </w:r>
      <w:proofErr w:type="gramStart"/>
      <w:r w:rsidRPr="00F614BB">
        <w:rPr>
          <w:color w:val="000000" w:themeColor="text1"/>
          <w:sz w:val="23"/>
          <w:szCs w:val="23"/>
        </w:rPr>
        <w:t>Tourist like</w:t>
      </w:r>
      <w:proofErr w:type="gramEnd"/>
      <w:r w:rsidRPr="00F614BB">
        <w:rPr>
          <w:color w:val="000000" w:themeColor="text1"/>
          <w:sz w:val="23"/>
          <w:szCs w:val="23"/>
        </w:rPr>
        <w:t xml:space="preserve"> to sit on the chair of their zodiac sign and take pictures. They also say that if one makes a wish and holds on to a finger of astrologer, the wish will come true for sure.</w:t>
      </w:r>
    </w:p>
    <w:p w:rsidR="00F614BB" w:rsidRPr="00F614BB" w:rsidRDefault="00F614BB" w:rsidP="00F614BB">
      <w:pPr>
        <w:pStyle w:val="NormalWeb"/>
        <w:shd w:val="clear" w:color="auto" w:fill="F7F5F5"/>
        <w:spacing w:before="0" w:beforeAutospacing="0" w:after="225" w:afterAutospacing="0" w:line="285" w:lineRule="atLeast"/>
        <w:ind w:left="-993"/>
        <w:jc w:val="both"/>
        <w:rPr>
          <w:color w:val="000000" w:themeColor="text1"/>
          <w:sz w:val="23"/>
          <w:szCs w:val="23"/>
        </w:rPr>
      </w:pPr>
      <w:proofErr w:type="spellStart"/>
      <w:r w:rsidRPr="00004B68">
        <w:rPr>
          <w:b/>
        </w:rPr>
        <w:lastRenderedPageBreak/>
        <w:t>Ayeo</w:t>
      </w:r>
      <w:proofErr w:type="spellEnd"/>
      <w:r w:rsidRPr="00004B68">
        <w:rPr>
          <w:b/>
        </w:rPr>
        <w:t>:</w:t>
      </w:r>
      <w:r w:rsidR="00004B68">
        <w:t xml:space="preserve"> Thank you for such useful information.</w:t>
      </w:r>
    </w:p>
    <w:p w:rsidR="006F7096" w:rsidRDefault="00004B68" w:rsidP="00004B68">
      <w:pPr>
        <w:ind w:hanging="993"/>
        <w:jc w:val="both"/>
        <w:rPr>
          <w:b/>
          <w:sz w:val="24"/>
          <w:szCs w:val="24"/>
        </w:rPr>
      </w:pPr>
      <w:r w:rsidRPr="004F1ECC">
        <w:rPr>
          <w:b/>
          <w:sz w:val="24"/>
          <w:szCs w:val="24"/>
          <w:lang w:val="ru-RU"/>
        </w:rPr>
        <w:t>Вед</w:t>
      </w:r>
      <w:r>
        <w:rPr>
          <w:b/>
          <w:sz w:val="24"/>
          <w:szCs w:val="24"/>
        </w:rPr>
        <w:t>. 2</w:t>
      </w:r>
      <w:r w:rsidRPr="004F1ECC">
        <w:rPr>
          <w:b/>
          <w:sz w:val="24"/>
          <w:szCs w:val="24"/>
        </w:rPr>
        <w:t>:</w:t>
      </w:r>
      <w:r w:rsidRPr="004F1ECC">
        <w:rPr>
          <w:sz w:val="24"/>
          <w:szCs w:val="24"/>
        </w:rPr>
        <w:t xml:space="preserve"> </w:t>
      </w:r>
      <w:r w:rsidR="006F7096" w:rsidRPr="00004B68">
        <w:rPr>
          <w:sz w:val="24"/>
          <w:szCs w:val="24"/>
        </w:rPr>
        <w:t xml:space="preserve">Let’s go somewhere to the North – </w:t>
      </w:r>
      <w:r w:rsidR="006F7096" w:rsidRPr="00004B68">
        <w:rPr>
          <w:b/>
          <w:sz w:val="24"/>
          <w:szCs w:val="24"/>
        </w:rPr>
        <w:t>Vitebsk Region</w:t>
      </w:r>
    </w:p>
    <w:p w:rsidR="00004B68" w:rsidRPr="00004B68" w:rsidRDefault="00004B68" w:rsidP="00004B68">
      <w:pPr>
        <w:pStyle w:val="NormalWeb"/>
        <w:spacing w:before="0" w:beforeAutospacing="0" w:after="225" w:afterAutospacing="0"/>
        <w:ind w:left="-993"/>
        <w:jc w:val="both"/>
        <w:rPr>
          <w:color w:val="000000" w:themeColor="text1"/>
        </w:rPr>
      </w:pPr>
      <w:r w:rsidRPr="00004B68">
        <w:rPr>
          <w:b/>
          <w:color w:val="000000" w:themeColor="text1"/>
          <w:lang w:val="ru-RU"/>
        </w:rPr>
        <w:t>Вед</w:t>
      </w:r>
      <w:r w:rsidRPr="00004B68">
        <w:rPr>
          <w:b/>
          <w:color w:val="000000" w:themeColor="text1"/>
        </w:rPr>
        <w:t xml:space="preserve">. 1: </w:t>
      </w:r>
      <w:r w:rsidRPr="00004B68">
        <w:rPr>
          <w:color w:val="000000" w:themeColor="text1"/>
        </w:rPr>
        <w:t xml:space="preserve">Vitebsk is proud of its very talented artist whose name is Marc Chagall. Chagall is known around the world for his </w:t>
      </w:r>
      <w:r w:rsidRPr="00004B68">
        <w:rPr>
          <w:rStyle w:val="Strong"/>
          <w:rFonts w:eastAsiaTheme="majorEastAsia"/>
          <w:color w:val="000000" w:themeColor="text1"/>
        </w:rPr>
        <w:t>surrealist paintings</w:t>
      </w:r>
      <w:r w:rsidRPr="00004B68">
        <w:rPr>
          <w:color w:val="000000" w:themeColor="text1"/>
        </w:rPr>
        <w:t>. Chagall was born in</w:t>
      </w:r>
      <w:r w:rsidRPr="00004B68">
        <w:rPr>
          <w:rStyle w:val="apple-converted-space"/>
          <w:color w:val="000000" w:themeColor="text1"/>
        </w:rPr>
        <w:t> </w:t>
      </w:r>
      <w:r w:rsidRPr="00004B68">
        <w:rPr>
          <w:rStyle w:val="Strong"/>
          <w:rFonts w:eastAsiaTheme="majorEastAsia"/>
          <w:color w:val="000000" w:themeColor="text1"/>
        </w:rPr>
        <w:t>Vitebsk</w:t>
      </w:r>
      <w:r w:rsidRPr="00004B68">
        <w:rPr>
          <w:rStyle w:val="apple-converted-space"/>
          <w:color w:val="000000" w:themeColor="text1"/>
        </w:rPr>
        <w:t> </w:t>
      </w:r>
      <w:r w:rsidRPr="00004B68">
        <w:rPr>
          <w:color w:val="000000" w:themeColor="text1"/>
        </w:rPr>
        <w:t>on 7th July 1887 and studied in St Petersburg before leaving for Paris in 1910 where he was instrumental in the development of the</w:t>
      </w:r>
      <w:r w:rsidRPr="00004B68">
        <w:rPr>
          <w:rStyle w:val="apple-converted-space"/>
          <w:color w:val="000000" w:themeColor="text1"/>
        </w:rPr>
        <w:t> </w:t>
      </w:r>
      <w:r w:rsidRPr="00004B68">
        <w:rPr>
          <w:rStyle w:val="Strong"/>
          <w:rFonts w:eastAsiaTheme="majorEastAsia"/>
          <w:color w:val="000000" w:themeColor="text1"/>
        </w:rPr>
        <w:t>Cubist school</w:t>
      </w:r>
      <w:r w:rsidRPr="00004B68">
        <w:rPr>
          <w:color w:val="000000" w:themeColor="text1"/>
        </w:rPr>
        <w:t>. He returned to Vitebsk in 1914 and married his</w:t>
      </w:r>
      <w:r w:rsidRPr="00004B68">
        <w:rPr>
          <w:rStyle w:val="apple-converted-space"/>
          <w:color w:val="000000" w:themeColor="text1"/>
        </w:rPr>
        <w:t> </w:t>
      </w:r>
      <w:r w:rsidRPr="00004B68">
        <w:rPr>
          <w:rStyle w:val="Strong"/>
          <w:rFonts w:eastAsiaTheme="majorEastAsia"/>
          <w:color w:val="000000" w:themeColor="text1"/>
        </w:rPr>
        <w:t>fiancée Bella</w:t>
      </w:r>
      <w:r w:rsidRPr="00004B68">
        <w:rPr>
          <w:rStyle w:val="apple-converted-space"/>
          <w:color w:val="000000" w:themeColor="text1"/>
        </w:rPr>
        <w:t> </w:t>
      </w:r>
      <w:r w:rsidRPr="00004B68">
        <w:rPr>
          <w:color w:val="000000" w:themeColor="text1"/>
        </w:rPr>
        <w:t>before the outbreak of the World War 1.</w:t>
      </w:r>
    </w:p>
    <w:p w:rsidR="00004B68" w:rsidRDefault="00004B68" w:rsidP="00004B68">
      <w:pPr>
        <w:pStyle w:val="NormalWeb"/>
        <w:spacing w:before="0" w:beforeAutospacing="0" w:after="225" w:afterAutospacing="0"/>
        <w:ind w:left="-993"/>
        <w:jc w:val="both"/>
        <w:rPr>
          <w:color w:val="4D4D4D"/>
        </w:rPr>
      </w:pPr>
      <w:r w:rsidRPr="00004B68">
        <w:rPr>
          <w:b/>
          <w:color w:val="000000" w:themeColor="text1"/>
          <w:lang w:val="ru-RU"/>
        </w:rPr>
        <w:t>Вед</w:t>
      </w:r>
      <w:r>
        <w:rPr>
          <w:b/>
          <w:color w:val="000000" w:themeColor="text1"/>
        </w:rPr>
        <w:t>. 2</w:t>
      </w:r>
      <w:r w:rsidRPr="00004B68">
        <w:rPr>
          <w:b/>
          <w:color w:val="000000" w:themeColor="text1"/>
        </w:rPr>
        <w:t xml:space="preserve">: </w:t>
      </w:r>
      <w:r w:rsidRPr="00004B68">
        <w:rPr>
          <w:color w:val="000000" w:themeColor="text1"/>
        </w:rPr>
        <w:t>In 1920 he went to Moscow and from there back to Paris. His work was denounced by the Nazis and when war broke out he moved to the US with his wife. When she died</w:t>
      </w:r>
      <w:r w:rsidRPr="00004B68">
        <w:rPr>
          <w:rStyle w:val="apple-converted-space"/>
          <w:color w:val="000000" w:themeColor="text1"/>
        </w:rPr>
        <w:t> </w:t>
      </w:r>
      <w:r w:rsidRPr="00004B68">
        <w:rPr>
          <w:rStyle w:val="Strong"/>
          <w:rFonts w:eastAsiaTheme="majorEastAsia"/>
          <w:color w:val="000000" w:themeColor="text1"/>
        </w:rPr>
        <w:t>in 1944 he stopped painting</w:t>
      </w:r>
      <w:r w:rsidRPr="00004B68">
        <w:rPr>
          <w:rStyle w:val="apple-converted-space"/>
          <w:color w:val="000000" w:themeColor="text1"/>
        </w:rPr>
        <w:t> </w:t>
      </w:r>
      <w:r w:rsidRPr="00004B68">
        <w:rPr>
          <w:color w:val="000000" w:themeColor="text1"/>
        </w:rPr>
        <w:t>for some years. Marc Chagall died in France in 1985</w:t>
      </w:r>
      <w:r w:rsidRPr="00AE4E07">
        <w:rPr>
          <w:color w:val="4D4D4D"/>
        </w:rPr>
        <w:t>.</w:t>
      </w:r>
    </w:p>
    <w:p w:rsidR="00004B68" w:rsidRPr="00004B68" w:rsidRDefault="00004B68" w:rsidP="00004B68">
      <w:pPr>
        <w:pStyle w:val="NormalWeb"/>
        <w:spacing w:before="0" w:beforeAutospacing="0" w:after="225" w:afterAutospacing="0"/>
        <w:ind w:left="-993"/>
        <w:jc w:val="both"/>
        <w:rPr>
          <w:color w:val="000000" w:themeColor="text1"/>
        </w:rPr>
      </w:pPr>
      <w:r w:rsidRPr="00004B68">
        <w:rPr>
          <w:b/>
          <w:color w:val="000000" w:themeColor="text1"/>
          <w:lang w:val="ru-RU"/>
        </w:rPr>
        <w:t>Вед</w:t>
      </w:r>
      <w:r w:rsidRPr="00004B68">
        <w:rPr>
          <w:b/>
          <w:color w:val="000000" w:themeColor="text1"/>
        </w:rPr>
        <w:t xml:space="preserve">. 1: </w:t>
      </w:r>
      <w:r w:rsidRPr="00004B68">
        <w:rPr>
          <w:color w:val="000000" w:themeColor="text1"/>
        </w:rPr>
        <w:t>The Marc Chagall Museum opened in 1992 and is one of the most interesting museums in Belarus with more than</w:t>
      </w:r>
      <w:r w:rsidRPr="00004B68">
        <w:rPr>
          <w:rStyle w:val="apple-converted-space"/>
          <w:color w:val="000000" w:themeColor="text1"/>
        </w:rPr>
        <w:t> </w:t>
      </w:r>
      <w:r w:rsidRPr="00004B68">
        <w:rPr>
          <w:rStyle w:val="Strong"/>
          <w:rFonts w:eastAsiaTheme="majorEastAsia"/>
          <w:color w:val="000000" w:themeColor="text1"/>
        </w:rPr>
        <w:t>300 original works of</w:t>
      </w:r>
      <w:r w:rsidRPr="00004B68">
        <w:rPr>
          <w:rStyle w:val="apple-converted-space"/>
          <w:b/>
          <w:bCs/>
          <w:color w:val="000000" w:themeColor="text1"/>
        </w:rPr>
        <w:t> </w:t>
      </w:r>
      <w:r w:rsidRPr="00004B68">
        <w:rPr>
          <w:rStyle w:val="Strong"/>
          <w:rFonts w:eastAsiaTheme="majorEastAsia"/>
          <w:color w:val="000000" w:themeColor="text1"/>
        </w:rPr>
        <w:t>art</w:t>
      </w:r>
      <w:r w:rsidRPr="00004B68">
        <w:rPr>
          <w:rStyle w:val="apple-converted-space"/>
          <w:color w:val="000000" w:themeColor="text1"/>
        </w:rPr>
        <w:t> </w:t>
      </w:r>
      <w:r w:rsidRPr="00004B68">
        <w:rPr>
          <w:color w:val="000000" w:themeColor="text1"/>
        </w:rPr>
        <w:t>including:</w:t>
      </w:r>
    </w:p>
    <w:p w:rsidR="00004B68" w:rsidRPr="00004B68" w:rsidRDefault="00004B68" w:rsidP="00004B68">
      <w:pPr>
        <w:numPr>
          <w:ilvl w:val="0"/>
          <w:numId w:val="3"/>
        </w:numPr>
        <w:spacing w:before="100" w:beforeAutospacing="1" w:after="100" w:afterAutospacing="1" w:line="240" w:lineRule="auto"/>
        <w:ind w:left="284" w:firstLine="0"/>
        <w:jc w:val="both"/>
        <w:rPr>
          <w:color w:val="000000" w:themeColor="text1"/>
          <w:sz w:val="24"/>
          <w:szCs w:val="24"/>
        </w:rPr>
      </w:pPr>
      <w:r w:rsidRPr="00004B68">
        <w:rPr>
          <w:color w:val="000000" w:themeColor="text1"/>
          <w:sz w:val="24"/>
          <w:szCs w:val="24"/>
        </w:rPr>
        <w:t>lithographs</w:t>
      </w:r>
    </w:p>
    <w:p w:rsidR="00004B68" w:rsidRPr="00004B68" w:rsidRDefault="00004B68" w:rsidP="00004B68">
      <w:pPr>
        <w:numPr>
          <w:ilvl w:val="0"/>
          <w:numId w:val="3"/>
        </w:numPr>
        <w:spacing w:before="100" w:beforeAutospacing="1" w:after="100" w:afterAutospacing="1" w:line="240" w:lineRule="auto"/>
        <w:ind w:left="284" w:firstLine="0"/>
        <w:jc w:val="both"/>
        <w:rPr>
          <w:color w:val="000000" w:themeColor="text1"/>
          <w:sz w:val="24"/>
          <w:szCs w:val="24"/>
        </w:rPr>
      </w:pPr>
      <w:r w:rsidRPr="00004B68">
        <w:rPr>
          <w:color w:val="000000" w:themeColor="text1"/>
          <w:sz w:val="24"/>
          <w:szCs w:val="24"/>
        </w:rPr>
        <w:t>xylographs</w:t>
      </w:r>
    </w:p>
    <w:p w:rsidR="00004B68" w:rsidRPr="00004B68" w:rsidRDefault="00004B68" w:rsidP="00004B68">
      <w:pPr>
        <w:numPr>
          <w:ilvl w:val="0"/>
          <w:numId w:val="3"/>
        </w:numPr>
        <w:spacing w:before="100" w:beforeAutospacing="1" w:after="100" w:afterAutospacing="1" w:line="240" w:lineRule="auto"/>
        <w:ind w:left="284" w:firstLine="0"/>
        <w:jc w:val="both"/>
        <w:rPr>
          <w:color w:val="000000" w:themeColor="text1"/>
          <w:sz w:val="24"/>
          <w:szCs w:val="24"/>
        </w:rPr>
      </w:pPr>
      <w:r w:rsidRPr="00004B68">
        <w:rPr>
          <w:color w:val="000000" w:themeColor="text1"/>
          <w:sz w:val="24"/>
          <w:szCs w:val="24"/>
        </w:rPr>
        <w:t>etchings</w:t>
      </w:r>
    </w:p>
    <w:p w:rsidR="00004B68" w:rsidRPr="00004B68" w:rsidRDefault="00004B68" w:rsidP="00004B68">
      <w:pPr>
        <w:numPr>
          <w:ilvl w:val="0"/>
          <w:numId w:val="3"/>
        </w:numPr>
        <w:spacing w:before="100" w:beforeAutospacing="1" w:after="100" w:afterAutospacing="1" w:line="240" w:lineRule="auto"/>
        <w:ind w:left="284" w:firstLine="0"/>
        <w:jc w:val="both"/>
        <w:rPr>
          <w:color w:val="000000" w:themeColor="text1"/>
          <w:sz w:val="24"/>
          <w:szCs w:val="24"/>
        </w:rPr>
      </w:pPr>
      <w:r w:rsidRPr="00004B68">
        <w:rPr>
          <w:color w:val="000000" w:themeColor="text1"/>
          <w:sz w:val="24"/>
          <w:szCs w:val="24"/>
        </w:rPr>
        <w:t>aquatints</w:t>
      </w:r>
    </w:p>
    <w:p w:rsidR="00004B68" w:rsidRPr="00004B68" w:rsidRDefault="00004B68" w:rsidP="00004B68">
      <w:pPr>
        <w:numPr>
          <w:ilvl w:val="0"/>
          <w:numId w:val="3"/>
        </w:numPr>
        <w:spacing w:before="100" w:beforeAutospacing="1" w:after="100" w:afterAutospacing="1" w:line="240" w:lineRule="auto"/>
        <w:ind w:left="284" w:firstLine="0"/>
        <w:jc w:val="both"/>
        <w:rPr>
          <w:color w:val="000000" w:themeColor="text1"/>
          <w:sz w:val="24"/>
          <w:szCs w:val="24"/>
        </w:rPr>
      </w:pPr>
      <w:r w:rsidRPr="00004B68">
        <w:rPr>
          <w:color w:val="000000" w:themeColor="text1"/>
          <w:sz w:val="24"/>
          <w:szCs w:val="24"/>
        </w:rPr>
        <w:t>illustrations to Nikolai Gogol’s poem Dead Souls</w:t>
      </w:r>
    </w:p>
    <w:p w:rsidR="00004B68" w:rsidRDefault="00004B68" w:rsidP="00004B68">
      <w:pPr>
        <w:pStyle w:val="NormalWeb"/>
        <w:spacing w:before="0" w:beforeAutospacing="0" w:after="225" w:afterAutospacing="0"/>
        <w:ind w:left="-993"/>
        <w:jc w:val="both"/>
        <w:rPr>
          <w:color w:val="000000" w:themeColor="text1"/>
        </w:rPr>
      </w:pPr>
      <w:r w:rsidRPr="00004B68">
        <w:rPr>
          <w:color w:val="000000" w:themeColor="text1"/>
        </w:rPr>
        <w:t>The museum also houses a number of</w:t>
      </w:r>
      <w:r w:rsidRPr="00004B68">
        <w:rPr>
          <w:rStyle w:val="apple-converted-space"/>
          <w:b/>
          <w:bCs/>
          <w:color w:val="000000" w:themeColor="text1"/>
        </w:rPr>
        <w:t> </w:t>
      </w:r>
      <w:r w:rsidRPr="00004B68">
        <w:rPr>
          <w:rStyle w:val="Strong"/>
          <w:rFonts w:eastAsiaTheme="majorEastAsia"/>
          <w:color w:val="000000" w:themeColor="text1"/>
        </w:rPr>
        <w:t>reproductions</w:t>
      </w:r>
      <w:r w:rsidRPr="00004B68">
        <w:rPr>
          <w:rStyle w:val="apple-converted-space"/>
          <w:color w:val="000000" w:themeColor="text1"/>
        </w:rPr>
        <w:t> </w:t>
      </w:r>
      <w:r w:rsidRPr="00004B68">
        <w:rPr>
          <w:color w:val="000000" w:themeColor="text1"/>
        </w:rPr>
        <w:t>of some of Chagall’s most famous works.</w:t>
      </w:r>
    </w:p>
    <w:p w:rsidR="006F7096" w:rsidRPr="00944348" w:rsidRDefault="00AD7F60" w:rsidP="0082011E">
      <w:pPr>
        <w:pStyle w:val="ListParagraph"/>
        <w:ind w:left="-567" w:hanging="426"/>
        <w:jc w:val="both"/>
        <w:rPr>
          <w:color w:val="000000" w:themeColor="text1"/>
        </w:rPr>
      </w:pPr>
      <w:r w:rsidRPr="00004B68">
        <w:rPr>
          <w:b/>
          <w:color w:val="000000" w:themeColor="text1"/>
          <w:sz w:val="24"/>
          <w:szCs w:val="24"/>
          <w:lang w:val="ru-RU"/>
        </w:rPr>
        <w:t>Вед</w:t>
      </w:r>
      <w:r>
        <w:rPr>
          <w:b/>
          <w:color w:val="000000" w:themeColor="text1"/>
          <w:sz w:val="24"/>
          <w:szCs w:val="24"/>
        </w:rPr>
        <w:t>. 2</w:t>
      </w:r>
      <w:r w:rsidRPr="00004B68">
        <w:rPr>
          <w:b/>
          <w:color w:val="000000" w:themeColor="text1"/>
        </w:rPr>
        <w:t>:</w:t>
      </w:r>
      <w:r>
        <w:rPr>
          <w:b/>
          <w:color w:val="000000" w:themeColor="text1"/>
        </w:rPr>
        <w:t xml:space="preserve"> </w:t>
      </w:r>
      <w:proofErr w:type="spellStart"/>
      <w:r w:rsidRPr="00AD7F60">
        <w:rPr>
          <w:color w:val="000000" w:themeColor="text1"/>
          <w:sz w:val="24"/>
          <w:szCs w:val="24"/>
        </w:rPr>
        <w:t>Shhh</w:t>
      </w:r>
      <w:proofErr w:type="spellEnd"/>
      <w:r w:rsidRPr="00AD7F60">
        <w:rPr>
          <w:color w:val="000000" w:themeColor="text1"/>
          <w:sz w:val="24"/>
          <w:szCs w:val="24"/>
        </w:rPr>
        <w:t>, do you hear? The telephone is ringing</w:t>
      </w:r>
      <w:r>
        <w:rPr>
          <w:color w:val="000000" w:themeColor="text1"/>
        </w:rPr>
        <w:t>. (</w:t>
      </w:r>
      <w:r w:rsidRPr="00AD7F60">
        <w:rPr>
          <w:color w:val="000000" w:themeColor="text1"/>
          <w:sz w:val="24"/>
          <w:szCs w:val="24"/>
          <w:lang w:val="ru-RU"/>
        </w:rPr>
        <w:t>Звучит</w:t>
      </w:r>
      <w:r w:rsidRPr="00AD7F60">
        <w:rPr>
          <w:color w:val="000000" w:themeColor="text1"/>
          <w:sz w:val="24"/>
          <w:szCs w:val="24"/>
        </w:rPr>
        <w:t xml:space="preserve"> </w:t>
      </w:r>
      <w:r w:rsidRPr="00AD7F60">
        <w:rPr>
          <w:color w:val="000000" w:themeColor="text1"/>
          <w:sz w:val="24"/>
          <w:szCs w:val="24"/>
          <w:lang w:val="ru-RU"/>
        </w:rPr>
        <w:t>телефонный</w:t>
      </w:r>
      <w:r w:rsidRPr="00AD7F60">
        <w:rPr>
          <w:color w:val="000000" w:themeColor="text1"/>
          <w:sz w:val="24"/>
          <w:szCs w:val="24"/>
        </w:rPr>
        <w:t xml:space="preserve"> </w:t>
      </w:r>
      <w:r w:rsidRPr="00AD7F60">
        <w:rPr>
          <w:color w:val="000000" w:themeColor="text1"/>
          <w:sz w:val="24"/>
          <w:szCs w:val="24"/>
          <w:lang w:val="ru-RU"/>
        </w:rPr>
        <w:t>звонок</w:t>
      </w:r>
      <w:r>
        <w:rPr>
          <w:color w:val="000000" w:themeColor="text1"/>
        </w:rPr>
        <w:t>)</w:t>
      </w:r>
    </w:p>
    <w:p w:rsidR="00AD7F60" w:rsidRDefault="00AD7F60" w:rsidP="0082011E">
      <w:pPr>
        <w:pStyle w:val="ListParagraph"/>
        <w:ind w:left="-567" w:hanging="426"/>
        <w:jc w:val="both"/>
        <w:rPr>
          <w:color w:val="000000" w:themeColor="text1"/>
          <w:sz w:val="24"/>
          <w:szCs w:val="24"/>
          <w:lang w:val="ru-RU"/>
        </w:rPr>
      </w:pPr>
      <w:proofErr w:type="gramStart"/>
      <w:r w:rsidRPr="00AD7F60">
        <w:rPr>
          <w:color w:val="000000" w:themeColor="text1"/>
          <w:sz w:val="24"/>
          <w:szCs w:val="24"/>
          <w:lang w:val="ru-RU"/>
        </w:rPr>
        <w:t xml:space="preserve">(На сцену выходит </w:t>
      </w:r>
      <w:proofErr w:type="spellStart"/>
      <w:r w:rsidRPr="00AD7F60">
        <w:rPr>
          <w:color w:val="000000" w:themeColor="text1"/>
          <w:sz w:val="24"/>
          <w:szCs w:val="24"/>
          <w:lang w:val="ru-RU"/>
        </w:rPr>
        <w:t>Патрисия</w:t>
      </w:r>
      <w:proofErr w:type="spellEnd"/>
      <w:r w:rsidRPr="00AD7F60">
        <w:rPr>
          <w:color w:val="000000" w:themeColor="text1"/>
          <w:sz w:val="24"/>
          <w:szCs w:val="24"/>
          <w:lang w:val="ru-RU"/>
        </w:rPr>
        <w:t xml:space="preserve"> </w:t>
      </w:r>
      <w:proofErr w:type="spellStart"/>
      <w:r w:rsidRPr="00AD7F60">
        <w:rPr>
          <w:color w:val="000000" w:themeColor="text1"/>
          <w:sz w:val="24"/>
          <w:szCs w:val="24"/>
          <w:lang w:val="ru-RU"/>
        </w:rPr>
        <w:t>Каас</w:t>
      </w:r>
      <w:proofErr w:type="spellEnd"/>
      <w:r w:rsidRPr="00AD7F60">
        <w:rPr>
          <w:color w:val="000000" w:themeColor="text1"/>
          <w:sz w:val="24"/>
          <w:szCs w:val="24"/>
          <w:lang w:val="ru-RU"/>
        </w:rPr>
        <w:t xml:space="preserve"> и один из учащихся</w:t>
      </w:r>
      <w:r>
        <w:rPr>
          <w:color w:val="000000" w:themeColor="text1"/>
          <w:sz w:val="24"/>
          <w:szCs w:val="24"/>
          <w:lang w:val="ru-RU"/>
        </w:rPr>
        <w:t>.</w:t>
      </w:r>
      <w:proofErr w:type="gramEnd"/>
      <w:r>
        <w:rPr>
          <w:color w:val="000000" w:themeColor="text1"/>
          <w:sz w:val="24"/>
          <w:szCs w:val="24"/>
          <w:lang w:val="ru-RU"/>
        </w:rPr>
        <w:t xml:space="preserve"> </w:t>
      </w:r>
      <w:proofErr w:type="gramStart"/>
      <w:r>
        <w:rPr>
          <w:color w:val="000000" w:themeColor="text1"/>
          <w:sz w:val="24"/>
          <w:szCs w:val="24"/>
          <w:lang w:val="ru-RU"/>
        </w:rPr>
        <w:t>Оба с телефонами в руках</w:t>
      </w:r>
      <w:r w:rsidRPr="00AD7F60">
        <w:rPr>
          <w:color w:val="000000" w:themeColor="text1"/>
          <w:sz w:val="24"/>
          <w:szCs w:val="24"/>
          <w:lang w:val="ru-RU"/>
        </w:rPr>
        <w:t>)</w:t>
      </w:r>
      <w:proofErr w:type="gramEnd"/>
    </w:p>
    <w:p w:rsidR="00AD7F60" w:rsidRPr="00AD7F60" w:rsidRDefault="00AD7F60" w:rsidP="0082011E">
      <w:pPr>
        <w:pStyle w:val="ListParagraph"/>
        <w:ind w:left="-567" w:hanging="426"/>
        <w:jc w:val="both"/>
        <w:rPr>
          <w:color w:val="000000" w:themeColor="text1"/>
          <w:sz w:val="24"/>
          <w:szCs w:val="24"/>
        </w:rPr>
      </w:pPr>
      <w:r w:rsidRPr="003618B3">
        <w:rPr>
          <w:b/>
          <w:color w:val="000000" w:themeColor="text1"/>
          <w:sz w:val="24"/>
          <w:szCs w:val="24"/>
        </w:rPr>
        <w:t>Pupil:</w:t>
      </w:r>
      <w:r w:rsidRPr="00AD7F60">
        <w:rPr>
          <w:color w:val="000000" w:themeColor="text1"/>
          <w:sz w:val="24"/>
          <w:szCs w:val="24"/>
        </w:rPr>
        <w:t xml:space="preserve"> Hello!</w:t>
      </w:r>
    </w:p>
    <w:p w:rsidR="00AD7F60" w:rsidRPr="00AD7F60" w:rsidRDefault="00AD7F60" w:rsidP="0082011E">
      <w:pPr>
        <w:pStyle w:val="ListParagraph"/>
        <w:ind w:left="-567" w:hanging="426"/>
        <w:jc w:val="both"/>
        <w:rPr>
          <w:color w:val="000000" w:themeColor="text1"/>
          <w:sz w:val="24"/>
          <w:szCs w:val="24"/>
        </w:rPr>
      </w:pPr>
      <w:r w:rsidRPr="003618B3">
        <w:rPr>
          <w:b/>
          <w:color w:val="000000" w:themeColor="text1"/>
          <w:sz w:val="24"/>
          <w:szCs w:val="24"/>
        </w:rPr>
        <w:t>Patricia:</w:t>
      </w:r>
      <w:r w:rsidRPr="00AD7F60">
        <w:rPr>
          <w:color w:val="000000" w:themeColor="text1"/>
          <w:sz w:val="24"/>
          <w:szCs w:val="24"/>
        </w:rPr>
        <w:t xml:space="preserve"> Hello!</w:t>
      </w:r>
    </w:p>
    <w:p w:rsidR="00AD7F60" w:rsidRPr="00AD7F60" w:rsidRDefault="00AD7F60" w:rsidP="0082011E">
      <w:pPr>
        <w:pStyle w:val="ListParagraph"/>
        <w:ind w:left="-567" w:hanging="426"/>
        <w:jc w:val="both"/>
        <w:rPr>
          <w:color w:val="000000" w:themeColor="text1"/>
          <w:sz w:val="24"/>
          <w:szCs w:val="24"/>
        </w:rPr>
      </w:pPr>
      <w:r w:rsidRPr="003618B3">
        <w:rPr>
          <w:b/>
          <w:color w:val="000000" w:themeColor="text1"/>
          <w:sz w:val="24"/>
          <w:szCs w:val="24"/>
        </w:rPr>
        <w:t>Pupil:</w:t>
      </w:r>
      <w:r w:rsidRPr="00AD7F60">
        <w:rPr>
          <w:color w:val="000000" w:themeColor="text1"/>
          <w:sz w:val="24"/>
          <w:szCs w:val="24"/>
        </w:rPr>
        <w:t xml:space="preserve"> How are you?</w:t>
      </w:r>
    </w:p>
    <w:p w:rsidR="00AD7F60" w:rsidRDefault="00AD7F60" w:rsidP="0082011E">
      <w:pPr>
        <w:pStyle w:val="ListParagraph"/>
        <w:ind w:left="-567" w:hanging="426"/>
        <w:jc w:val="both"/>
        <w:rPr>
          <w:color w:val="000000" w:themeColor="text1"/>
          <w:sz w:val="24"/>
          <w:szCs w:val="24"/>
        </w:rPr>
      </w:pPr>
      <w:r w:rsidRPr="003618B3">
        <w:rPr>
          <w:b/>
          <w:color w:val="000000" w:themeColor="text1"/>
          <w:sz w:val="24"/>
          <w:szCs w:val="24"/>
        </w:rPr>
        <w:t>Patricia:</w:t>
      </w:r>
      <w:r>
        <w:rPr>
          <w:color w:val="000000" w:themeColor="text1"/>
          <w:sz w:val="24"/>
          <w:szCs w:val="24"/>
        </w:rPr>
        <w:t xml:space="preserve"> I’m really fine, thank you. What’s the matter and who are you?</w:t>
      </w:r>
    </w:p>
    <w:p w:rsidR="00AD7F60" w:rsidRDefault="00AD7F60" w:rsidP="0082011E">
      <w:pPr>
        <w:pStyle w:val="ListParagraph"/>
        <w:ind w:left="-567" w:hanging="426"/>
        <w:jc w:val="both"/>
        <w:rPr>
          <w:rStyle w:val="Strong"/>
          <w:rFonts w:eastAsiaTheme="majorEastAsia"/>
          <w:b w:val="0"/>
          <w:color w:val="000000" w:themeColor="text1"/>
          <w:sz w:val="24"/>
          <w:szCs w:val="24"/>
        </w:rPr>
      </w:pPr>
      <w:r w:rsidRPr="003618B3">
        <w:rPr>
          <w:b/>
          <w:color w:val="000000" w:themeColor="text1"/>
          <w:sz w:val="24"/>
          <w:szCs w:val="24"/>
        </w:rPr>
        <w:t>Pupil:</w:t>
      </w:r>
      <w:r>
        <w:rPr>
          <w:color w:val="000000" w:themeColor="text1"/>
          <w:sz w:val="24"/>
          <w:szCs w:val="24"/>
        </w:rPr>
        <w:t xml:space="preserve"> I’m one of the organizers of </w:t>
      </w:r>
      <w:r w:rsidRPr="00AD7F60">
        <w:rPr>
          <w:rStyle w:val="Strong"/>
          <w:rFonts w:eastAsiaTheme="majorEastAsia"/>
          <w:b w:val="0"/>
          <w:color w:val="000000" w:themeColor="text1"/>
          <w:sz w:val="24"/>
          <w:szCs w:val="24"/>
        </w:rPr>
        <w:t>The International Arts Festival Slavonic Bazaar in Vitebsk</w:t>
      </w:r>
      <w:r>
        <w:rPr>
          <w:rStyle w:val="Strong"/>
          <w:rFonts w:eastAsiaTheme="majorEastAsia"/>
          <w:b w:val="0"/>
          <w:color w:val="000000" w:themeColor="text1"/>
          <w:sz w:val="24"/>
          <w:szCs w:val="24"/>
        </w:rPr>
        <w:t>. Have you heard about it?</w:t>
      </w:r>
    </w:p>
    <w:p w:rsidR="00AD7F60" w:rsidRDefault="00AD7F60" w:rsidP="0082011E">
      <w:pPr>
        <w:pStyle w:val="ListParagraph"/>
        <w:ind w:left="-567" w:hanging="426"/>
        <w:jc w:val="both"/>
        <w:rPr>
          <w:color w:val="000000" w:themeColor="text1"/>
          <w:sz w:val="24"/>
          <w:szCs w:val="24"/>
        </w:rPr>
      </w:pPr>
      <w:r w:rsidRPr="003618B3">
        <w:rPr>
          <w:b/>
          <w:color w:val="000000" w:themeColor="text1"/>
          <w:sz w:val="24"/>
          <w:szCs w:val="24"/>
        </w:rPr>
        <w:t>Patricia:</w:t>
      </w:r>
      <w:r>
        <w:rPr>
          <w:color w:val="000000" w:themeColor="text1"/>
          <w:sz w:val="24"/>
          <w:szCs w:val="24"/>
        </w:rPr>
        <w:t xml:space="preserve"> Have never heard. Tell me about it.</w:t>
      </w:r>
    </w:p>
    <w:p w:rsidR="00AD7F60" w:rsidRDefault="00AD7F60" w:rsidP="00AD7F60">
      <w:pPr>
        <w:pStyle w:val="NormalWeb"/>
        <w:spacing w:before="0" w:beforeAutospacing="0" w:after="225" w:afterAutospacing="0"/>
        <w:ind w:left="-993"/>
        <w:jc w:val="both"/>
        <w:rPr>
          <w:color w:val="000000" w:themeColor="text1"/>
        </w:rPr>
      </w:pPr>
      <w:r w:rsidRPr="003618B3">
        <w:rPr>
          <w:b/>
          <w:color w:val="000000" w:themeColor="text1"/>
        </w:rPr>
        <w:t>Pupil:</w:t>
      </w:r>
      <w:r w:rsidRPr="00AD7F60">
        <w:rPr>
          <w:color w:val="000000" w:themeColor="text1"/>
        </w:rPr>
        <w:t xml:space="preserve"> Organized by Belarus, Russia and Ukraine, the first festival was held in</w:t>
      </w:r>
      <w:r w:rsidRPr="00AD7F60">
        <w:rPr>
          <w:rStyle w:val="apple-converted-space"/>
          <w:color w:val="000000" w:themeColor="text1"/>
        </w:rPr>
        <w:t> </w:t>
      </w:r>
      <w:hyperlink r:id="rId10" w:tgtFrame="_blank" w:history="1">
        <w:r w:rsidRPr="00AD7F60">
          <w:rPr>
            <w:rStyle w:val="Hyperlink"/>
            <w:rFonts w:eastAsiaTheme="majorEastAsia"/>
            <w:color w:val="000000" w:themeColor="text1"/>
          </w:rPr>
          <w:t>Vitebsk</w:t>
        </w:r>
      </w:hyperlink>
      <w:r w:rsidRPr="00AD7F60">
        <w:rPr>
          <w:rStyle w:val="apple-converted-space"/>
          <w:color w:val="000000" w:themeColor="text1"/>
        </w:rPr>
        <w:t> </w:t>
      </w:r>
      <w:r w:rsidRPr="00AD7F60">
        <w:rPr>
          <w:rStyle w:val="Strong"/>
          <w:rFonts w:eastAsiaTheme="majorEastAsia"/>
          <w:color w:val="000000" w:themeColor="text1"/>
        </w:rPr>
        <w:t>on 18 July 1992</w:t>
      </w:r>
      <w:r w:rsidRPr="00AD7F60">
        <w:rPr>
          <w:color w:val="000000" w:themeColor="text1"/>
        </w:rPr>
        <w:t>. It was designed to introduce city residents and guests to Slavonic song folklore.</w:t>
      </w:r>
      <w:r>
        <w:rPr>
          <w:color w:val="000000" w:themeColor="text1"/>
        </w:rPr>
        <w:t xml:space="preserve"> </w:t>
      </w:r>
      <w:r w:rsidRPr="00AD7F60">
        <w:rPr>
          <w:rStyle w:val="Strong"/>
          <w:rFonts w:eastAsiaTheme="majorEastAsia"/>
          <w:color w:val="000000" w:themeColor="text1"/>
        </w:rPr>
        <w:t>Since 1995</w:t>
      </w:r>
      <w:r w:rsidRPr="00AD7F60">
        <w:rPr>
          <w:rStyle w:val="apple-converted-space"/>
          <w:color w:val="000000" w:themeColor="text1"/>
        </w:rPr>
        <w:t> </w:t>
      </w:r>
      <w:r w:rsidRPr="00AD7F60">
        <w:rPr>
          <w:color w:val="000000" w:themeColor="text1"/>
        </w:rPr>
        <w:t>the festival has been held under the patronage of</w:t>
      </w:r>
      <w:r w:rsidRPr="00AD7F60">
        <w:rPr>
          <w:rStyle w:val="apple-converted-space"/>
          <w:color w:val="000000" w:themeColor="text1"/>
        </w:rPr>
        <w:t> </w:t>
      </w:r>
      <w:hyperlink r:id="rId11" w:tgtFrame="_blank" w:history="1">
        <w:r w:rsidRPr="00AD7F60">
          <w:rPr>
            <w:rStyle w:val="Hyperlink"/>
            <w:rFonts w:eastAsiaTheme="majorEastAsia"/>
            <w:color w:val="000000" w:themeColor="text1"/>
          </w:rPr>
          <w:t xml:space="preserve">Belarus </w:t>
        </w:r>
        <w:proofErr w:type="spellStart"/>
        <w:r w:rsidRPr="00AD7F60">
          <w:rPr>
            <w:rStyle w:val="Hyperlink"/>
            <w:rFonts w:eastAsiaTheme="majorEastAsia"/>
            <w:color w:val="000000" w:themeColor="text1"/>
          </w:rPr>
          <w:t>Presiden</w:t>
        </w:r>
        <w:proofErr w:type="spellEnd"/>
        <w:r w:rsidRPr="00AD7F60">
          <w:rPr>
            <w:rStyle w:val="Hyperlink"/>
            <w:rFonts w:eastAsiaTheme="majorEastAsia"/>
            <w:color w:val="000000" w:themeColor="text1"/>
          </w:rPr>
          <w:t xml:space="preserve"> </w:t>
        </w:r>
        <w:proofErr w:type="spellStart"/>
        <w:r w:rsidRPr="00AD7F60">
          <w:rPr>
            <w:rStyle w:val="Hyperlink"/>
            <w:rFonts w:eastAsiaTheme="majorEastAsia"/>
            <w:color w:val="000000" w:themeColor="text1"/>
          </w:rPr>
          <w:t>t</w:t>
        </w:r>
      </w:hyperlink>
      <w:r w:rsidRPr="00AD7F60">
        <w:rPr>
          <w:color w:val="000000" w:themeColor="text1"/>
        </w:rPr>
        <w:t>Alexander</w:t>
      </w:r>
      <w:proofErr w:type="spellEnd"/>
      <w:r w:rsidRPr="00AD7F60">
        <w:rPr>
          <w:color w:val="000000" w:themeColor="text1"/>
        </w:rPr>
        <w:t xml:space="preserve"> Lukashenko.</w:t>
      </w:r>
    </w:p>
    <w:p w:rsidR="00AD7F60" w:rsidRDefault="00AD7F60" w:rsidP="00AD7F60">
      <w:pPr>
        <w:pStyle w:val="NormalWeb"/>
        <w:spacing w:before="0" w:beforeAutospacing="0" w:after="225" w:afterAutospacing="0"/>
        <w:ind w:left="-993"/>
        <w:jc w:val="both"/>
        <w:rPr>
          <w:color w:val="000000" w:themeColor="text1"/>
        </w:rPr>
      </w:pPr>
      <w:r w:rsidRPr="003618B3">
        <w:rPr>
          <w:b/>
          <w:color w:val="000000" w:themeColor="text1"/>
        </w:rPr>
        <w:t>Patricia:</w:t>
      </w:r>
      <w:r>
        <w:rPr>
          <w:color w:val="000000" w:themeColor="text1"/>
        </w:rPr>
        <w:t xml:space="preserve"> It seems it’s rather famous!</w:t>
      </w:r>
    </w:p>
    <w:p w:rsidR="00AD7F60" w:rsidRDefault="00AD7F60" w:rsidP="00AD7F60">
      <w:pPr>
        <w:pStyle w:val="NormalWeb"/>
        <w:spacing w:before="0" w:beforeAutospacing="0" w:after="225" w:afterAutospacing="0"/>
        <w:ind w:left="-993"/>
        <w:jc w:val="both"/>
        <w:rPr>
          <w:color w:val="000000" w:themeColor="text1"/>
        </w:rPr>
      </w:pPr>
      <w:r w:rsidRPr="003618B3">
        <w:rPr>
          <w:b/>
          <w:color w:val="000000" w:themeColor="text1"/>
        </w:rPr>
        <w:t>Pupil:</w:t>
      </w:r>
      <w:r w:rsidRPr="00AD7F60">
        <w:rPr>
          <w:color w:val="000000" w:themeColor="text1"/>
        </w:rPr>
        <w:t xml:space="preserve"> This year the</w:t>
      </w:r>
      <w:r w:rsidRPr="00AD7F60">
        <w:rPr>
          <w:rStyle w:val="apple-converted-space"/>
          <w:color w:val="000000" w:themeColor="text1"/>
        </w:rPr>
        <w:t> </w:t>
      </w:r>
      <w:hyperlink r:id="rId12" w:history="1">
        <w:r w:rsidRPr="00AD7F60">
          <w:rPr>
            <w:rStyle w:val="Hyperlink"/>
            <w:rFonts w:eastAsiaTheme="majorEastAsia"/>
            <w:color w:val="000000" w:themeColor="text1"/>
          </w:rPr>
          <w:t>23th International Festival of Arts Slavonic Bazaar in Vitebsk</w:t>
        </w:r>
      </w:hyperlink>
      <w:r w:rsidRPr="00AD7F60">
        <w:rPr>
          <w:rStyle w:val="apple-converted-space"/>
          <w:color w:val="000000" w:themeColor="text1"/>
        </w:rPr>
        <w:t> </w:t>
      </w:r>
      <w:r w:rsidRPr="00AD7F60">
        <w:rPr>
          <w:color w:val="000000" w:themeColor="text1"/>
        </w:rPr>
        <w:t xml:space="preserve">will be held </w:t>
      </w:r>
      <w:r w:rsidRPr="00AD7F60">
        <w:rPr>
          <w:rStyle w:val="Strong"/>
          <w:rFonts w:eastAsiaTheme="majorEastAsia"/>
          <w:color w:val="000000" w:themeColor="text1"/>
        </w:rPr>
        <w:t>from 10 to 14 July</w:t>
      </w:r>
      <w:r w:rsidRPr="00AD7F60">
        <w:rPr>
          <w:color w:val="000000" w:themeColor="text1"/>
        </w:rPr>
        <w:t>.</w:t>
      </w:r>
      <w:r>
        <w:rPr>
          <w:color w:val="000000" w:themeColor="text1"/>
        </w:rPr>
        <w:t xml:space="preserve"> That’s why I’m calling you and asking to take part in our festival! What will you say?</w:t>
      </w:r>
    </w:p>
    <w:p w:rsidR="00AD7F60" w:rsidRDefault="00AD7F60" w:rsidP="00AD7F60">
      <w:pPr>
        <w:pStyle w:val="NormalWeb"/>
        <w:spacing w:before="0" w:beforeAutospacing="0" w:after="225" w:afterAutospacing="0"/>
        <w:ind w:left="-993"/>
        <w:jc w:val="both"/>
        <w:rPr>
          <w:color w:val="000000" w:themeColor="text1"/>
        </w:rPr>
      </w:pPr>
      <w:r w:rsidRPr="003618B3">
        <w:rPr>
          <w:b/>
          <w:color w:val="000000" w:themeColor="text1"/>
        </w:rPr>
        <w:t>Patricia:</w:t>
      </w:r>
      <w:r>
        <w:rPr>
          <w:color w:val="000000" w:themeColor="text1"/>
        </w:rPr>
        <w:t xml:space="preserve"> I think I will say yes!</w:t>
      </w:r>
    </w:p>
    <w:p w:rsidR="00AD7F60" w:rsidRDefault="00AD7F60" w:rsidP="00AD7F60">
      <w:pPr>
        <w:pStyle w:val="NormalWeb"/>
        <w:spacing w:before="0" w:beforeAutospacing="0" w:after="225" w:afterAutospacing="0"/>
        <w:ind w:left="-993"/>
        <w:jc w:val="both"/>
        <w:rPr>
          <w:color w:val="000000" w:themeColor="text1"/>
        </w:rPr>
      </w:pPr>
      <w:r w:rsidRPr="003618B3">
        <w:rPr>
          <w:b/>
          <w:color w:val="000000" w:themeColor="text1"/>
        </w:rPr>
        <w:t>Pupil</w:t>
      </w:r>
      <w:r>
        <w:rPr>
          <w:color w:val="000000" w:themeColor="text1"/>
        </w:rPr>
        <w:t>: Wow! Thank you! So we will call you</w:t>
      </w:r>
      <w:r w:rsidR="003618B3">
        <w:rPr>
          <w:color w:val="000000" w:themeColor="text1"/>
        </w:rPr>
        <w:t xml:space="preserve"> later to discuss all the details. Have a good time and take care. Good-bye.</w:t>
      </w:r>
    </w:p>
    <w:p w:rsidR="003618B3" w:rsidRPr="00AD7F60" w:rsidRDefault="003618B3" w:rsidP="00AD7F60">
      <w:pPr>
        <w:pStyle w:val="NormalWeb"/>
        <w:spacing w:before="0" w:beforeAutospacing="0" w:after="225" w:afterAutospacing="0"/>
        <w:ind w:left="-993"/>
        <w:jc w:val="both"/>
        <w:rPr>
          <w:color w:val="000000" w:themeColor="text1"/>
        </w:rPr>
      </w:pPr>
      <w:r w:rsidRPr="003618B3">
        <w:rPr>
          <w:b/>
          <w:color w:val="000000" w:themeColor="text1"/>
        </w:rPr>
        <w:t>Patricia:</w:t>
      </w:r>
      <w:r>
        <w:rPr>
          <w:color w:val="000000" w:themeColor="text1"/>
        </w:rPr>
        <w:t xml:space="preserve"> Good-bye.</w:t>
      </w:r>
    </w:p>
    <w:p w:rsidR="006F7096" w:rsidRDefault="003618B3" w:rsidP="003618B3">
      <w:pPr>
        <w:pStyle w:val="ListParagraph"/>
        <w:ind w:left="-993"/>
        <w:jc w:val="both"/>
        <w:rPr>
          <w:sz w:val="24"/>
          <w:szCs w:val="24"/>
        </w:rPr>
      </w:pPr>
      <w:r>
        <w:rPr>
          <w:b/>
          <w:sz w:val="24"/>
          <w:szCs w:val="24"/>
          <w:lang w:val="ru-RU"/>
        </w:rPr>
        <w:lastRenderedPageBreak/>
        <w:t>Вед</w:t>
      </w:r>
      <w:r w:rsidRPr="003618B3">
        <w:rPr>
          <w:b/>
          <w:sz w:val="24"/>
          <w:szCs w:val="24"/>
        </w:rPr>
        <w:t xml:space="preserve">. 1: </w:t>
      </w:r>
      <w:r w:rsidR="006F7096" w:rsidRPr="006F7096">
        <w:rPr>
          <w:b/>
          <w:sz w:val="24"/>
          <w:szCs w:val="24"/>
        </w:rPr>
        <w:t xml:space="preserve"> </w:t>
      </w:r>
      <w:r w:rsidR="006F7096" w:rsidRPr="006F7096">
        <w:rPr>
          <w:sz w:val="24"/>
          <w:szCs w:val="24"/>
        </w:rPr>
        <w:t>We still have something to offer and it</w:t>
      </w:r>
      <w:r w:rsidR="006F7096">
        <w:rPr>
          <w:sz w:val="24"/>
          <w:szCs w:val="24"/>
        </w:rPr>
        <w:t xml:space="preserve">’s in Brest – one of the most popular tourist </w:t>
      </w:r>
      <w:proofErr w:type="gramStart"/>
      <w:r w:rsidR="006F7096">
        <w:rPr>
          <w:sz w:val="24"/>
          <w:szCs w:val="24"/>
        </w:rPr>
        <w:t>destination</w:t>
      </w:r>
      <w:proofErr w:type="gramEnd"/>
      <w:r w:rsidR="006F7096">
        <w:rPr>
          <w:sz w:val="24"/>
          <w:szCs w:val="24"/>
        </w:rPr>
        <w:t xml:space="preserve"> and it’s Brest Fortress. And here we are glad to suggest a short movie devoted to this wonderful place. Make yourself comfortable and enjoy!</w:t>
      </w:r>
    </w:p>
    <w:p w:rsidR="006F7096" w:rsidRPr="00660B2C" w:rsidRDefault="003618B3" w:rsidP="0082011E">
      <w:pPr>
        <w:pStyle w:val="ListParagraph"/>
        <w:ind w:left="-567" w:hanging="426"/>
        <w:jc w:val="both"/>
        <w:rPr>
          <w:b/>
          <w:sz w:val="24"/>
          <w:szCs w:val="24"/>
        </w:rPr>
      </w:pPr>
      <w:r w:rsidRPr="00660B2C">
        <w:rPr>
          <w:b/>
          <w:sz w:val="24"/>
          <w:szCs w:val="24"/>
        </w:rPr>
        <w:t>(</w:t>
      </w:r>
      <w:proofErr w:type="gramStart"/>
      <w:r>
        <w:rPr>
          <w:b/>
          <w:sz w:val="24"/>
          <w:szCs w:val="24"/>
          <w:lang w:val="ru-RU"/>
        </w:rPr>
        <w:t>показ</w:t>
      </w:r>
      <w:proofErr w:type="gramEnd"/>
      <w:r w:rsidRPr="00660B2C">
        <w:rPr>
          <w:b/>
          <w:sz w:val="24"/>
          <w:szCs w:val="24"/>
        </w:rPr>
        <w:t xml:space="preserve"> </w:t>
      </w:r>
      <w:r>
        <w:rPr>
          <w:b/>
          <w:sz w:val="24"/>
          <w:szCs w:val="24"/>
          <w:lang w:val="ru-RU"/>
        </w:rPr>
        <w:t>фильма</w:t>
      </w:r>
      <w:r w:rsidR="006F7096" w:rsidRPr="00660B2C">
        <w:rPr>
          <w:b/>
          <w:sz w:val="24"/>
          <w:szCs w:val="24"/>
        </w:rPr>
        <w:t xml:space="preserve"> </w:t>
      </w:r>
      <w:r w:rsidR="006F7096">
        <w:rPr>
          <w:b/>
          <w:sz w:val="24"/>
          <w:szCs w:val="24"/>
          <w:lang w:val="ru-RU"/>
        </w:rPr>
        <w:t>про</w:t>
      </w:r>
      <w:r w:rsidR="006F7096" w:rsidRPr="00660B2C">
        <w:rPr>
          <w:b/>
          <w:sz w:val="24"/>
          <w:szCs w:val="24"/>
        </w:rPr>
        <w:t xml:space="preserve"> </w:t>
      </w:r>
      <w:r w:rsidR="006F7096">
        <w:rPr>
          <w:b/>
          <w:sz w:val="24"/>
          <w:szCs w:val="24"/>
          <w:lang w:val="ru-RU"/>
        </w:rPr>
        <w:t>Брестскую</w:t>
      </w:r>
      <w:r w:rsidR="006F7096" w:rsidRPr="00660B2C">
        <w:rPr>
          <w:b/>
          <w:sz w:val="24"/>
          <w:szCs w:val="24"/>
        </w:rPr>
        <w:t xml:space="preserve"> </w:t>
      </w:r>
      <w:r w:rsidR="006F7096">
        <w:rPr>
          <w:b/>
          <w:sz w:val="24"/>
          <w:szCs w:val="24"/>
          <w:lang w:val="ru-RU"/>
        </w:rPr>
        <w:t>крепость</w:t>
      </w:r>
      <w:r w:rsidRPr="00660B2C">
        <w:rPr>
          <w:b/>
          <w:sz w:val="24"/>
          <w:szCs w:val="24"/>
        </w:rPr>
        <w:t>)</w:t>
      </w:r>
    </w:p>
    <w:p w:rsidR="0078569A" w:rsidRPr="00660B2C" w:rsidRDefault="0078569A" w:rsidP="0082011E">
      <w:pPr>
        <w:pStyle w:val="ListParagraph"/>
        <w:ind w:left="-567" w:hanging="426"/>
        <w:jc w:val="both"/>
        <w:rPr>
          <w:b/>
          <w:sz w:val="24"/>
          <w:szCs w:val="24"/>
        </w:rPr>
      </w:pPr>
    </w:p>
    <w:p w:rsidR="0078569A" w:rsidRDefault="003618B3" w:rsidP="003618B3">
      <w:pPr>
        <w:pStyle w:val="ListParagraph"/>
        <w:ind w:left="-993"/>
        <w:jc w:val="both"/>
        <w:rPr>
          <w:sz w:val="24"/>
          <w:szCs w:val="24"/>
          <w:lang w:val="ru-RU"/>
        </w:rPr>
      </w:pPr>
      <w:r>
        <w:rPr>
          <w:b/>
          <w:sz w:val="24"/>
          <w:szCs w:val="24"/>
          <w:lang w:val="ru-RU"/>
        </w:rPr>
        <w:t>Вед</w:t>
      </w:r>
      <w:r w:rsidRPr="003618B3">
        <w:rPr>
          <w:b/>
          <w:sz w:val="24"/>
          <w:szCs w:val="24"/>
        </w:rPr>
        <w:t xml:space="preserve">. 2: </w:t>
      </w:r>
      <w:r w:rsidR="0078569A">
        <w:rPr>
          <w:sz w:val="24"/>
          <w:szCs w:val="24"/>
        </w:rPr>
        <w:t>Right now let’s imagine we are in the park. And we are somewhere in Gomel. This park is visited by the tourists all the year round and there are plenty of excursions. Let</w:t>
      </w:r>
      <w:r w:rsidR="0078569A" w:rsidRPr="00944348">
        <w:rPr>
          <w:sz w:val="24"/>
          <w:szCs w:val="24"/>
          <w:lang w:val="ru-RU"/>
        </w:rPr>
        <w:t>’</w:t>
      </w:r>
      <w:r w:rsidR="0078569A">
        <w:rPr>
          <w:sz w:val="24"/>
          <w:szCs w:val="24"/>
        </w:rPr>
        <w:t>s</w:t>
      </w:r>
      <w:r w:rsidR="0078569A" w:rsidRPr="00944348">
        <w:rPr>
          <w:sz w:val="24"/>
          <w:szCs w:val="24"/>
          <w:lang w:val="ru-RU"/>
        </w:rPr>
        <w:t xml:space="preserve"> </w:t>
      </w:r>
      <w:r w:rsidR="0078569A">
        <w:rPr>
          <w:sz w:val="24"/>
          <w:szCs w:val="24"/>
        </w:rPr>
        <w:t>join</w:t>
      </w:r>
      <w:r w:rsidR="0078569A" w:rsidRPr="00944348">
        <w:rPr>
          <w:sz w:val="24"/>
          <w:szCs w:val="24"/>
          <w:lang w:val="ru-RU"/>
        </w:rPr>
        <w:t xml:space="preserve"> </w:t>
      </w:r>
      <w:r w:rsidR="0078569A">
        <w:rPr>
          <w:sz w:val="24"/>
          <w:szCs w:val="24"/>
        </w:rPr>
        <w:t>them</w:t>
      </w:r>
      <w:r w:rsidR="0078569A" w:rsidRPr="00944348">
        <w:rPr>
          <w:sz w:val="24"/>
          <w:szCs w:val="24"/>
          <w:lang w:val="ru-RU"/>
        </w:rPr>
        <w:t>!</w:t>
      </w:r>
    </w:p>
    <w:p w:rsidR="003618B3" w:rsidRDefault="003618B3" w:rsidP="003618B3">
      <w:pPr>
        <w:pStyle w:val="ListParagraph"/>
        <w:ind w:left="-993"/>
        <w:jc w:val="both"/>
        <w:rPr>
          <w:sz w:val="24"/>
          <w:szCs w:val="24"/>
          <w:lang w:val="ru-RU"/>
        </w:rPr>
      </w:pPr>
      <w:r w:rsidRPr="003618B3">
        <w:rPr>
          <w:sz w:val="24"/>
          <w:szCs w:val="24"/>
          <w:lang w:val="ru-RU"/>
        </w:rPr>
        <w:t>(на сцене появляется экскурсовод с зонтиком и группа детей)</w:t>
      </w:r>
    </w:p>
    <w:p w:rsidR="003618B3" w:rsidRDefault="003618B3" w:rsidP="003618B3">
      <w:pPr>
        <w:pStyle w:val="NormalWeb"/>
        <w:spacing w:before="0" w:beforeAutospacing="0" w:after="225" w:afterAutospacing="0"/>
        <w:ind w:left="-993"/>
        <w:jc w:val="both"/>
        <w:rPr>
          <w:b/>
          <w:color w:val="000000" w:themeColor="text1"/>
        </w:rPr>
      </w:pPr>
      <w:r w:rsidRPr="003618B3">
        <w:rPr>
          <w:b/>
          <w:color w:val="000000" w:themeColor="text1"/>
        </w:rPr>
        <w:t xml:space="preserve">Guide: </w:t>
      </w:r>
      <w:r w:rsidRPr="003618B3">
        <w:rPr>
          <w:rStyle w:val="Strong"/>
          <w:rFonts w:eastAsiaTheme="majorEastAsia"/>
          <w:b w:val="0"/>
          <w:color w:val="000000" w:themeColor="text1"/>
        </w:rPr>
        <w:t xml:space="preserve">The Palace of the </w:t>
      </w:r>
      <w:proofErr w:type="spellStart"/>
      <w:r w:rsidRPr="003618B3">
        <w:rPr>
          <w:rStyle w:val="Strong"/>
          <w:rFonts w:eastAsiaTheme="majorEastAsia"/>
          <w:b w:val="0"/>
          <w:color w:val="000000" w:themeColor="text1"/>
        </w:rPr>
        <w:t>Rumyantsevs</w:t>
      </w:r>
      <w:proofErr w:type="spellEnd"/>
      <w:r w:rsidRPr="003618B3">
        <w:rPr>
          <w:rStyle w:val="Strong"/>
          <w:rFonts w:eastAsiaTheme="majorEastAsia"/>
          <w:b w:val="0"/>
          <w:color w:val="000000" w:themeColor="text1"/>
        </w:rPr>
        <w:t xml:space="preserve"> and the </w:t>
      </w:r>
      <w:proofErr w:type="spellStart"/>
      <w:r w:rsidRPr="003618B3">
        <w:rPr>
          <w:rStyle w:val="Strong"/>
          <w:rFonts w:eastAsiaTheme="majorEastAsia"/>
          <w:b w:val="0"/>
          <w:color w:val="000000" w:themeColor="text1"/>
        </w:rPr>
        <w:t>Paskeviches</w:t>
      </w:r>
      <w:proofErr w:type="spellEnd"/>
      <w:r w:rsidRPr="003618B3">
        <w:rPr>
          <w:rStyle w:val="Strong"/>
          <w:rFonts w:eastAsiaTheme="majorEastAsia"/>
          <w:b w:val="0"/>
          <w:color w:val="000000" w:themeColor="text1"/>
        </w:rPr>
        <w:t xml:space="preserve"> in Gomel is one of the most beautiful examples of architecture in Belarus. Currently the unique museum complex in central Gomel unites the palace of the </w:t>
      </w:r>
      <w:proofErr w:type="spellStart"/>
      <w:r w:rsidRPr="003618B3">
        <w:rPr>
          <w:rStyle w:val="Strong"/>
          <w:rFonts w:eastAsiaTheme="majorEastAsia"/>
          <w:b w:val="0"/>
          <w:color w:val="000000" w:themeColor="text1"/>
        </w:rPr>
        <w:t>Rumyantsevs</w:t>
      </w:r>
      <w:proofErr w:type="spellEnd"/>
      <w:r w:rsidRPr="003618B3">
        <w:rPr>
          <w:rStyle w:val="Strong"/>
          <w:rFonts w:eastAsiaTheme="majorEastAsia"/>
          <w:b w:val="0"/>
          <w:color w:val="000000" w:themeColor="text1"/>
        </w:rPr>
        <w:t xml:space="preserve"> and the </w:t>
      </w:r>
      <w:proofErr w:type="spellStart"/>
      <w:r w:rsidRPr="003618B3">
        <w:rPr>
          <w:rStyle w:val="Strong"/>
          <w:rFonts w:eastAsiaTheme="majorEastAsia"/>
          <w:b w:val="0"/>
          <w:color w:val="000000" w:themeColor="text1"/>
        </w:rPr>
        <w:t>Paskeviches</w:t>
      </w:r>
      <w:proofErr w:type="spellEnd"/>
      <w:r w:rsidRPr="003618B3">
        <w:rPr>
          <w:rStyle w:val="Strong"/>
          <w:rFonts w:eastAsiaTheme="majorEastAsia"/>
          <w:b w:val="0"/>
          <w:color w:val="000000" w:themeColor="text1"/>
        </w:rPr>
        <w:t>, a chapel and a burial vault, a winter garden, a watchtower and a picturesque old park.</w:t>
      </w:r>
      <w:r w:rsidRPr="003618B3">
        <w:rPr>
          <w:b/>
          <w:color w:val="000000" w:themeColor="text1"/>
        </w:rPr>
        <w:t> </w:t>
      </w:r>
    </w:p>
    <w:p w:rsidR="003618B3" w:rsidRPr="003618B3" w:rsidRDefault="003618B3" w:rsidP="003618B3">
      <w:pPr>
        <w:pStyle w:val="NormalWeb"/>
        <w:spacing w:before="0" w:beforeAutospacing="0" w:after="225" w:afterAutospacing="0"/>
        <w:ind w:left="-993"/>
        <w:jc w:val="both"/>
        <w:rPr>
          <w:color w:val="000000" w:themeColor="text1"/>
        </w:rPr>
      </w:pPr>
      <w:r w:rsidRPr="003618B3">
        <w:rPr>
          <w:color w:val="000000" w:themeColor="text1"/>
        </w:rPr>
        <w:t>The construction of the castle in the style of</w:t>
      </w:r>
      <w:r w:rsidRPr="003618B3">
        <w:rPr>
          <w:rStyle w:val="apple-converted-space"/>
          <w:color w:val="000000" w:themeColor="text1"/>
        </w:rPr>
        <w:t> </w:t>
      </w:r>
      <w:r w:rsidRPr="003618B3">
        <w:rPr>
          <w:rStyle w:val="Strong"/>
          <w:rFonts w:eastAsiaTheme="majorEastAsia"/>
          <w:color w:val="000000" w:themeColor="text1"/>
        </w:rPr>
        <w:t>early Classism</w:t>
      </w:r>
      <w:r w:rsidRPr="003618B3">
        <w:rPr>
          <w:rStyle w:val="apple-converted-space"/>
          <w:color w:val="000000" w:themeColor="text1"/>
        </w:rPr>
        <w:t> </w:t>
      </w:r>
      <w:r w:rsidRPr="003618B3">
        <w:rPr>
          <w:color w:val="000000" w:themeColor="text1"/>
        </w:rPr>
        <w:t>began in</w:t>
      </w:r>
      <w:r w:rsidRPr="003618B3">
        <w:rPr>
          <w:rStyle w:val="apple-converted-space"/>
          <w:color w:val="000000" w:themeColor="text1"/>
        </w:rPr>
        <w:t> </w:t>
      </w:r>
      <w:r w:rsidRPr="003618B3">
        <w:rPr>
          <w:rStyle w:val="Strong"/>
          <w:rFonts w:eastAsiaTheme="majorEastAsia"/>
          <w:color w:val="000000" w:themeColor="text1"/>
        </w:rPr>
        <w:t>1777</w:t>
      </w:r>
      <w:r w:rsidRPr="003618B3">
        <w:rPr>
          <w:color w:val="000000" w:themeColor="text1"/>
        </w:rPr>
        <w:t xml:space="preserve">. The palace was inherited by Piotr </w:t>
      </w:r>
      <w:proofErr w:type="spellStart"/>
      <w:r w:rsidRPr="003618B3">
        <w:rPr>
          <w:color w:val="000000" w:themeColor="text1"/>
        </w:rPr>
        <w:t>Rumyantsev’s</w:t>
      </w:r>
      <w:proofErr w:type="spellEnd"/>
      <w:r w:rsidRPr="003618B3">
        <w:rPr>
          <w:color w:val="000000" w:themeColor="text1"/>
        </w:rPr>
        <w:t xml:space="preserve"> elder son,</w:t>
      </w:r>
      <w:r w:rsidRPr="003618B3">
        <w:rPr>
          <w:rStyle w:val="apple-converted-space"/>
          <w:color w:val="000000" w:themeColor="text1"/>
        </w:rPr>
        <w:t> </w:t>
      </w:r>
      <w:r w:rsidRPr="003618B3">
        <w:rPr>
          <w:rStyle w:val="Strong"/>
          <w:rFonts w:eastAsiaTheme="majorEastAsia"/>
          <w:color w:val="000000" w:themeColor="text1"/>
        </w:rPr>
        <w:t xml:space="preserve">Nikolai </w:t>
      </w:r>
      <w:proofErr w:type="spellStart"/>
      <w:r w:rsidRPr="003618B3">
        <w:rPr>
          <w:rStyle w:val="Strong"/>
          <w:rFonts w:eastAsiaTheme="majorEastAsia"/>
          <w:color w:val="000000" w:themeColor="text1"/>
        </w:rPr>
        <w:t>Rumyantsev</w:t>
      </w:r>
      <w:proofErr w:type="spellEnd"/>
      <w:r w:rsidRPr="003618B3">
        <w:rPr>
          <w:color w:val="000000" w:themeColor="text1"/>
        </w:rPr>
        <w:t>. In</w:t>
      </w:r>
      <w:r w:rsidRPr="003618B3">
        <w:rPr>
          <w:rStyle w:val="apple-converted-space"/>
          <w:color w:val="000000" w:themeColor="text1"/>
        </w:rPr>
        <w:t> </w:t>
      </w:r>
      <w:r w:rsidRPr="003618B3">
        <w:rPr>
          <w:rStyle w:val="Strong"/>
          <w:rFonts w:eastAsiaTheme="majorEastAsia"/>
          <w:color w:val="000000" w:themeColor="text1"/>
        </w:rPr>
        <w:t>1834</w:t>
      </w:r>
      <w:r w:rsidRPr="003618B3">
        <w:rPr>
          <w:rStyle w:val="apple-converted-space"/>
          <w:color w:val="000000" w:themeColor="text1"/>
        </w:rPr>
        <w:t> </w:t>
      </w:r>
      <w:r w:rsidRPr="003618B3">
        <w:rPr>
          <w:color w:val="000000" w:themeColor="text1"/>
        </w:rPr>
        <w:t>the Gomel residence was purchased by another Field Marshall</w:t>
      </w:r>
      <w:r w:rsidRPr="003618B3">
        <w:rPr>
          <w:rStyle w:val="apple-converted-space"/>
          <w:color w:val="000000" w:themeColor="text1"/>
        </w:rPr>
        <w:t> </w:t>
      </w:r>
      <w:r w:rsidRPr="003618B3">
        <w:rPr>
          <w:rStyle w:val="Strong"/>
          <w:rFonts w:eastAsiaTheme="majorEastAsia"/>
          <w:color w:val="000000" w:themeColor="text1"/>
        </w:rPr>
        <w:t xml:space="preserve">Ivan </w:t>
      </w:r>
      <w:proofErr w:type="spellStart"/>
      <w:r w:rsidRPr="003618B3">
        <w:rPr>
          <w:rStyle w:val="Strong"/>
          <w:rFonts w:eastAsiaTheme="majorEastAsia"/>
          <w:color w:val="000000" w:themeColor="text1"/>
        </w:rPr>
        <w:t>Paskevich</w:t>
      </w:r>
      <w:proofErr w:type="spellEnd"/>
      <w:r w:rsidRPr="003618B3">
        <w:rPr>
          <w:rStyle w:val="apple-converted-space"/>
          <w:color w:val="000000" w:themeColor="text1"/>
        </w:rPr>
        <w:t> </w:t>
      </w:r>
      <w:r w:rsidRPr="003618B3">
        <w:rPr>
          <w:color w:val="000000" w:themeColor="text1"/>
        </w:rPr>
        <w:t>who had both the palace and the park substantially renovated.</w:t>
      </w:r>
    </w:p>
    <w:p w:rsidR="003618B3" w:rsidRPr="003618B3" w:rsidRDefault="003618B3" w:rsidP="003618B3">
      <w:pPr>
        <w:pStyle w:val="NormalWeb"/>
        <w:spacing w:before="0" w:beforeAutospacing="0" w:after="225" w:afterAutospacing="0"/>
        <w:ind w:left="-993"/>
        <w:jc w:val="both"/>
        <w:rPr>
          <w:color w:val="000000" w:themeColor="text1"/>
        </w:rPr>
      </w:pPr>
      <w:r w:rsidRPr="003618B3">
        <w:rPr>
          <w:color w:val="000000" w:themeColor="text1"/>
        </w:rPr>
        <w:t>In the</w:t>
      </w:r>
      <w:r w:rsidRPr="003618B3">
        <w:rPr>
          <w:rStyle w:val="apple-converted-space"/>
          <w:color w:val="000000" w:themeColor="text1"/>
        </w:rPr>
        <w:t> </w:t>
      </w:r>
      <w:r w:rsidRPr="003618B3">
        <w:rPr>
          <w:rStyle w:val="Strong"/>
          <w:rFonts w:eastAsiaTheme="majorEastAsia"/>
          <w:color w:val="000000" w:themeColor="text1"/>
        </w:rPr>
        <w:t>19th and early 20th centuries</w:t>
      </w:r>
      <w:r w:rsidRPr="003618B3">
        <w:rPr>
          <w:rStyle w:val="apple-converted-space"/>
          <w:color w:val="000000" w:themeColor="text1"/>
        </w:rPr>
        <w:t> </w:t>
      </w:r>
      <w:r w:rsidRPr="003618B3">
        <w:rPr>
          <w:color w:val="000000" w:themeColor="text1"/>
        </w:rPr>
        <w:t>the palace witnessed lavish receptions, balls and official events. The residence hosted many members of the</w:t>
      </w:r>
      <w:r w:rsidRPr="003618B3">
        <w:rPr>
          <w:rStyle w:val="apple-converted-space"/>
          <w:color w:val="000000" w:themeColor="text1"/>
        </w:rPr>
        <w:t> </w:t>
      </w:r>
      <w:r w:rsidRPr="003618B3">
        <w:rPr>
          <w:rStyle w:val="Strong"/>
          <w:rFonts w:eastAsiaTheme="majorEastAsia"/>
          <w:color w:val="000000" w:themeColor="text1"/>
        </w:rPr>
        <w:t>Romanov imperial family</w:t>
      </w:r>
      <w:r w:rsidRPr="003618B3">
        <w:rPr>
          <w:color w:val="000000" w:themeColor="text1"/>
        </w:rPr>
        <w:t>. The last owner of the Gomel estate was Duchess</w:t>
      </w:r>
      <w:r w:rsidRPr="003618B3">
        <w:rPr>
          <w:rStyle w:val="apple-converted-space"/>
          <w:color w:val="000000" w:themeColor="text1"/>
        </w:rPr>
        <w:t> </w:t>
      </w:r>
      <w:r w:rsidRPr="003618B3">
        <w:rPr>
          <w:rStyle w:val="Strong"/>
          <w:rFonts w:eastAsiaTheme="majorEastAsia"/>
          <w:color w:val="000000" w:themeColor="text1"/>
        </w:rPr>
        <w:t xml:space="preserve">Irina </w:t>
      </w:r>
      <w:proofErr w:type="spellStart"/>
      <w:r w:rsidRPr="003618B3">
        <w:rPr>
          <w:rStyle w:val="Strong"/>
          <w:rFonts w:eastAsiaTheme="majorEastAsia"/>
          <w:color w:val="000000" w:themeColor="text1"/>
        </w:rPr>
        <w:t>Paskevich</w:t>
      </w:r>
      <w:proofErr w:type="spellEnd"/>
      <w:r w:rsidRPr="003618B3">
        <w:rPr>
          <w:rStyle w:val="Strong"/>
          <w:rFonts w:eastAsiaTheme="majorEastAsia"/>
          <w:color w:val="000000" w:themeColor="text1"/>
        </w:rPr>
        <w:t xml:space="preserve">. </w:t>
      </w:r>
      <w:r w:rsidRPr="003618B3">
        <w:rPr>
          <w:color w:val="000000" w:themeColor="text1"/>
        </w:rPr>
        <w:t>The palace was</w:t>
      </w:r>
      <w:r w:rsidRPr="003618B3">
        <w:rPr>
          <w:rStyle w:val="apple-converted-space"/>
          <w:color w:val="000000" w:themeColor="text1"/>
        </w:rPr>
        <w:t> </w:t>
      </w:r>
      <w:r w:rsidRPr="003618B3">
        <w:rPr>
          <w:rStyle w:val="Strong"/>
          <w:rFonts w:eastAsiaTheme="majorEastAsia"/>
          <w:color w:val="000000" w:themeColor="text1"/>
        </w:rPr>
        <w:t xml:space="preserve">destroyed and restored </w:t>
      </w:r>
      <w:r w:rsidRPr="003618B3">
        <w:rPr>
          <w:color w:val="000000" w:themeColor="text1"/>
        </w:rPr>
        <w:t>several times. It suffered the most severe damage during an uprising in 1919 and the Great Patriotic War.</w:t>
      </w:r>
    </w:p>
    <w:p w:rsidR="003618B3" w:rsidRDefault="003618B3" w:rsidP="003618B3">
      <w:pPr>
        <w:pStyle w:val="NormalWeb"/>
        <w:spacing w:before="0" w:beforeAutospacing="0" w:after="225" w:afterAutospacing="0"/>
        <w:ind w:left="-993"/>
        <w:jc w:val="both"/>
        <w:rPr>
          <w:color w:val="4D4D4D"/>
        </w:rPr>
      </w:pPr>
      <w:r w:rsidRPr="003618B3">
        <w:rPr>
          <w:color w:val="000000" w:themeColor="text1"/>
        </w:rPr>
        <w:t>Throughout its history the palace was used for various purposes. It housed a telephone station, a library, a puppet theater, a youth center and a museum. The</w:t>
      </w:r>
      <w:r w:rsidRPr="003618B3">
        <w:rPr>
          <w:rStyle w:val="apple-converted-space"/>
          <w:color w:val="000000" w:themeColor="text1"/>
        </w:rPr>
        <w:t> </w:t>
      </w:r>
      <w:r w:rsidRPr="003618B3">
        <w:rPr>
          <w:rStyle w:val="Strong"/>
          <w:rFonts w:eastAsiaTheme="majorEastAsia"/>
          <w:color w:val="000000" w:themeColor="text1"/>
        </w:rPr>
        <w:t>collection</w:t>
      </w:r>
      <w:r w:rsidRPr="003618B3">
        <w:rPr>
          <w:rStyle w:val="apple-converted-space"/>
          <w:color w:val="000000" w:themeColor="text1"/>
        </w:rPr>
        <w:t> </w:t>
      </w:r>
      <w:r w:rsidRPr="003618B3">
        <w:rPr>
          <w:color w:val="000000" w:themeColor="text1"/>
        </w:rPr>
        <w:t>of the Gomel palace is</w:t>
      </w:r>
      <w:r w:rsidRPr="003618B3">
        <w:rPr>
          <w:rStyle w:val="apple-converted-space"/>
          <w:color w:val="000000" w:themeColor="text1"/>
        </w:rPr>
        <w:t> </w:t>
      </w:r>
      <w:r w:rsidRPr="003618B3">
        <w:rPr>
          <w:rStyle w:val="Strong"/>
          <w:rFonts w:eastAsiaTheme="majorEastAsia"/>
          <w:color w:val="000000" w:themeColor="text1"/>
        </w:rPr>
        <w:t>one of the richest in Belarus</w:t>
      </w:r>
      <w:r w:rsidRPr="003618B3">
        <w:rPr>
          <w:color w:val="000000" w:themeColor="text1"/>
        </w:rPr>
        <w:t>. It comprises archeological, ethnographic and numismatic collections, pictures, handwritten books and books printed before the 18th century, icons and religious items, marine organisms and memorial complexes commemorating outstanding persons. In 2012 the</w:t>
      </w:r>
      <w:r w:rsidRPr="003618B3">
        <w:rPr>
          <w:rStyle w:val="apple-converted-space"/>
          <w:color w:val="000000" w:themeColor="text1"/>
        </w:rPr>
        <w:t> </w:t>
      </w:r>
      <w:r w:rsidRPr="003618B3">
        <w:rPr>
          <w:rStyle w:val="Strong"/>
          <w:rFonts w:eastAsiaTheme="majorEastAsia"/>
          <w:color w:val="000000" w:themeColor="text1"/>
        </w:rPr>
        <w:t xml:space="preserve">Palace of the </w:t>
      </w:r>
      <w:proofErr w:type="spellStart"/>
      <w:r w:rsidRPr="003618B3">
        <w:rPr>
          <w:rStyle w:val="Strong"/>
          <w:rFonts w:eastAsiaTheme="majorEastAsia"/>
          <w:color w:val="000000" w:themeColor="text1"/>
        </w:rPr>
        <w:t>Rumyantsevs</w:t>
      </w:r>
      <w:proofErr w:type="spellEnd"/>
      <w:r w:rsidRPr="003618B3">
        <w:rPr>
          <w:rStyle w:val="Strong"/>
          <w:rFonts w:eastAsiaTheme="majorEastAsia"/>
          <w:color w:val="000000" w:themeColor="text1"/>
        </w:rPr>
        <w:t xml:space="preserve"> and the </w:t>
      </w:r>
      <w:proofErr w:type="spellStart"/>
      <w:r w:rsidRPr="003618B3">
        <w:rPr>
          <w:rStyle w:val="Strong"/>
          <w:rFonts w:eastAsiaTheme="majorEastAsia"/>
          <w:color w:val="000000" w:themeColor="text1"/>
        </w:rPr>
        <w:t>Paskeviches</w:t>
      </w:r>
      <w:proofErr w:type="spellEnd"/>
      <w:r w:rsidRPr="003618B3">
        <w:rPr>
          <w:rStyle w:val="Strong"/>
          <w:rFonts w:eastAsiaTheme="majorEastAsia"/>
          <w:color w:val="000000" w:themeColor="text1"/>
        </w:rPr>
        <w:t xml:space="preserve"> in Gomel</w:t>
      </w:r>
      <w:r w:rsidRPr="003618B3">
        <w:rPr>
          <w:rStyle w:val="apple-converted-space"/>
          <w:color w:val="000000" w:themeColor="text1"/>
        </w:rPr>
        <w:t> </w:t>
      </w:r>
      <w:r w:rsidRPr="003618B3">
        <w:rPr>
          <w:color w:val="000000" w:themeColor="text1"/>
        </w:rPr>
        <w:t>won the</w:t>
      </w:r>
      <w:r w:rsidRPr="003618B3">
        <w:rPr>
          <w:rStyle w:val="apple-converted-space"/>
          <w:color w:val="000000" w:themeColor="text1"/>
        </w:rPr>
        <w:t> </w:t>
      </w:r>
      <w:r w:rsidRPr="003618B3">
        <w:rPr>
          <w:rStyle w:val="Strong"/>
          <w:rFonts w:eastAsiaTheme="majorEastAsia"/>
          <w:color w:val="000000" w:themeColor="text1"/>
        </w:rPr>
        <w:t xml:space="preserve">Grand Prix </w:t>
      </w:r>
      <w:r w:rsidRPr="003618B3">
        <w:rPr>
          <w:color w:val="000000" w:themeColor="text1"/>
        </w:rPr>
        <w:t>of the first contest called</w:t>
      </w:r>
      <w:r w:rsidRPr="003618B3">
        <w:rPr>
          <w:rStyle w:val="apple-converted-space"/>
          <w:color w:val="000000" w:themeColor="text1"/>
        </w:rPr>
        <w:t> </w:t>
      </w:r>
      <w:r w:rsidRPr="003618B3">
        <w:rPr>
          <w:rStyle w:val="Strong"/>
          <w:rFonts w:eastAsiaTheme="majorEastAsia"/>
          <w:color w:val="000000" w:themeColor="text1"/>
        </w:rPr>
        <w:t>“Museums of Belarus - to the Third Millennium</w:t>
      </w:r>
      <w:r w:rsidRPr="0010664E">
        <w:rPr>
          <w:rStyle w:val="Strong"/>
          <w:rFonts w:eastAsiaTheme="majorEastAsia"/>
          <w:color w:val="4D4D4D"/>
        </w:rPr>
        <w:t>”</w:t>
      </w:r>
      <w:r w:rsidRPr="0010664E">
        <w:rPr>
          <w:color w:val="4D4D4D"/>
        </w:rPr>
        <w:t>.</w:t>
      </w:r>
    </w:p>
    <w:p w:rsidR="0038046C" w:rsidRPr="0038046C" w:rsidRDefault="0038046C" w:rsidP="003618B3">
      <w:pPr>
        <w:pStyle w:val="NormalWeb"/>
        <w:spacing w:before="0" w:beforeAutospacing="0" w:after="225" w:afterAutospacing="0"/>
        <w:ind w:left="-993"/>
        <w:jc w:val="both"/>
        <w:rPr>
          <w:color w:val="000000" w:themeColor="text1"/>
        </w:rPr>
      </w:pPr>
      <w:r w:rsidRPr="0038046C">
        <w:rPr>
          <w:b/>
          <w:color w:val="000000" w:themeColor="text1"/>
        </w:rPr>
        <w:t>Guide:</w:t>
      </w:r>
      <w:r w:rsidRPr="0038046C">
        <w:rPr>
          <w:color w:val="000000" w:themeColor="text1"/>
        </w:rPr>
        <w:t xml:space="preserve"> That’s all I wanted to tell you. Right now you will have 15 minutes to take pictures and I will be waiting for you at the bus. </w:t>
      </w:r>
    </w:p>
    <w:p w:rsidR="0038046C" w:rsidRPr="007475B1" w:rsidRDefault="0038046C" w:rsidP="003618B3">
      <w:pPr>
        <w:pStyle w:val="NormalWeb"/>
        <w:spacing w:before="0" w:beforeAutospacing="0" w:after="225" w:afterAutospacing="0"/>
        <w:ind w:left="-993"/>
        <w:jc w:val="both"/>
        <w:rPr>
          <w:color w:val="000000" w:themeColor="text1"/>
          <w:lang w:val="ru-RU"/>
        </w:rPr>
      </w:pPr>
      <w:r w:rsidRPr="007475B1">
        <w:rPr>
          <w:color w:val="000000" w:themeColor="text1"/>
          <w:lang w:val="ru-RU"/>
        </w:rPr>
        <w:t>(</w:t>
      </w:r>
      <w:r w:rsidRPr="0038046C">
        <w:rPr>
          <w:color w:val="000000" w:themeColor="text1"/>
          <w:lang w:val="ru-RU"/>
        </w:rPr>
        <w:t>группа</w:t>
      </w:r>
      <w:r w:rsidRPr="007475B1">
        <w:rPr>
          <w:color w:val="000000" w:themeColor="text1"/>
          <w:lang w:val="ru-RU"/>
        </w:rPr>
        <w:t xml:space="preserve"> </w:t>
      </w:r>
      <w:r w:rsidRPr="0038046C">
        <w:rPr>
          <w:color w:val="000000" w:themeColor="text1"/>
          <w:lang w:val="ru-RU"/>
        </w:rPr>
        <w:t>детей</w:t>
      </w:r>
      <w:r w:rsidRPr="007475B1">
        <w:rPr>
          <w:color w:val="000000" w:themeColor="text1"/>
          <w:lang w:val="ru-RU"/>
        </w:rPr>
        <w:t xml:space="preserve"> </w:t>
      </w:r>
      <w:r w:rsidRPr="0038046C">
        <w:rPr>
          <w:color w:val="000000" w:themeColor="text1"/>
          <w:lang w:val="ru-RU"/>
        </w:rPr>
        <w:t>имитирует</w:t>
      </w:r>
      <w:r w:rsidRPr="007475B1">
        <w:rPr>
          <w:color w:val="000000" w:themeColor="text1"/>
          <w:lang w:val="ru-RU"/>
        </w:rPr>
        <w:t xml:space="preserve"> </w:t>
      </w:r>
      <w:r w:rsidRPr="0038046C">
        <w:rPr>
          <w:color w:val="000000" w:themeColor="text1"/>
          <w:lang w:val="ru-RU"/>
        </w:rPr>
        <w:t>фотосессию</w:t>
      </w:r>
      <w:r w:rsidRPr="007475B1">
        <w:rPr>
          <w:color w:val="000000" w:themeColor="text1"/>
          <w:lang w:val="ru-RU"/>
        </w:rPr>
        <w:t>)</w:t>
      </w:r>
    </w:p>
    <w:p w:rsidR="0078569A" w:rsidRDefault="0078569A" w:rsidP="0082011E">
      <w:pPr>
        <w:pStyle w:val="ListParagraph"/>
        <w:ind w:left="-567" w:hanging="426"/>
        <w:jc w:val="both"/>
        <w:rPr>
          <w:sz w:val="24"/>
          <w:szCs w:val="24"/>
        </w:rPr>
      </w:pPr>
      <w:r w:rsidRPr="0078569A">
        <w:rPr>
          <w:b/>
          <w:sz w:val="24"/>
          <w:szCs w:val="24"/>
        </w:rPr>
        <w:t>III</w:t>
      </w:r>
      <w:proofErr w:type="gramStart"/>
      <w:r w:rsidRPr="007475B1">
        <w:rPr>
          <w:b/>
          <w:sz w:val="24"/>
          <w:szCs w:val="24"/>
          <w:lang w:val="ru-RU"/>
        </w:rPr>
        <w:t xml:space="preserve">. </w:t>
      </w:r>
      <w:r w:rsidR="0038046C" w:rsidRPr="007475B1">
        <w:rPr>
          <w:sz w:val="24"/>
          <w:szCs w:val="24"/>
          <w:lang w:val="ru-RU"/>
        </w:rPr>
        <w:t xml:space="preserve"> </w:t>
      </w:r>
      <w:r w:rsidR="0038046C" w:rsidRPr="0038046C">
        <w:rPr>
          <w:b/>
          <w:sz w:val="24"/>
          <w:szCs w:val="24"/>
          <w:lang w:val="ru-RU"/>
        </w:rPr>
        <w:t>Вед</w:t>
      </w:r>
      <w:proofErr w:type="gramEnd"/>
      <w:r w:rsidR="0038046C" w:rsidRPr="0038046C">
        <w:rPr>
          <w:b/>
          <w:sz w:val="24"/>
          <w:szCs w:val="24"/>
        </w:rPr>
        <w:t xml:space="preserve">. 1: </w:t>
      </w:r>
      <w:r>
        <w:rPr>
          <w:sz w:val="24"/>
          <w:szCs w:val="24"/>
        </w:rPr>
        <w:t>Oh, when we were walking round the park, I noticed some people in the café. They were eating someth</w:t>
      </w:r>
      <w:r w:rsidR="0038046C">
        <w:rPr>
          <w:sz w:val="24"/>
          <w:szCs w:val="24"/>
        </w:rPr>
        <w:t xml:space="preserve">ing interesting. I wonder what </w:t>
      </w:r>
      <w:r>
        <w:rPr>
          <w:sz w:val="24"/>
          <w:szCs w:val="24"/>
        </w:rPr>
        <w:t xml:space="preserve">that </w:t>
      </w:r>
      <w:proofErr w:type="gramStart"/>
      <w:r>
        <w:rPr>
          <w:sz w:val="24"/>
          <w:szCs w:val="24"/>
        </w:rPr>
        <w:t>was?</w:t>
      </w:r>
      <w:proofErr w:type="gramEnd"/>
    </w:p>
    <w:p w:rsidR="0078569A" w:rsidRDefault="0078569A" w:rsidP="0082011E">
      <w:pPr>
        <w:pStyle w:val="ListParagraph"/>
        <w:ind w:left="-567" w:hanging="426"/>
        <w:jc w:val="both"/>
        <w:rPr>
          <w:sz w:val="24"/>
          <w:szCs w:val="24"/>
        </w:rPr>
      </w:pPr>
    </w:p>
    <w:p w:rsidR="0078569A" w:rsidRDefault="0038046C" w:rsidP="0038046C">
      <w:pPr>
        <w:pStyle w:val="ListParagraph"/>
        <w:ind w:left="-567"/>
        <w:jc w:val="both"/>
        <w:rPr>
          <w:sz w:val="24"/>
          <w:szCs w:val="24"/>
        </w:rPr>
      </w:pPr>
      <w:r w:rsidRPr="0038046C">
        <w:rPr>
          <w:b/>
          <w:sz w:val="24"/>
          <w:szCs w:val="24"/>
          <w:lang w:val="ru-RU"/>
        </w:rPr>
        <w:t>Вед</w:t>
      </w:r>
      <w:r w:rsidRPr="0038046C">
        <w:rPr>
          <w:b/>
          <w:sz w:val="24"/>
          <w:szCs w:val="24"/>
        </w:rPr>
        <w:t>. 2:</w:t>
      </w:r>
      <w:r w:rsidRPr="0038046C">
        <w:rPr>
          <w:sz w:val="24"/>
          <w:szCs w:val="24"/>
        </w:rPr>
        <w:t xml:space="preserve"> </w:t>
      </w:r>
      <w:r w:rsidR="0078569A">
        <w:rPr>
          <w:sz w:val="24"/>
          <w:szCs w:val="24"/>
        </w:rPr>
        <w:t>Oh, I see you are hungry. Let’s visit our school café, which will treat you with our national dishes.</w:t>
      </w:r>
    </w:p>
    <w:p w:rsidR="0078569A" w:rsidRPr="00944348" w:rsidRDefault="0078569A" w:rsidP="0082011E">
      <w:pPr>
        <w:pStyle w:val="ListParagraph"/>
        <w:ind w:left="-567" w:hanging="426"/>
        <w:jc w:val="center"/>
        <w:rPr>
          <w:b/>
          <w:sz w:val="36"/>
          <w:szCs w:val="36"/>
          <w:lang w:val="ru-RU"/>
        </w:rPr>
      </w:pPr>
      <w:r w:rsidRPr="0078569A">
        <w:rPr>
          <w:b/>
          <w:sz w:val="36"/>
          <w:szCs w:val="36"/>
          <w:lang w:val="ru-RU"/>
        </w:rPr>
        <w:t>Сценка</w:t>
      </w:r>
      <w:r w:rsidRPr="00944348">
        <w:rPr>
          <w:b/>
          <w:sz w:val="36"/>
          <w:szCs w:val="36"/>
          <w:lang w:val="ru-RU"/>
        </w:rPr>
        <w:t xml:space="preserve"> </w:t>
      </w:r>
      <w:r w:rsidRPr="0078569A">
        <w:rPr>
          <w:b/>
          <w:sz w:val="36"/>
          <w:szCs w:val="36"/>
          <w:lang w:val="ru-RU"/>
        </w:rPr>
        <w:t>в</w:t>
      </w:r>
      <w:r w:rsidRPr="00944348">
        <w:rPr>
          <w:b/>
          <w:sz w:val="36"/>
          <w:szCs w:val="36"/>
          <w:lang w:val="ru-RU"/>
        </w:rPr>
        <w:t xml:space="preserve"> </w:t>
      </w:r>
      <w:r w:rsidRPr="0078569A">
        <w:rPr>
          <w:b/>
          <w:sz w:val="36"/>
          <w:szCs w:val="36"/>
          <w:lang w:val="ru-RU"/>
        </w:rPr>
        <w:t>кафе</w:t>
      </w:r>
    </w:p>
    <w:p w:rsidR="0078569A" w:rsidRPr="0038046C" w:rsidRDefault="0038046C" w:rsidP="0038046C">
      <w:pPr>
        <w:ind w:hanging="993"/>
        <w:jc w:val="both"/>
        <w:rPr>
          <w:sz w:val="24"/>
          <w:szCs w:val="24"/>
        </w:rPr>
      </w:pPr>
      <w:proofErr w:type="spellStart"/>
      <w:r w:rsidRPr="0038046C">
        <w:rPr>
          <w:b/>
          <w:sz w:val="24"/>
          <w:szCs w:val="24"/>
          <w:lang w:val="de-DE"/>
        </w:rPr>
        <w:t>Waiter</w:t>
      </w:r>
      <w:proofErr w:type="spellEnd"/>
      <w:r w:rsidRPr="00944348">
        <w:rPr>
          <w:b/>
          <w:sz w:val="24"/>
          <w:szCs w:val="24"/>
          <w:lang w:val="ru-RU"/>
        </w:rPr>
        <w:t>:</w:t>
      </w:r>
      <w:r w:rsidRPr="00944348">
        <w:rPr>
          <w:sz w:val="24"/>
          <w:szCs w:val="24"/>
          <w:lang w:val="ru-RU"/>
        </w:rPr>
        <w:t xml:space="preserve"> </w:t>
      </w:r>
      <w:r w:rsidR="0078569A" w:rsidRPr="0038046C">
        <w:rPr>
          <w:sz w:val="24"/>
          <w:szCs w:val="24"/>
        </w:rPr>
        <w:t>Hello</w:t>
      </w:r>
      <w:r w:rsidR="0078569A" w:rsidRPr="00944348">
        <w:rPr>
          <w:sz w:val="24"/>
          <w:szCs w:val="24"/>
          <w:lang w:val="ru-RU"/>
        </w:rPr>
        <w:t xml:space="preserve">! </w:t>
      </w:r>
      <w:r w:rsidR="0078569A" w:rsidRPr="0038046C">
        <w:rPr>
          <w:sz w:val="24"/>
          <w:szCs w:val="24"/>
        </w:rPr>
        <w:t xml:space="preserve">Glad to meet you. Here’s our menu. We’d like to treat you with </w:t>
      </w:r>
      <w:proofErr w:type="spellStart"/>
      <w:r w:rsidR="0078569A" w:rsidRPr="0038046C">
        <w:rPr>
          <w:sz w:val="24"/>
          <w:szCs w:val="24"/>
        </w:rPr>
        <w:t>belarusian</w:t>
      </w:r>
      <w:proofErr w:type="spellEnd"/>
      <w:r w:rsidR="0078569A" w:rsidRPr="0038046C">
        <w:rPr>
          <w:sz w:val="24"/>
          <w:szCs w:val="24"/>
        </w:rPr>
        <w:t xml:space="preserve"> national dishes.</w:t>
      </w:r>
    </w:p>
    <w:p w:rsidR="0078569A" w:rsidRDefault="0038046C" w:rsidP="0082011E">
      <w:pPr>
        <w:pStyle w:val="ListParagraph"/>
        <w:ind w:left="-567" w:hanging="426"/>
        <w:jc w:val="both"/>
        <w:rPr>
          <w:sz w:val="24"/>
          <w:szCs w:val="24"/>
        </w:rPr>
      </w:pPr>
      <w:proofErr w:type="spellStart"/>
      <w:r w:rsidRPr="0038046C">
        <w:rPr>
          <w:b/>
          <w:sz w:val="24"/>
          <w:szCs w:val="24"/>
        </w:rPr>
        <w:t>Ayeo</w:t>
      </w:r>
      <w:proofErr w:type="spellEnd"/>
      <w:r w:rsidRPr="0038046C">
        <w:rPr>
          <w:b/>
          <w:sz w:val="24"/>
          <w:szCs w:val="24"/>
        </w:rPr>
        <w:t>:</w:t>
      </w:r>
      <w:r>
        <w:rPr>
          <w:sz w:val="24"/>
          <w:szCs w:val="24"/>
        </w:rPr>
        <w:t xml:space="preserve"> O</w:t>
      </w:r>
      <w:r w:rsidR="0078569A">
        <w:rPr>
          <w:sz w:val="24"/>
          <w:szCs w:val="24"/>
        </w:rPr>
        <w:t>h, how interesting</w:t>
      </w:r>
      <w:r>
        <w:rPr>
          <w:sz w:val="24"/>
          <w:szCs w:val="24"/>
        </w:rPr>
        <w:t xml:space="preserve">. </w:t>
      </w:r>
    </w:p>
    <w:p w:rsidR="0078569A" w:rsidRPr="00944348" w:rsidRDefault="0038046C" w:rsidP="0082011E">
      <w:pPr>
        <w:pStyle w:val="ListParagraph"/>
        <w:ind w:left="-567" w:hanging="426"/>
        <w:jc w:val="both"/>
        <w:rPr>
          <w:sz w:val="24"/>
          <w:szCs w:val="24"/>
          <w:lang w:val="ru-RU"/>
        </w:rPr>
      </w:pPr>
      <w:r w:rsidRPr="0038046C">
        <w:rPr>
          <w:b/>
          <w:sz w:val="24"/>
          <w:szCs w:val="24"/>
        </w:rPr>
        <w:t>Waiter:</w:t>
      </w:r>
      <w:r>
        <w:rPr>
          <w:sz w:val="24"/>
          <w:szCs w:val="24"/>
        </w:rPr>
        <w:t xml:space="preserve"> </w:t>
      </w:r>
      <w:r w:rsidR="0078569A">
        <w:rPr>
          <w:sz w:val="24"/>
          <w:szCs w:val="24"/>
        </w:rPr>
        <w:t xml:space="preserve">For the first course we offer our traditional </w:t>
      </w:r>
      <w:proofErr w:type="spellStart"/>
      <w:r w:rsidR="0078569A">
        <w:rPr>
          <w:sz w:val="24"/>
          <w:szCs w:val="24"/>
        </w:rPr>
        <w:t>belarusian</w:t>
      </w:r>
      <w:proofErr w:type="spellEnd"/>
      <w:r w:rsidR="0078569A">
        <w:rPr>
          <w:sz w:val="24"/>
          <w:szCs w:val="24"/>
        </w:rPr>
        <w:t xml:space="preserve"> soup </w:t>
      </w:r>
      <w:proofErr w:type="spellStart"/>
      <w:r w:rsidR="0078569A">
        <w:rPr>
          <w:sz w:val="24"/>
          <w:szCs w:val="24"/>
        </w:rPr>
        <w:t>okroshka</w:t>
      </w:r>
      <w:proofErr w:type="spellEnd"/>
      <w:r w:rsidR="0078569A">
        <w:rPr>
          <w:sz w:val="24"/>
          <w:szCs w:val="24"/>
        </w:rPr>
        <w:t>. For the second</w:t>
      </w:r>
      <w:r w:rsidR="00563C63">
        <w:rPr>
          <w:sz w:val="24"/>
          <w:szCs w:val="24"/>
        </w:rPr>
        <w:t xml:space="preserve"> course we’ll treat you with pancakes and </w:t>
      </w:r>
      <w:proofErr w:type="spellStart"/>
      <w:r w:rsidR="00563C63">
        <w:rPr>
          <w:sz w:val="24"/>
          <w:szCs w:val="24"/>
        </w:rPr>
        <w:t>draniki</w:t>
      </w:r>
      <w:proofErr w:type="spellEnd"/>
      <w:r w:rsidR="00563C63">
        <w:rPr>
          <w:sz w:val="24"/>
          <w:szCs w:val="24"/>
        </w:rPr>
        <w:t>. And</w:t>
      </w:r>
      <w:r w:rsidR="00563C63" w:rsidRPr="00944348">
        <w:rPr>
          <w:sz w:val="24"/>
          <w:szCs w:val="24"/>
          <w:lang w:val="ru-RU"/>
        </w:rPr>
        <w:t xml:space="preserve"> </w:t>
      </w:r>
      <w:r w:rsidR="00563C63">
        <w:rPr>
          <w:sz w:val="24"/>
          <w:szCs w:val="24"/>
        </w:rPr>
        <w:t>our</w:t>
      </w:r>
      <w:r w:rsidR="00563C63" w:rsidRPr="00944348">
        <w:rPr>
          <w:sz w:val="24"/>
          <w:szCs w:val="24"/>
          <w:lang w:val="ru-RU"/>
        </w:rPr>
        <w:t xml:space="preserve"> </w:t>
      </w:r>
      <w:r w:rsidR="00563C63">
        <w:rPr>
          <w:sz w:val="24"/>
          <w:szCs w:val="24"/>
        </w:rPr>
        <w:t>special</w:t>
      </w:r>
      <w:r w:rsidR="00563C63" w:rsidRPr="00944348">
        <w:rPr>
          <w:sz w:val="24"/>
          <w:szCs w:val="24"/>
          <w:lang w:val="ru-RU"/>
        </w:rPr>
        <w:t xml:space="preserve"> </w:t>
      </w:r>
      <w:r w:rsidR="00563C63">
        <w:rPr>
          <w:sz w:val="24"/>
          <w:szCs w:val="24"/>
        </w:rPr>
        <w:t>dessert</w:t>
      </w:r>
      <w:r w:rsidR="00563C63" w:rsidRPr="00944348">
        <w:rPr>
          <w:sz w:val="24"/>
          <w:szCs w:val="24"/>
          <w:lang w:val="ru-RU"/>
        </w:rPr>
        <w:t xml:space="preserve"> </w:t>
      </w:r>
      <w:r w:rsidR="00563C63">
        <w:rPr>
          <w:sz w:val="24"/>
          <w:szCs w:val="24"/>
        </w:rPr>
        <w:t>is</w:t>
      </w:r>
      <w:r w:rsidR="00563C63" w:rsidRPr="00944348">
        <w:rPr>
          <w:sz w:val="24"/>
          <w:szCs w:val="24"/>
          <w:lang w:val="ru-RU"/>
        </w:rPr>
        <w:t xml:space="preserve"> </w:t>
      </w:r>
      <w:r w:rsidR="00563C63">
        <w:rPr>
          <w:sz w:val="24"/>
          <w:szCs w:val="24"/>
        </w:rPr>
        <w:t>baked</w:t>
      </w:r>
      <w:r w:rsidR="00563C63" w:rsidRPr="00944348">
        <w:rPr>
          <w:sz w:val="24"/>
          <w:szCs w:val="24"/>
          <w:lang w:val="ru-RU"/>
        </w:rPr>
        <w:t xml:space="preserve"> </w:t>
      </w:r>
      <w:r w:rsidR="00563C63">
        <w:rPr>
          <w:sz w:val="24"/>
          <w:szCs w:val="24"/>
        </w:rPr>
        <w:t>pumpkin</w:t>
      </w:r>
      <w:r w:rsidR="00563C63" w:rsidRPr="00944348">
        <w:rPr>
          <w:sz w:val="24"/>
          <w:szCs w:val="24"/>
          <w:lang w:val="ru-RU"/>
        </w:rPr>
        <w:t xml:space="preserve">! </w:t>
      </w:r>
      <w:r w:rsidR="00563C63">
        <w:rPr>
          <w:sz w:val="24"/>
          <w:szCs w:val="24"/>
        </w:rPr>
        <w:t>Enjoy</w:t>
      </w:r>
      <w:r w:rsidR="00563C63" w:rsidRPr="00944348">
        <w:rPr>
          <w:sz w:val="24"/>
          <w:szCs w:val="24"/>
          <w:lang w:val="ru-RU"/>
        </w:rPr>
        <w:t xml:space="preserve"> </w:t>
      </w:r>
      <w:r w:rsidR="00563C63">
        <w:rPr>
          <w:sz w:val="24"/>
          <w:szCs w:val="24"/>
        </w:rPr>
        <w:t>yourselves</w:t>
      </w:r>
      <w:r w:rsidR="00563C63" w:rsidRPr="00944348">
        <w:rPr>
          <w:sz w:val="24"/>
          <w:szCs w:val="24"/>
          <w:lang w:val="ru-RU"/>
        </w:rPr>
        <w:t>!</w:t>
      </w:r>
    </w:p>
    <w:p w:rsidR="00563C63" w:rsidRPr="0038046C" w:rsidRDefault="0038046C" w:rsidP="0038046C">
      <w:pPr>
        <w:pStyle w:val="ListParagraph"/>
        <w:ind w:left="-851" w:hanging="142"/>
        <w:jc w:val="both"/>
        <w:rPr>
          <w:sz w:val="24"/>
          <w:szCs w:val="24"/>
          <w:lang w:val="ru-RU"/>
        </w:rPr>
      </w:pPr>
      <w:r w:rsidRPr="0038046C">
        <w:rPr>
          <w:b/>
          <w:sz w:val="24"/>
          <w:szCs w:val="24"/>
          <w:lang w:val="ru-RU"/>
        </w:rPr>
        <w:lastRenderedPageBreak/>
        <w:t xml:space="preserve">   </w:t>
      </w:r>
      <w:r w:rsidRPr="0038046C">
        <w:rPr>
          <w:sz w:val="24"/>
          <w:szCs w:val="24"/>
          <w:lang w:val="ru-RU"/>
        </w:rPr>
        <w:t>(по мере того, как официант приносит блюда, в зале показывают видеоролики с рецептами приготовления данных блюд)</w:t>
      </w:r>
    </w:p>
    <w:p w:rsidR="00563C63" w:rsidRPr="00944348" w:rsidRDefault="00563C63" w:rsidP="0082011E">
      <w:pPr>
        <w:pStyle w:val="ListParagraph"/>
        <w:ind w:left="-567" w:hanging="426"/>
        <w:jc w:val="both"/>
        <w:rPr>
          <w:sz w:val="24"/>
          <w:szCs w:val="24"/>
          <w:lang w:val="ru-RU"/>
        </w:rPr>
      </w:pPr>
    </w:p>
    <w:p w:rsidR="00563C63" w:rsidRPr="00563C63" w:rsidRDefault="00563C63" w:rsidP="0082011E">
      <w:pPr>
        <w:pStyle w:val="ListParagraph"/>
        <w:ind w:left="-567" w:hanging="426"/>
        <w:jc w:val="center"/>
        <w:rPr>
          <w:b/>
          <w:sz w:val="24"/>
          <w:szCs w:val="24"/>
        </w:rPr>
      </w:pPr>
      <w:r w:rsidRPr="00563C63">
        <w:rPr>
          <w:b/>
          <w:sz w:val="24"/>
          <w:szCs w:val="24"/>
          <w:lang w:val="ru-RU"/>
        </w:rPr>
        <w:t>После</w:t>
      </w:r>
      <w:r w:rsidRPr="00563C63">
        <w:rPr>
          <w:b/>
          <w:sz w:val="24"/>
          <w:szCs w:val="24"/>
        </w:rPr>
        <w:t xml:space="preserve"> </w:t>
      </w:r>
      <w:r w:rsidRPr="00563C63">
        <w:rPr>
          <w:b/>
          <w:sz w:val="24"/>
          <w:szCs w:val="24"/>
          <w:lang w:val="ru-RU"/>
        </w:rPr>
        <w:t>этого</w:t>
      </w:r>
      <w:r w:rsidRPr="00563C63">
        <w:rPr>
          <w:b/>
          <w:sz w:val="24"/>
          <w:szCs w:val="24"/>
        </w:rPr>
        <w:t xml:space="preserve"> </w:t>
      </w:r>
      <w:r w:rsidRPr="00563C63">
        <w:rPr>
          <w:b/>
          <w:sz w:val="24"/>
          <w:szCs w:val="24"/>
          <w:lang w:val="ru-RU"/>
        </w:rPr>
        <w:t>песня</w:t>
      </w:r>
      <w:r w:rsidRPr="00563C63">
        <w:rPr>
          <w:b/>
          <w:sz w:val="24"/>
          <w:szCs w:val="24"/>
        </w:rPr>
        <w:t>!</w:t>
      </w:r>
    </w:p>
    <w:p w:rsidR="00563C63" w:rsidRDefault="00944348" w:rsidP="0082011E">
      <w:pPr>
        <w:pStyle w:val="ListParagraph"/>
        <w:ind w:left="-567" w:hanging="426"/>
        <w:jc w:val="both"/>
        <w:rPr>
          <w:sz w:val="24"/>
          <w:szCs w:val="24"/>
        </w:rPr>
      </w:pPr>
      <w:r w:rsidRPr="00944348">
        <w:rPr>
          <w:b/>
          <w:sz w:val="24"/>
          <w:szCs w:val="24"/>
          <w:lang w:val="ru-RU"/>
        </w:rPr>
        <w:t>Вед</w:t>
      </w:r>
      <w:r w:rsidRPr="00944348">
        <w:rPr>
          <w:b/>
          <w:sz w:val="24"/>
          <w:szCs w:val="24"/>
        </w:rPr>
        <w:t>.1:</w:t>
      </w:r>
      <w:r w:rsidRPr="00944348">
        <w:rPr>
          <w:sz w:val="24"/>
          <w:szCs w:val="24"/>
        </w:rPr>
        <w:t xml:space="preserve"> </w:t>
      </w:r>
      <w:r w:rsidR="00563C63">
        <w:rPr>
          <w:sz w:val="24"/>
          <w:szCs w:val="24"/>
        </w:rPr>
        <w:t>And now it’s high time to rest a little bi</w:t>
      </w:r>
      <w:r>
        <w:rPr>
          <w:sz w:val="24"/>
          <w:szCs w:val="24"/>
        </w:rPr>
        <w:t>t and get acquainted with some B</w:t>
      </w:r>
      <w:r w:rsidR="00563C63">
        <w:rPr>
          <w:sz w:val="24"/>
          <w:szCs w:val="24"/>
        </w:rPr>
        <w:t>elarusian tradition</w:t>
      </w:r>
      <w:r>
        <w:rPr>
          <w:sz w:val="24"/>
          <w:szCs w:val="24"/>
        </w:rPr>
        <w:t>s</w:t>
      </w:r>
      <w:r w:rsidR="00563C63">
        <w:rPr>
          <w:sz w:val="24"/>
          <w:szCs w:val="24"/>
        </w:rPr>
        <w:t>!</w:t>
      </w:r>
    </w:p>
    <w:p w:rsidR="00563C63" w:rsidRPr="00042D69" w:rsidRDefault="00944348" w:rsidP="00042D69">
      <w:pPr>
        <w:pStyle w:val="ListParagraph"/>
        <w:ind w:left="-993"/>
        <w:jc w:val="both"/>
        <w:rPr>
          <w:sz w:val="24"/>
          <w:szCs w:val="24"/>
        </w:rPr>
      </w:pPr>
      <w:r w:rsidRPr="00042D69">
        <w:rPr>
          <w:b/>
          <w:sz w:val="24"/>
          <w:szCs w:val="24"/>
        </w:rPr>
        <w:t>Pupil:</w:t>
      </w:r>
      <w:r>
        <w:rPr>
          <w:sz w:val="24"/>
          <w:szCs w:val="24"/>
        </w:rPr>
        <w:t xml:space="preserve"> </w:t>
      </w:r>
      <w:proofErr w:type="spellStart"/>
      <w:r>
        <w:rPr>
          <w:sz w:val="24"/>
          <w:szCs w:val="24"/>
        </w:rPr>
        <w:t>Kupalle</w:t>
      </w:r>
      <w:proofErr w:type="spellEnd"/>
      <w:r>
        <w:rPr>
          <w:sz w:val="24"/>
          <w:szCs w:val="24"/>
        </w:rPr>
        <w:t xml:space="preserve"> is the most loved and celebrated pagan holiday in today’s Belarus. There’s a whole complex of spiritual rituals, beliefs, love and magic. Like in ancient times </w:t>
      </w:r>
      <w:proofErr w:type="spellStart"/>
      <w:r>
        <w:rPr>
          <w:sz w:val="24"/>
          <w:szCs w:val="24"/>
        </w:rPr>
        <w:t>Kupalle</w:t>
      </w:r>
      <w:proofErr w:type="spellEnd"/>
      <w:r>
        <w:rPr>
          <w:sz w:val="24"/>
          <w:szCs w:val="24"/>
        </w:rPr>
        <w:t xml:space="preserve"> is celebrated in the night from 6 July to 7 July. The central part in </w:t>
      </w:r>
      <w:proofErr w:type="spellStart"/>
      <w:r>
        <w:rPr>
          <w:sz w:val="24"/>
          <w:szCs w:val="24"/>
        </w:rPr>
        <w:t>Kupalle</w:t>
      </w:r>
      <w:proofErr w:type="spellEnd"/>
      <w:r>
        <w:rPr>
          <w:sz w:val="24"/>
          <w:szCs w:val="24"/>
        </w:rPr>
        <w:t xml:space="preserve"> celebration was a fire, which symbolized life and </w:t>
      </w:r>
      <w:proofErr w:type="spellStart"/>
      <w:r>
        <w:rPr>
          <w:sz w:val="24"/>
          <w:szCs w:val="24"/>
        </w:rPr>
        <w:t>Yaryla</w:t>
      </w:r>
      <w:proofErr w:type="spellEnd"/>
      <w:r>
        <w:rPr>
          <w:sz w:val="24"/>
          <w:szCs w:val="24"/>
        </w:rPr>
        <w:t xml:space="preserve">. The oiled wooden wheel would be set on fire to symbolize sun. There were a lot of purification rituals – jumping over the fire, bathing in the river, rolling in the grass dew. There would be a lot of dancing in </w:t>
      </w:r>
      <w:proofErr w:type="spellStart"/>
      <w:r>
        <w:rPr>
          <w:sz w:val="24"/>
          <w:szCs w:val="24"/>
        </w:rPr>
        <w:t>karagods</w:t>
      </w:r>
      <w:proofErr w:type="spellEnd"/>
      <w:r>
        <w:rPr>
          <w:sz w:val="24"/>
          <w:szCs w:val="24"/>
        </w:rPr>
        <w:t>, competing in strength, fortune-telling and looking for a blossoming fern flower – ‘</w:t>
      </w:r>
      <w:proofErr w:type="spellStart"/>
      <w:r>
        <w:rPr>
          <w:sz w:val="24"/>
          <w:szCs w:val="24"/>
        </w:rPr>
        <w:t>paparats-kvetka</w:t>
      </w:r>
      <w:proofErr w:type="spellEnd"/>
      <w:r>
        <w:rPr>
          <w:sz w:val="24"/>
          <w:szCs w:val="24"/>
        </w:rPr>
        <w:t>’.</w:t>
      </w:r>
      <w:r w:rsidR="00042D69">
        <w:rPr>
          <w:sz w:val="24"/>
          <w:szCs w:val="24"/>
        </w:rPr>
        <w:t xml:space="preserve"> Special ritual food is cooked on the fire – fried eggs, </w:t>
      </w:r>
      <w:proofErr w:type="spellStart"/>
      <w:r w:rsidR="00042D69">
        <w:rPr>
          <w:sz w:val="24"/>
          <w:szCs w:val="24"/>
        </w:rPr>
        <w:t>kulaha</w:t>
      </w:r>
      <w:proofErr w:type="spellEnd"/>
      <w:r w:rsidR="00042D69">
        <w:rPr>
          <w:sz w:val="24"/>
          <w:szCs w:val="24"/>
        </w:rPr>
        <w:t xml:space="preserve"> and </w:t>
      </w:r>
      <w:proofErr w:type="spellStart"/>
      <w:r w:rsidR="00042D69">
        <w:rPr>
          <w:sz w:val="24"/>
          <w:szCs w:val="24"/>
        </w:rPr>
        <w:t>vareniki</w:t>
      </w:r>
      <w:proofErr w:type="spellEnd"/>
      <w:r w:rsidR="00042D69">
        <w:rPr>
          <w:sz w:val="24"/>
          <w:szCs w:val="24"/>
        </w:rPr>
        <w:t>.</w:t>
      </w:r>
      <w:r w:rsidR="00042D69" w:rsidRPr="00042D69">
        <w:rPr>
          <w:sz w:val="24"/>
          <w:szCs w:val="24"/>
        </w:rPr>
        <w:t xml:space="preserve"> </w:t>
      </w:r>
    </w:p>
    <w:p w:rsidR="00042D69" w:rsidRDefault="00042D69" w:rsidP="00042D69">
      <w:pPr>
        <w:pStyle w:val="ListParagraph"/>
        <w:ind w:left="-993"/>
        <w:jc w:val="both"/>
        <w:rPr>
          <w:sz w:val="24"/>
          <w:szCs w:val="24"/>
          <w:lang w:val="ru-RU"/>
        </w:rPr>
      </w:pPr>
      <w:r w:rsidRPr="00042D69">
        <w:rPr>
          <w:sz w:val="24"/>
          <w:szCs w:val="24"/>
          <w:lang w:val="ru-RU"/>
        </w:rPr>
        <w:t>(После этого звучит песня «</w:t>
      </w:r>
      <w:proofErr w:type="spellStart"/>
      <w:r w:rsidRPr="00042D69">
        <w:rPr>
          <w:sz w:val="24"/>
          <w:szCs w:val="24"/>
          <w:lang w:val="ru-RU"/>
        </w:rPr>
        <w:t>Купалинка</w:t>
      </w:r>
      <w:proofErr w:type="spellEnd"/>
      <w:r w:rsidRPr="00042D69">
        <w:rPr>
          <w:sz w:val="24"/>
          <w:szCs w:val="24"/>
          <w:lang w:val="ru-RU"/>
        </w:rPr>
        <w:t>» и выходят дети, водят хоровод и прыгают через костер)</w:t>
      </w:r>
    </w:p>
    <w:p w:rsidR="00042D69" w:rsidRPr="00042D69" w:rsidRDefault="00042D69" w:rsidP="00042D69">
      <w:pPr>
        <w:pStyle w:val="ListParagraph"/>
        <w:ind w:left="-993"/>
        <w:jc w:val="both"/>
        <w:rPr>
          <w:sz w:val="24"/>
          <w:szCs w:val="24"/>
        </w:rPr>
      </w:pPr>
      <w:r w:rsidRPr="00042D69">
        <w:rPr>
          <w:b/>
          <w:sz w:val="24"/>
          <w:szCs w:val="24"/>
          <w:lang w:val="ru-RU"/>
        </w:rPr>
        <w:t>Вед</w:t>
      </w:r>
      <w:r w:rsidRPr="00042D69">
        <w:rPr>
          <w:b/>
          <w:sz w:val="24"/>
          <w:szCs w:val="24"/>
        </w:rPr>
        <w:t>.2:</w:t>
      </w:r>
      <w:r w:rsidRPr="00042D69">
        <w:rPr>
          <w:sz w:val="24"/>
          <w:szCs w:val="24"/>
        </w:rPr>
        <w:t xml:space="preserve"> </w:t>
      </w:r>
      <w:r>
        <w:rPr>
          <w:sz w:val="24"/>
          <w:szCs w:val="24"/>
        </w:rPr>
        <w:t>So this is the end of our performance. We hope that you have learned many things about our country and enjoyed the time spent with us. Thank you for your attention!</w:t>
      </w:r>
    </w:p>
    <w:sectPr w:rsidR="00042D69" w:rsidRPr="00042D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598"/>
    <w:multiLevelType w:val="multilevel"/>
    <w:tmpl w:val="7F1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B3C86"/>
    <w:multiLevelType w:val="hybridMultilevel"/>
    <w:tmpl w:val="9EE67E66"/>
    <w:lvl w:ilvl="0" w:tplc="DB2828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03F24"/>
    <w:multiLevelType w:val="multilevel"/>
    <w:tmpl w:val="F00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1615C"/>
    <w:multiLevelType w:val="hybridMultilevel"/>
    <w:tmpl w:val="0E00882C"/>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5F"/>
    <w:rsid w:val="00004B68"/>
    <w:rsid w:val="00042D69"/>
    <w:rsid w:val="00111E3F"/>
    <w:rsid w:val="00115ECB"/>
    <w:rsid w:val="00141B17"/>
    <w:rsid w:val="00185BB8"/>
    <w:rsid w:val="001F5096"/>
    <w:rsid w:val="00267DAA"/>
    <w:rsid w:val="002A3063"/>
    <w:rsid w:val="003618B3"/>
    <w:rsid w:val="0038046C"/>
    <w:rsid w:val="003D3BBB"/>
    <w:rsid w:val="004064A9"/>
    <w:rsid w:val="0046095F"/>
    <w:rsid w:val="004C21B1"/>
    <w:rsid w:val="004E2FCC"/>
    <w:rsid w:val="004F1ECC"/>
    <w:rsid w:val="00525E26"/>
    <w:rsid w:val="00563C63"/>
    <w:rsid w:val="005763FA"/>
    <w:rsid w:val="005877C2"/>
    <w:rsid w:val="00606EA2"/>
    <w:rsid w:val="00660B2C"/>
    <w:rsid w:val="006F7096"/>
    <w:rsid w:val="0071369A"/>
    <w:rsid w:val="00737F68"/>
    <w:rsid w:val="007475B1"/>
    <w:rsid w:val="0078569A"/>
    <w:rsid w:val="00794506"/>
    <w:rsid w:val="007B40F5"/>
    <w:rsid w:val="007B5C77"/>
    <w:rsid w:val="0082011E"/>
    <w:rsid w:val="00892F21"/>
    <w:rsid w:val="008D22B6"/>
    <w:rsid w:val="0092031C"/>
    <w:rsid w:val="00926359"/>
    <w:rsid w:val="00944348"/>
    <w:rsid w:val="00953CAE"/>
    <w:rsid w:val="009B2997"/>
    <w:rsid w:val="00A42AC0"/>
    <w:rsid w:val="00AD7F60"/>
    <w:rsid w:val="00B45888"/>
    <w:rsid w:val="00B91917"/>
    <w:rsid w:val="00BD296E"/>
    <w:rsid w:val="00C55A0C"/>
    <w:rsid w:val="00C645DF"/>
    <w:rsid w:val="00C73955"/>
    <w:rsid w:val="00D121E4"/>
    <w:rsid w:val="00D3125A"/>
    <w:rsid w:val="00D94A5E"/>
    <w:rsid w:val="00D95633"/>
    <w:rsid w:val="00F61323"/>
    <w:rsid w:val="00F614BB"/>
    <w:rsid w:val="00FC5EF9"/>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458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5F"/>
    <w:pPr>
      <w:ind w:left="720"/>
      <w:contextualSpacing/>
    </w:pPr>
  </w:style>
  <w:style w:type="character" w:customStyle="1" w:styleId="Heading3Char">
    <w:name w:val="Heading 3 Char"/>
    <w:basedOn w:val="DefaultParagraphFont"/>
    <w:link w:val="Heading3"/>
    <w:uiPriority w:val="9"/>
    <w:semiHidden/>
    <w:rsid w:val="00B4588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4588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45888"/>
    <w:rPr>
      <w:b/>
      <w:bCs/>
    </w:rPr>
  </w:style>
  <w:style w:type="character" w:customStyle="1" w:styleId="apple-converted-space">
    <w:name w:val="apple-converted-space"/>
    <w:basedOn w:val="DefaultParagraphFont"/>
    <w:rsid w:val="00B45888"/>
  </w:style>
  <w:style w:type="character" w:styleId="Hyperlink">
    <w:name w:val="Hyperlink"/>
    <w:basedOn w:val="DefaultParagraphFont"/>
    <w:uiPriority w:val="99"/>
    <w:semiHidden/>
    <w:unhideWhenUsed/>
    <w:rsid w:val="00B45888"/>
    <w:rPr>
      <w:color w:val="0000FF"/>
      <w:u w:val="single"/>
    </w:rPr>
  </w:style>
  <w:style w:type="character" w:styleId="Emphasis">
    <w:name w:val="Emphasis"/>
    <w:basedOn w:val="DefaultParagraphFont"/>
    <w:uiPriority w:val="20"/>
    <w:qFormat/>
    <w:rsid w:val="00BD296E"/>
    <w:rPr>
      <w:i/>
      <w:iCs/>
    </w:rPr>
  </w:style>
  <w:style w:type="paragraph" w:styleId="BalloonText">
    <w:name w:val="Balloon Text"/>
    <w:basedOn w:val="Normal"/>
    <w:link w:val="BalloonTextChar"/>
    <w:uiPriority w:val="99"/>
    <w:semiHidden/>
    <w:unhideWhenUsed/>
    <w:rsid w:val="0066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458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5F"/>
    <w:pPr>
      <w:ind w:left="720"/>
      <w:contextualSpacing/>
    </w:pPr>
  </w:style>
  <w:style w:type="character" w:customStyle="1" w:styleId="Heading3Char">
    <w:name w:val="Heading 3 Char"/>
    <w:basedOn w:val="DefaultParagraphFont"/>
    <w:link w:val="Heading3"/>
    <w:uiPriority w:val="9"/>
    <w:semiHidden/>
    <w:rsid w:val="00B4588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4588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45888"/>
    <w:rPr>
      <w:b/>
      <w:bCs/>
    </w:rPr>
  </w:style>
  <w:style w:type="character" w:customStyle="1" w:styleId="apple-converted-space">
    <w:name w:val="apple-converted-space"/>
    <w:basedOn w:val="DefaultParagraphFont"/>
    <w:rsid w:val="00B45888"/>
  </w:style>
  <w:style w:type="character" w:styleId="Hyperlink">
    <w:name w:val="Hyperlink"/>
    <w:basedOn w:val="DefaultParagraphFont"/>
    <w:uiPriority w:val="99"/>
    <w:semiHidden/>
    <w:unhideWhenUsed/>
    <w:rsid w:val="00B45888"/>
    <w:rPr>
      <w:color w:val="0000FF"/>
      <w:u w:val="single"/>
    </w:rPr>
  </w:style>
  <w:style w:type="character" w:styleId="Emphasis">
    <w:name w:val="Emphasis"/>
    <w:basedOn w:val="DefaultParagraphFont"/>
    <w:uiPriority w:val="20"/>
    <w:qFormat/>
    <w:rsid w:val="00BD296E"/>
    <w:rPr>
      <w:i/>
      <w:iCs/>
    </w:rPr>
  </w:style>
  <w:style w:type="paragraph" w:styleId="BalloonText">
    <w:name w:val="Balloon Text"/>
    <w:basedOn w:val="Normal"/>
    <w:link w:val="BalloonTextChar"/>
    <w:uiPriority w:val="99"/>
    <w:semiHidden/>
    <w:unhideWhenUsed/>
    <w:rsid w:val="0066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en/travel/herit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larus.by/en/press-center/news/nesvizh-named-belarus-2012-capital-of-culture_i_0000002951.html" TargetMode="External"/><Relationship Id="rId12" Type="http://schemas.openxmlformats.org/officeDocument/2006/relationships/hyperlink" Target="http://www.belarus.by/en/press-center/press-release/slavonic-bazaar-in-vitebsk-one-of-year-of-hospitalitys-cultural-highlights_i_101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rus.by/en/about-belarus/geography/minsk-region" TargetMode="External"/><Relationship Id="rId11" Type="http://schemas.openxmlformats.org/officeDocument/2006/relationships/hyperlink" Target="http://www.belarus.by/en/government/president" TargetMode="External"/><Relationship Id="rId5" Type="http://schemas.openxmlformats.org/officeDocument/2006/relationships/webSettings" Target="webSettings.xml"/><Relationship Id="rId10" Type="http://schemas.openxmlformats.org/officeDocument/2006/relationships/hyperlink" Target="http://www.belarus.by/en/about-belarus/geography/vitebsk-region" TargetMode="External"/><Relationship Id="rId4" Type="http://schemas.openxmlformats.org/officeDocument/2006/relationships/settings" Target="settings.xml"/><Relationship Id="rId9" Type="http://schemas.openxmlformats.org/officeDocument/2006/relationships/hyperlink" Target="http://www.belarus.by/en/about-belarus/geography/grodno-reg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cp:revision>
  <cp:lastPrinted>2016-04-16T15:38:00Z</cp:lastPrinted>
  <dcterms:created xsi:type="dcterms:W3CDTF">2014-04-05T16:36:00Z</dcterms:created>
  <dcterms:modified xsi:type="dcterms:W3CDTF">2016-04-16T15:39:00Z</dcterms:modified>
</cp:coreProperties>
</file>