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285" w:rsidRPr="00A80285" w:rsidRDefault="00A80285" w:rsidP="00A8028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>Внеклассное мероприятие по Истории России в 7 классе: Игра «По страницам истории…»</w:t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Краткое описание: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Внеурочное мероприятие по истории России проходит в форме игры и посвящено историческому периоду, который изучается в 7 классе – XVI-XVIII вв. Игра составлена на основе учебника по истории России 7 класс (авторы А.А. Данилов, Л.Г. Косулина) и дополнительной литературы. Материал может быть интересен учителям истории для организации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повторительно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–обобщающих уроков перед проведением контрольных работ, также его можно использовать для проведения внеурочных мероприятий.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интереса к истории своей Родины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Развитие познавательной активности учащихся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Развитие умения работать с иллюстративным материалом, видеорядом, решать исторические задачи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Воспитание чувства ответственности за свои поступки, умения работать в группе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Компьютер, проектор (при использовании презентации)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Иллюстрации (при работе без компьютерной техники).</w:t>
      </w:r>
    </w:p>
    <w:p w:rsidR="00A80285" w:rsidRPr="00A80285" w:rsidRDefault="00A80285" w:rsidP="00A8028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>Ход мероприятия:</w:t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Хотелось бы поприветствовать всех участников нашего сегодняшнего мероприятия. Мы собрались, чтобы поучаствовать в интеллектуальной игре по Истории России. Наша игра будет состоять из двух этапов: первый этап – разминка, интеллектуальная игра «Азбука», второй этап – решение исторических задач.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рада представить участников нашей сегодняшней игры – это 3 команды учащихся 7 класса. Также хотелось бы поприветствовать наше компетентное жюри.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Первый этап - интеллектуальная игра «Азбука»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Итак, начнем первый этап нашей игры – интеллектуальную игру-разминку – «Азбука». Правила игры следующие: все команды участвуют в игре одновременно. Командам необходимо отгадать по иллюстрации или вопросу термин, личность или событие, относящееся к периоду в истории России XVI-XVIII веков. Вопросы составлены в алфавитном порядке. То есть первая буква правильного ответа известна. У команд есть только 20 секунд, чтобы записать ответ на каждый вопрос в бланки. После окончания первого этапа игры бланки ответов передаются жюри. Пока жюри подводит промежуточные итоги, команда может проверить себя, познакомившись с правильными ответами.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Итак, начнем наше состязание. И пусть победит умнейший!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– этот царь носил прозвище «тишайший»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10075" cy="3867150"/>
            <wp:effectExtent l="19050" t="0" r="9525" b="0"/>
            <wp:docPr id="1" name="Рисунок 1" descr="http://ped-kopilka.ru/upload/blogs2/2016/3/32948_8ba6e5ed35c9935a0d476a92a1286a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3/32948_8ba6e5ed35c9935a0d476a92a1286a99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В-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крупная земельная собственность, которая принадлежит феодалу и наследуется потомками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Г- род этого человека происходил от татарского мурзы Чета, принявшего в XIV в. в орде крещение от митрополита Петра и поселившегося на Руси под именем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Захарии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(назвать фамилию) 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14700" cy="4095750"/>
            <wp:effectExtent l="19050" t="0" r="0" b="0"/>
            <wp:docPr id="2" name="Рисунок 2" descr="http://ped-kopilka.ru/upload/blogs2/2016/3/32948_82a78768e8b9164257287f94e0ef59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3/32948_82a78768e8b9164257287f94e0ef5951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Д-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 богатейших российских предпринимателей. Создатели и владельцы оружейных предприятий на Урале, в Туле.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76700" cy="4457700"/>
            <wp:effectExtent l="19050" t="0" r="0" b="0"/>
            <wp:docPr id="3" name="Рисунок 3" descr="http://ped-kopilka.ru/upload/blogs2/2016/3/32948_943640af479d3f534962f52b8cd9dc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3/32948_943640af479d3f534962f52b8cd9dc8c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00525" cy="5010150"/>
            <wp:effectExtent l="19050" t="0" r="9525" b="0"/>
            <wp:docPr id="4" name="Рисунок 4" descr="http://ped-kopilka.ru/upload/blogs2/2016/3/32948_c085885399b7a43ba2ffea3260d01c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3/32948_c085885399b7a43ba2ffea3260d01c35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43475" cy="3419475"/>
            <wp:effectExtent l="19050" t="0" r="9525" b="0"/>
            <wp:docPr id="5" name="Рисунок 5" descr="http://ped-kopilka.ru/upload/blogs2/2016/3/32948_f77bbe8065880a1a1b54672005bedd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3/32948_f77bbe8065880a1a1b54672005beddd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И- первый патриарх Московский и</w:t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сея Руси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91200" cy="4048125"/>
            <wp:effectExtent l="19050" t="0" r="0" b="0"/>
            <wp:docPr id="6" name="Рисунок 6" descr="http://ped-kopilka.ru/upload/blogs2/2016/3/32948_237028968621bd1e0408913dd6f564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3/32948_237028968621bd1e0408913dd6f564aa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14850" cy="5953125"/>
            <wp:effectExtent l="19050" t="0" r="0" b="0"/>
            <wp:docPr id="7" name="Рисунок 7" descr="http://ped-kopilka.ru/upload/blogs2/2016/3/32948_bcbf772bc8580e254eb02a79e03bd2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3/32948_bcbf772bc8580e254eb02a79e03bd219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34050" cy="3914775"/>
            <wp:effectExtent l="19050" t="0" r="0" b="0"/>
            <wp:docPr id="8" name="Рисунок 8" descr="http://ped-kopilka.ru/upload/blogs2/2016/3/32948_97de69353040bd6a81b8d3f6cf818d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6/3/32948_97de69353040bd6a81b8d3f6cf818dba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Н-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этот человек родился в семье мордовского крестьянина. С детских лет любил слушать библейские рассказы. Интерес к религии привел к тому, что уже в 19 лет он стал сельским священником, а в 30 – монахом Соловецкого монастыря.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43575" cy="4114800"/>
            <wp:effectExtent l="19050" t="0" r="9525" b="0"/>
            <wp:docPr id="9" name="Рисунок 9" descr="http://ped-kopilka.ru/upload/blogs2/2016/3/32948_26bfb9cb7ed71d715035a764917b42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3/32948_26bfb9cb7ed71d715035a764917b4278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48275" cy="3533775"/>
            <wp:effectExtent l="19050" t="0" r="9525" b="0"/>
            <wp:docPr id="10" name="Рисунок 10" descr="http://ped-kopilka.ru/upload/blogs2/2016/3/32948_7946bf1dd068bc61f8f6bfdbc9be3a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3/32948_7946bf1dd068bc61f8f6bfdbc9be3a92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91000" cy="5238750"/>
            <wp:effectExtent l="19050" t="0" r="0" b="0"/>
            <wp:docPr id="11" name="Рисунок 11" descr="http://ped-kopilka.ru/upload/blogs2/2016/3/32948_5cd50873fd711238ca6d58cd75a2bf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3/32948_5cd50873fd711238ca6d58cd75a2bf5f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человек, как говорит о нем народная песня, «не хаживал в казацкий круг, не думал думушки со старыми казаками, а стал думать крепкую думушку с голытьбою…» (фамилия)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С-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время в истории России называли «лихолетье»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67350" cy="4267200"/>
            <wp:effectExtent l="19050" t="0" r="0" b="0"/>
            <wp:docPr id="12" name="Рисунок 12" descr="http://ped-kopilka.ru/upload/blogs2/2016/3/32948_044163550c4d8158dc24c68e79a3ff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3/32948_044163550c4d8158dc24c68e79a3ff66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документ (название)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4825" cy="5057775"/>
            <wp:effectExtent l="19050" t="0" r="9525" b="0"/>
            <wp:docPr id="13" name="Рисунок 13" descr="http://ped-kopilka.ru/upload/blogs2/2016/3/32948_9a10df7d1130f1051f2fa915078582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2/2016/3/32948_9a10df7d1130f1051f2fa91507858293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автор картины (фамилия)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95775" cy="3162300"/>
            <wp:effectExtent l="19050" t="0" r="9525" b="0"/>
            <wp:docPr id="14" name="Рисунок 14" descr="http://ped-kopilka.ru/upload/blogs2/2016/3/32948_3de1dc466d64e72bab7aa0f0078430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6/3/32948_3de1dc466d64e72bab7aa0f00784307c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Х-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гетман войска Запорожского, полководец и государственный деятель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95675" cy="4267200"/>
            <wp:effectExtent l="19050" t="0" r="9525" b="0"/>
            <wp:docPr id="15" name="Рисунок 15" descr="http://ped-kopilka.ru/upload/blogs2/2016/3/32948_fdbdc6e317901a8a41ef47aa86b67d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2/2016/3/32948_fdbdc6e317901a8a41ef47aa86b67d87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38550" cy="5438775"/>
            <wp:effectExtent l="19050" t="0" r="0" b="0"/>
            <wp:docPr id="16" name="Рисунок 16" descr="http://ped-kopilka.ru/upload/blogs2/2016/3/32948_0a59796edc219de85f43495f5df8a4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6/3/32948_0a59796edc219de85f43495f5df8a473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19675" cy="3629025"/>
            <wp:effectExtent l="19050" t="0" r="9525" b="0"/>
            <wp:docPr id="17" name="Рисунок 17" descr="http://ped-kopilka.ru/upload/blogs2/2016/3/32948_934dc248a783965ac3e98126051364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2/2016/3/32948_934dc248a783965ac3e9812605136406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48050" cy="4352925"/>
            <wp:effectExtent l="19050" t="0" r="0" b="0"/>
            <wp:docPr id="18" name="Рисунок 18" descr="http://ped-kopilka.ru/upload/blogs2/2016/3/32948_56378019b90ec9ac9b0042bc0c9bcc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6/3/32948_56378019b90ec9ac9b0042bc0c9bcc91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6275" cy="2667000"/>
            <wp:effectExtent l="19050" t="0" r="9525" b="0"/>
            <wp:docPr id="19" name="Рисунок 19" descr="http://ped-kopilka.ru/upload/blogs2/2016/3/32948_edd0abd4a2647973efdcb52ffb51ac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6/3/32948_edd0abd4a2647973efdcb52ffb51ac00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76775" cy="2724150"/>
            <wp:effectExtent l="19050" t="0" r="9525" b="0"/>
            <wp:docPr id="20" name="Рисунок 20" descr="http://ped-kopilka.ru/upload/blogs2/2016/3/32948_c83b896c3d6cb3532991f583fe447f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2/2016/3/32948_c83b896c3d6cb3532991f583fe447f2a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D6" w:rsidRPr="00A80285" w:rsidRDefault="00A80285" w:rsidP="00A80285">
      <w:pPr>
        <w:rPr>
          <w:rFonts w:ascii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Ответы: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– Алексей Михайлович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Б- Бояре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В- вотчина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Г- Годунов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Д- Демидовы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Е- Екатерина II Великая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Ж- Жатва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З- Земский собор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И- Иов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К- крестьяне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Л- Ломоносов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М- Минин и Пожарский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Н- Никон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О- оброк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П- пир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Р- Разин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С- Смута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Т- табель о рангах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У- Ушаков (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Симон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Ф- фарфор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Х- Хмельницкий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Ц- царь - колокол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Ч- Черное море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Ш- Шереметев</w:t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эскадра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Я-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ярмарка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После подведения промежуточных итогов определился лидер - (называет команды с результатом). А теперь переходим к решающей битве умов – решению исторических загадок и задач.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Второй этап игры: Решение исторических задач.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«Исторический портрет».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Команде необходимо угадать о ком идет речь. Для ответа на вопрос будут предоставлены три подсказки. Если команда ответит правильно после первой подсказки, она получает 3 балла, если после второй – 2 балла, после третьей – 1 балл.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Портрет № 1.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Подсказка 1: А.С. Пушкин написал о нем: «Вчерашний раб, татарин, зять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Малюты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 Он получил негативную оценку современников и потомков, но во многом она была несправедливой;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2: его обвиняли в излишнем пристрастии к «немцам». Он первым послал русских дворян за границу для учебы;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3: в переносном смысле можно сказать, что его погубил голод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Борис Годунов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Портрет №2.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1: он утонул в реке, утянутый на дно надетым не него стальным панцирем с изображением двуглавого орла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2: завоеванные им земли он преподнес своему прежнему гонителю, против которого прежде не раз обнажал свою саблю;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3: он родился на берегах Камы в одной из тех казачьих семей, которым пришлось покинуть Дон.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Однако ему удалось вернуться в донские земли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Ответ: Ермак Тимофеевич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Портрет №3.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1: его называли «морским Суворовым».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2: его имя неотделимо от блистательных военных побед русского флота. Ему суждено было провести корабли через Босфор и Дарданеллы, проникнуть в Средиземное море и покрыть славой русский флот;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3: он был создателем новой тактики морского боя, авторство которой затем приписывалось Нельсону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Ушаков Ф.Ф.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«Всякая всячина»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Правильный ответ в данном случае оценивается в 2 балла. Вопросы с развернутым ответом в 3 балла.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В начале XVII века можно было услышать слово – «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лисовчики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 Это люди, деньги или документы?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«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Лисовчики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- так называли русские люди польских интервентов в годы Смуты.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Один из известнейших государственных деятелей России XVII века был неграмотным, но умудрился стать действительным членом Английского королевского общества наук. Кто это?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А.Д. Меньшиков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Петру I приписывают фразу: жаль, что не смогли сделать из него великую государству пользу, и жаль, что он был не в мое время. О ком из донских казаков так сказал император?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О С. Т. </w:t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Разине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Мог ли в России крепостной крестьянин сам владеть крепостными?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Да, мог. С развитием отходничества в </w:t>
      </w:r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VII веке крестьяне становились владельцами мануфактур и обзаводились крепостными. Так, в 1795 г. граф Шереметьев потребовал со своего крепостного П. Грачева 135 тыс. рублей, его фабрику и крепостных. Грачев уплатил и еще, оказалось, припрятал солидный капитал.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Какой город в эпоху Екатерины II современники назвали «Дворянской Республикой»? Почему?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Москву. После указа «O вольности дворянской» В 1762 году Москва стала местом, где собралось большое количество вышедших в отставку дворян. Своим укладом жизни они как бы противостояли придворному, императорскому Петербургу.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Укажите, о ком идет речь. Этот человек родился в семье священника в селе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Григорово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недалеко от Нижнего Новгорода. Он получил хорошее образование. В 1643 году был поставлен священником. Очень рьяно стал 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бороться за благочестие своих прихожан. После 1646 года он перебрался в Москву и вошел в кружок «ревнителей благочестия». Его члены были большими ревнителями благочестия и высоких нравов. В 1652 году он вступил в конфликт с патриархом, вследствие которого по приговору собора был сослан в Тобольск.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Аввакум.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Последний этап завершен. Жюри может подвести итоги и назвать победителя игры.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Список используемой литературы и источников: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Н.И. Костомаров. Русская история в жизнеописаниях ее главнейших деятелей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История России: XVI-XVIII вв. Учебник для 7 класса. Авторы: А.А. Данилов, Л.Г. Косулина. 2014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Степанищев А.Т. 300 задач по истории России с древнейших времен до наших дней. Дидактические материалы. М., 2001.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Тесты по истории России к учебнику А.А. Данилова, Л.Г.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Косулиной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История России: XVI-XVIII </w:t>
      </w:r>
      <w:proofErr w:type="spellStart"/>
      <w:proofErr w:type="gram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spellEnd"/>
      <w:proofErr w:type="gram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7 класса.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Горяйнов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С.Г. Задачник по истории России. Ростов-на-Дону.: Изд-во "Феникс", 1996</w:t>
      </w:r>
    </w:p>
    <w:sectPr w:rsidR="00D30AD6" w:rsidRPr="00A80285" w:rsidSect="00D30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285"/>
    <w:rsid w:val="00022B58"/>
    <w:rsid w:val="00034DB7"/>
    <w:rsid w:val="000429AB"/>
    <w:rsid w:val="0004436B"/>
    <w:rsid w:val="000574E1"/>
    <w:rsid w:val="00064447"/>
    <w:rsid w:val="00072DD2"/>
    <w:rsid w:val="00073350"/>
    <w:rsid w:val="00073EA1"/>
    <w:rsid w:val="000757C2"/>
    <w:rsid w:val="00087FDB"/>
    <w:rsid w:val="000C77B6"/>
    <w:rsid w:val="000F12F0"/>
    <w:rsid w:val="00131105"/>
    <w:rsid w:val="001342F9"/>
    <w:rsid w:val="001349A6"/>
    <w:rsid w:val="00137C90"/>
    <w:rsid w:val="0014135B"/>
    <w:rsid w:val="00153E01"/>
    <w:rsid w:val="00172E20"/>
    <w:rsid w:val="00186068"/>
    <w:rsid w:val="001A377D"/>
    <w:rsid w:val="001B3D63"/>
    <w:rsid w:val="001C60EC"/>
    <w:rsid w:val="001C74FF"/>
    <w:rsid w:val="001D1571"/>
    <w:rsid w:val="001E0CCC"/>
    <w:rsid w:val="001E46CD"/>
    <w:rsid w:val="001E54C4"/>
    <w:rsid w:val="001E6FCE"/>
    <w:rsid w:val="001E735A"/>
    <w:rsid w:val="00205484"/>
    <w:rsid w:val="0020684D"/>
    <w:rsid w:val="00223008"/>
    <w:rsid w:val="0023167D"/>
    <w:rsid w:val="002333A4"/>
    <w:rsid w:val="00251363"/>
    <w:rsid w:val="002640A4"/>
    <w:rsid w:val="00270508"/>
    <w:rsid w:val="0027642D"/>
    <w:rsid w:val="0027774E"/>
    <w:rsid w:val="002B0C99"/>
    <w:rsid w:val="002C118B"/>
    <w:rsid w:val="002D6726"/>
    <w:rsid w:val="002E11D9"/>
    <w:rsid w:val="002E3F8D"/>
    <w:rsid w:val="002F12E1"/>
    <w:rsid w:val="00312A79"/>
    <w:rsid w:val="00330795"/>
    <w:rsid w:val="0033152C"/>
    <w:rsid w:val="003818E9"/>
    <w:rsid w:val="003B7EBB"/>
    <w:rsid w:val="003C2216"/>
    <w:rsid w:val="00402F6F"/>
    <w:rsid w:val="004071BA"/>
    <w:rsid w:val="00423131"/>
    <w:rsid w:val="00433F11"/>
    <w:rsid w:val="00444079"/>
    <w:rsid w:val="00444465"/>
    <w:rsid w:val="00452856"/>
    <w:rsid w:val="00465779"/>
    <w:rsid w:val="00470AE3"/>
    <w:rsid w:val="0047117A"/>
    <w:rsid w:val="004A33C4"/>
    <w:rsid w:val="004B3F35"/>
    <w:rsid w:val="004C3901"/>
    <w:rsid w:val="004C736F"/>
    <w:rsid w:val="004D34F1"/>
    <w:rsid w:val="004D70B9"/>
    <w:rsid w:val="004F5FA2"/>
    <w:rsid w:val="00504048"/>
    <w:rsid w:val="00511361"/>
    <w:rsid w:val="005133FD"/>
    <w:rsid w:val="00517078"/>
    <w:rsid w:val="00522742"/>
    <w:rsid w:val="00547F57"/>
    <w:rsid w:val="005D0B48"/>
    <w:rsid w:val="005D4F34"/>
    <w:rsid w:val="00620089"/>
    <w:rsid w:val="00623CC0"/>
    <w:rsid w:val="00627C7D"/>
    <w:rsid w:val="00632BF0"/>
    <w:rsid w:val="00642535"/>
    <w:rsid w:val="00645FD6"/>
    <w:rsid w:val="006469F7"/>
    <w:rsid w:val="006474C1"/>
    <w:rsid w:val="006930CE"/>
    <w:rsid w:val="006B4D83"/>
    <w:rsid w:val="006E32EC"/>
    <w:rsid w:val="006F6065"/>
    <w:rsid w:val="00715B8D"/>
    <w:rsid w:val="00726338"/>
    <w:rsid w:val="0077190C"/>
    <w:rsid w:val="00775903"/>
    <w:rsid w:val="0078763D"/>
    <w:rsid w:val="007922ED"/>
    <w:rsid w:val="007B10D4"/>
    <w:rsid w:val="007B1BDE"/>
    <w:rsid w:val="007B21FB"/>
    <w:rsid w:val="007B4311"/>
    <w:rsid w:val="007C5C4B"/>
    <w:rsid w:val="007D74E7"/>
    <w:rsid w:val="007E6DB1"/>
    <w:rsid w:val="007F41AE"/>
    <w:rsid w:val="007F79B5"/>
    <w:rsid w:val="008077B8"/>
    <w:rsid w:val="0081112C"/>
    <w:rsid w:val="00821A23"/>
    <w:rsid w:val="00824436"/>
    <w:rsid w:val="00832835"/>
    <w:rsid w:val="008432CC"/>
    <w:rsid w:val="00845DF3"/>
    <w:rsid w:val="008571BB"/>
    <w:rsid w:val="0086770F"/>
    <w:rsid w:val="00883385"/>
    <w:rsid w:val="008B1A6E"/>
    <w:rsid w:val="008B63F8"/>
    <w:rsid w:val="008C0981"/>
    <w:rsid w:val="008C3C80"/>
    <w:rsid w:val="008C4ABD"/>
    <w:rsid w:val="008D53B9"/>
    <w:rsid w:val="008E7FCD"/>
    <w:rsid w:val="008F0163"/>
    <w:rsid w:val="008F3130"/>
    <w:rsid w:val="00914023"/>
    <w:rsid w:val="009328B0"/>
    <w:rsid w:val="00951920"/>
    <w:rsid w:val="00954465"/>
    <w:rsid w:val="00962E32"/>
    <w:rsid w:val="00991E74"/>
    <w:rsid w:val="00995531"/>
    <w:rsid w:val="009A64B6"/>
    <w:rsid w:val="009B1B14"/>
    <w:rsid w:val="009B2E02"/>
    <w:rsid w:val="009C1111"/>
    <w:rsid w:val="009F35C9"/>
    <w:rsid w:val="009F37C1"/>
    <w:rsid w:val="009F67DB"/>
    <w:rsid w:val="00A3357E"/>
    <w:rsid w:val="00A43935"/>
    <w:rsid w:val="00A71345"/>
    <w:rsid w:val="00A80285"/>
    <w:rsid w:val="00A80426"/>
    <w:rsid w:val="00AA2E4A"/>
    <w:rsid w:val="00AA6B8B"/>
    <w:rsid w:val="00AB730D"/>
    <w:rsid w:val="00AF10B0"/>
    <w:rsid w:val="00AF4BEB"/>
    <w:rsid w:val="00B009D6"/>
    <w:rsid w:val="00B00AB4"/>
    <w:rsid w:val="00B17249"/>
    <w:rsid w:val="00B32470"/>
    <w:rsid w:val="00B5337E"/>
    <w:rsid w:val="00B53696"/>
    <w:rsid w:val="00B70B3E"/>
    <w:rsid w:val="00B85C4C"/>
    <w:rsid w:val="00B92829"/>
    <w:rsid w:val="00B92A6B"/>
    <w:rsid w:val="00B94238"/>
    <w:rsid w:val="00BB1665"/>
    <w:rsid w:val="00BB5E8F"/>
    <w:rsid w:val="00BB7455"/>
    <w:rsid w:val="00BD1B2B"/>
    <w:rsid w:val="00BF0649"/>
    <w:rsid w:val="00BF4038"/>
    <w:rsid w:val="00C13E71"/>
    <w:rsid w:val="00C255B0"/>
    <w:rsid w:val="00C31E7C"/>
    <w:rsid w:val="00C476F8"/>
    <w:rsid w:val="00C52C96"/>
    <w:rsid w:val="00C60F40"/>
    <w:rsid w:val="00C81A79"/>
    <w:rsid w:val="00C91061"/>
    <w:rsid w:val="00C95544"/>
    <w:rsid w:val="00C95EB8"/>
    <w:rsid w:val="00CA15FD"/>
    <w:rsid w:val="00CA18A9"/>
    <w:rsid w:val="00CC534D"/>
    <w:rsid w:val="00CD7764"/>
    <w:rsid w:val="00CD79C5"/>
    <w:rsid w:val="00CF1590"/>
    <w:rsid w:val="00D07ADF"/>
    <w:rsid w:val="00D30AD6"/>
    <w:rsid w:val="00D37275"/>
    <w:rsid w:val="00D565B5"/>
    <w:rsid w:val="00D612BB"/>
    <w:rsid w:val="00D62BD3"/>
    <w:rsid w:val="00D7142C"/>
    <w:rsid w:val="00D843B9"/>
    <w:rsid w:val="00DA2574"/>
    <w:rsid w:val="00DA7F64"/>
    <w:rsid w:val="00DC7E60"/>
    <w:rsid w:val="00DE1899"/>
    <w:rsid w:val="00DE3EBA"/>
    <w:rsid w:val="00DE6D56"/>
    <w:rsid w:val="00E07A0B"/>
    <w:rsid w:val="00E1007D"/>
    <w:rsid w:val="00E14353"/>
    <w:rsid w:val="00E17C1B"/>
    <w:rsid w:val="00E24E35"/>
    <w:rsid w:val="00E26A0C"/>
    <w:rsid w:val="00E406E2"/>
    <w:rsid w:val="00E415B8"/>
    <w:rsid w:val="00E50759"/>
    <w:rsid w:val="00E517CE"/>
    <w:rsid w:val="00E52E09"/>
    <w:rsid w:val="00E5516D"/>
    <w:rsid w:val="00E70C38"/>
    <w:rsid w:val="00E744B4"/>
    <w:rsid w:val="00E75BA1"/>
    <w:rsid w:val="00E9229D"/>
    <w:rsid w:val="00EC61F4"/>
    <w:rsid w:val="00EC7ACF"/>
    <w:rsid w:val="00EE6684"/>
    <w:rsid w:val="00EF73A0"/>
    <w:rsid w:val="00F175DE"/>
    <w:rsid w:val="00F17CA8"/>
    <w:rsid w:val="00F2594D"/>
    <w:rsid w:val="00F32504"/>
    <w:rsid w:val="00F33965"/>
    <w:rsid w:val="00F34ED7"/>
    <w:rsid w:val="00F43E54"/>
    <w:rsid w:val="00F4633C"/>
    <w:rsid w:val="00F50615"/>
    <w:rsid w:val="00F538B4"/>
    <w:rsid w:val="00F76193"/>
    <w:rsid w:val="00FA67CE"/>
    <w:rsid w:val="00FC2FEA"/>
    <w:rsid w:val="00FC3FD8"/>
    <w:rsid w:val="00FD02B2"/>
    <w:rsid w:val="00FE16AC"/>
    <w:rsid w:val="00FF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5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565B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D565B5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565B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Стиль1"/>
    <w:basedOn w:val="a"/>
    <w:link w:val="10"/>
    <w:qFormat/>
    <w:rsid w:val="00D565B5"/>
    <w:pPr>
      <w:tabs>
        <w:tab w:val="left" w:pos="1830"/>
      </w:tabs>
      <w:spacing w:after="0" w:line="240" w:lineRule="auto"/>
      <w:jc w:val="both"/>
    </w:pPr>
    <w:rPr>
      <w:rFonts w:ascii="Times New Roman" w:hAnsi="Times New Roman"/>
      <w:noProof/>
      <w:sz w:val="28"/>
      <w:szCs w:val="28"/>
    </w:rPr>
  </w:style>
  <w:style w:type="character" w:customStyle="1" w:styleId="10">
    <w:name w:val="Стиль1 Знак"/>
    <w:basedOn w:val="a0"/>
    <w:link w:val="1"/>
    <w:rsid w:val="00D565B5"/>
    <w:rPr>
      <w:rFonts w:ascii="Times New Roman" w:eastAsiaTheme="minorEastAsia" w:hAnsi="Times New Roman"/>
      <w:noProof/>
      <w:sz w:val="28"/>
      <w:szCs w:val="28"/>
      <w:lang w:eastAsia="ru-RU"/>
    </w:rPr>
  </w:style>
  <w:style w:type="character" w:styleId="a6">
    <w:name w:val="Strong"/>
    <w:basedOn w:val="a0"/>
    <w:uiPriority w:val="22"/>
    <w:qFormat/>
    <w:rsid w:val="00A8028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8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28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55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62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1177</Words>
  <Characters>6715</Characters>
  <Application>Microsoft Office Word</Application>
  <DocSecurity>0</DocSecurity>
  <Lines>55</Lines>
  <Paragraphs>15</Paragraphs>
  <ScaleCrop>false</ScaleCrop>
  <Company/>
  <LinksUpToDate>false</LinksUpToDate>
  <CharactersWithSpaces>7877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4</cp:revision>
  <dcterms:created xsi:type="dcterms:W3CDTF">2018-06-14T14:33:00Z</dcterms:created>
  <dcterms:modified xsi:type="dcterms:W3CDTF">2018-06-14T14:34:00Z</dcterms:modified>
</cp:coreProperties>
</file>