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B8" w:rsidRPr="00980EB8" w:rsidRDefault="00980EB8" w:rsidP="00980EB8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Игра-путешествие «Фразеология вокруг нас»</w:t>
      </w:r>
    </w:p>
    <w:p w:rsidR="00980EB8" w:rsidRPr="00980EB8" w:rsidRDefault="00980EB8" w:rsidP="00980EB8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Внеклассное мероприятие по русскому языку среди учащихся 5-6 классов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Цель: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1. сформировать у учащихся представление о фразеологизме как единице языка, об особенностях его строения и употребления в речи.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Задачи:</w:t>
      </w:r>
    </w:p>
    <w:p w:rsidR="00980EB8" w:rsidRPr="00980EB8" w:rsidRDefault="00980EB8" w:rsidP="00980EB8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навыки определения специфических особенностей фразеологических оборотов, отличать их от других речевых единиц в потоке речи;</w:t>
      </w:r>
    </w:p>
    <w:p w:rsidR="00980EB8" w:rsidRPr="00980EB8" w:rsidRDefault="00980EB8" w:rsidP="00980EB8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развивать навыки правильного употребления фразеологизмов в устной и письменной речи; развивать творческие способности и образное мышление школьников; обогащать словарный запас школьников; развивать навык работы со словарями, умение определять лексическое значение фразеологизмов, использовать их в речи;</w:t>
      </w:r>
    </w:p>
    <w:p w:rsidR="00980EB8" w:rsidRPr="00980EB8" w:rsidRDefault="00980EB8" w:rsidP="00980EB8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воспитывать любовь к родному языку, его красоте и многозначности, интерес, внимание к слову.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Ход мероприятия</w:t>
      </w:r>
    </w:p>
    <w:p w:rsidR="00980EB8" w:rsidRPr="00980EB8" w:rsidRDefault="00980EB8" w:rsidP="00980EB8">
      <w:pPr>
        <w:numPr>
          <w:ilvl w:val="0"/>
          <w:numId w:val="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Вступительное слово учителя.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Здравствуйте, ребята и уважаемые взрослые. Сегодня мы собрались здесь, чтобы поиграть в слова. Такие игры развивают человека, заставляют с непривычной точки зрения взглянуть на знакомые вещи, углубляют знание родного языка. Они требуют находчивости, дают простор чувству юмора. Ведь как говорил Н.В.Гоголь: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«Нет слова, которое было бы так </w:t>
      </w:r>
      <w:proofErr w:type="spell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замашисто</w:t>
      </w:r>
      <w:proofErr w:type="spell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, бойко, так вырвалось бы из-под самого сердца, так бы кипело и </w:t>
      </w:r>
      <w:proofErr w:type="spell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животрепетало</w:t>
      </w:r>
      <w:proofErr w:type="spell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как метко сказанное русское слово».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Вот и мы с вами попробуем </w:t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замашисто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бойко, кипуче и животрепещуще поиграть в русские слова. Но в слова не обычные, а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необычные. А что это за необычные слова, я надеюсь, вы догадаетесь после того, как прослушаете стихотворение В. Суслова «Как работает слово».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 чтение стихотворения учащимся)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Как работает слово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Шилова П.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Бывает частенько, что слово одно,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 очень по-разному служит оно.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Примеры тут можно найти без труда,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Возьмём хоть короткое слово «вода».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Ариничев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был я мальчишкой, да детство прошло.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 тех пор уж немало воды утекло.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О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смелом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вправе сказать наперёд: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«Такой сквозь огонь и сквозь воду пройдёт!»</w:t>
      </w:r>
      <w:proofErr w:type="gramEnd"/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Никишкина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гуси и утки-сухие всегда.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Заметили люди: «Как с гуся вода».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Случилось с тобою: ты правил не знал,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Молчал при опросе! Воды в рот набрал!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Шавкина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Лентяй отдыхает, а время идё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т-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 камень лежачий вода не течёт.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Сказать болтуну мы порою не прочь: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«Довольно, мол, воду-то в ступе толочь!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РусяеваА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прочь и другому сказать невзначай: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«Довольно лить воду! Ты дело давай!»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Работать впустую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!... 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скажут потом?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дело, мол, воду носить решетом!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Стихи я пишу, не жалея труда,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Чтоб вы не сказали: «В стихах-то вода».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Теперь вы, конечно, поняли, о чем мы будем говорить сегодня?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 об устойчивых словосочетаниях в русском языке, которые называются фразеологическими оборотами или фразеологизмами.)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Фразеологизмы, а ими очень богат русский язык, де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лают нашу речь более яркой, образной и выразительной.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Сегодня вместе с нашими знатоками русского языка проверим, как мы можем ориентироваться в огромном море фразеологизмов. Признали мы их знатоками не с бухты-барахты. Участвуя в игре-путешествии «Фразеология вокруг нас», они докажут нам, что с фразе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 xml:space="preserve">ологизмами они уже на короткую 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ногу и в этом деле собаку съели, покажут нам веселую игру ума и воображения, проявят свою находчивость и, конечно же, юмор.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2.Представление команд, их капитанов.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на чьей улице будет сегодня праздник, узнаем попозже.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Команды</w:t>
      </w:r>
    </w:p>
    <w:p w:rsidR="00980EB8" w:rsidRPr="00980EB8" w:rsidRDefault="00980EB8" w:rsidP="00980EB8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«Не разлить водой» (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Дружные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980EB8" w:rsidRPr="00980EB8" w:rsidRDefault="00980EB8" w:rsidP="00980EB8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«Ушки на макушке» (Внимательные)</w:t>
      </w:r>
    </w:p>
    <w:p w:rsidR="00980EB8" w:rsidRPr="00980EB8" w:rsidRDefault="00980EB8" w:rsidP="00980EB8">
      <w:pPr>
        <w:numPr>
          <w:ilvl w:val="0"/>
          <w:numId w:val="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«Витаем в облаках» (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Мечтательные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Итак, не откладывая дело в долгий ящик, представляю коман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дам тех, в чьих руках находится сегодня их судьба. Скажу сразу: члены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жюри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тоже не лыком шиты, этих и вокруг пальца не обведешь, и лапши на уши им не навешаешь, и на мякине их не проведешь!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представление жюри)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3.Итак, начинаем игру.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тур «Фразеологический зверинец».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Не только дети, но и взрослые любят наблюдать за поведением животных. Животные очень бы удивились, если бы узнали, что фразеология не обошла их стороной.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Сейчас мы проверим, насколько хорошо вы знаете повадки и описание животных. Я зачитываю командам по очереди начало фразеологизма, вы отвечаете.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Хитёр как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лиса)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Труслив как (заяц)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Голоден как (волк)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Здоров как (бык)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Изворотлив как (уж)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Надут как ( индюк)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Нем как (рыба)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Грязный как (свинья)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Упрям как (</w:t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осёл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Болтлив как (сорока)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Колючий как (ёж)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Писать как (курица лапой)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 тур «Дальше… дальше»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Фразеологические обороты, которые являются предметом сегодняшнего разговора,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-э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 устойчивые сочетания слов, имеющие единое лексическое значение. Вот сейчас мы узнаем, хорошо ли ребята знают лексические значения фразеологизмов.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1 минуту команда должна назвать как можно больше значений оборотов. Если не знаете, говорите: «Дальше».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1команда 2команда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.в час по чайной ложке (мало)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1.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кривить душой (лгать)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2.себе на уме (хитрить) 2.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кожа да кост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худой)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3.раз, два и обчелся (мало) 3.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вставлять палки в колеса (мешать)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4.заячья душа (трус) 4.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в двух словах 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( 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коротко)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куры не клюют (много)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5.</w:t>
      </w:r>
      <w:r w:rsidRPr="00980EB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зарубить на носу (запомнить)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6.ушки на макушке (внимательно) 6.</w:t>
      </w:r>
      <w:r w:rsidRPr="00980EB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язык проглотить (молчать)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.повесить голову (печалиться)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7.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клевать носом (дремать)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8.рукой подать (близко) 8.гонять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лодыря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(бездельничать)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 все лопатки (быстро)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9.мастер на все руки (умелец)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витать в облаках (мечтать) 10. </w:t>
      </w:r>
      <w:r w:rsidRPr="00980EB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водить за нос (обманывать)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играть первую скрипк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быть главным) 11. идти в ногу (действовать согласованно)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стреляный воробе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опытный чел.) 12. бросать слова на ветер( говорить зря)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делать из мухи слон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преувеличивать) 13. говорить сквозь зубы (неохотно)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 избушка на курьих ножка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старое что-то) 14. одна нога здесь, другая там (быстро)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с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пустя рукава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(плохо) 15. </w:t>
      </w:r>
      <w:r w:rsidRPr="00980EB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засучив рукава (хорошо)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 сломя голову (быстро) 16. </w:t>
      </w:r>
      <w:r w:rsidRPr="00980EB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во весь дух (быстро).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 тур “Угадай профессию”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Человеку какой профессии соответствует данный фразеологизм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Задания написаны на карточках для каждой команды)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Стричь под одну гребенку. — Парикмахер.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живую нитку. — Портной,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Сложить оружие. — Военный.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Брать на прицел. — Охотник.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Закидывать удочку. — Рыбак.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30"/>
          <w:szCs w:val="30"/>
          <w:lang w:eastAsia="ru-RU"/>
        </w:rPr>
      </w:pP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Играть первую скрипку. — Музыкант.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Закусить удила. — Конюх.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Открывать Америку. — Путешественник.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Ждать у моря погоды. — Рыбак.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Попасть в ловушку. — Охотник.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30"/>
          <w:szCs w:val="30"/>
          <w:lang w:eastAsia="ru-RU"/>
        </w:rPr>
      </w:pP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Петь с чужого голоса. — Певец.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Сгущать краски. — Художник.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 конем. — Шахматист.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больной головы на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здоровую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— Врач.</w:t>
      </w:r>
    </w:p>
    <w:p w:rsidR="00980EB8" w:rsidRPr="00980EB8" w:rsidRDefault="00980EB8" w:rsidP="00980EB8">
      <w:pPr>
        <w:numPr>
          <w:ilvl w:val="0"/>
          <w:numId w:val="4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Клевать носом. — Охотник.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 тур «Собери фразеологизмы»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Каждой команде даются разрезанные карточки со словами. Из них нужно собрать по три фразеологизма и определить, на какую тему даны фразеологизмы.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Карточка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1.Бить баклуши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2.Валять </w:t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дурака</w:t>
      </w:r>
      <w:proofErr w:type="spellEnd"/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Сидеть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сложа руки.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Карточка 2.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Засучив рукава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поте лица.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Свернуть горы.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Карточка 3.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Ноль внимания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2.Махнуть рукой.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 в ус не дует.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 тур «Веселая перемена».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Пора подвести предварительные итоги, дабы определить, какая из команд будет начинать следующий тур. ( Жюри сообщает баллы, заработанные игроками.)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Закончите фразеологизмы.</w:t>
      </w:r>
    </w:p>
    <w:p w:rsidR="00980EB8" w:rsidRPr="00980EB8" w:rsidRDefault="00980EB8" w:rsidP="00980EB8">
      <w:pPr>
        <w:numPr>
          <w:ilvl w:val="0"/>
          <w:numId w:val="5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взирая... (на лица) 1. Два сапога... (пара).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Буря в... (в стакане). 2.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Топтаться на..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месте).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Кусать..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локти).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3. Не мудрствуя..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лукаво).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 Волчий..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аппетит).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4. Как две капли... (похожи).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Черепашьим..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шагом). 5.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 кор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softHyphen/>
        <w:t>ки... (до корки).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За семь верст..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киселя хлебать). 6.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Ждать у..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моря погоды).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7. При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softHyphen/>
        <w:t>нять за чистую..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монету).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7. Овчинка... (выделки не стоит).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Проще пареной..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репы).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8.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Обвести вокруг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..(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пальца).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 Не в бровь... (а в глаз).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9.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Сулить золотые..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горы).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Не видеть дальше..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spellStart"/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собст.носа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 10.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Краем уха..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слышать).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Плакать в..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жилетку). 11. Кисейная…(барышня).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Еле-еле душа..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теле). 12. Рог... (изобилия).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 сон..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грядущий).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13.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Голод не..</w:t>
      </w:r>
      <w:proofErr w:type="gram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.(</w:t>
      </w:r>
      <w:proofErr w:type="gram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тетка).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 тур Фразеологические загадки.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980EB8" w:rsidRPr="00980EB8" w:rsidTr="00980EB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  <w:p w:rsidR="00980EB8" w:rsidRPr="00980EB8" w:rsidRDefault="00980EB8" w:rsidP="00980EB8">
            <w:pPr>
              <w:numPr>
                <w:ilvl w:val="0"/>
                <w:numId w:val="6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Его вешают, приходя в уныние.</w:t>
            </w:r>
          </w:p>
          <w:p w:rsidR="00980EB8" w:rsidRPr="00980EB8" w:rsidRDefault="00980EB8" w:rsidP="00980EB8">
            <w:pPr>
              <w:numPr>
                <w:ilvl w:val="0"/>
                <w:numId w:val="6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Его задирают, зазнаваясь.    </w:t>
            </w:r>
          </w:p>
          <w:p w:rsidR="00980EB8" w:rsidRPr="00980EB8" w:rsidRDefault="00980EB8" w:rsidP="00980EB8">
            <w:pPr>
              <w:numPr>
                <w:ilvl w:val="0"/>
                <w:numId w:val="6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Его всюду суют, вмешиваясь не в свое дело.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47625" cy="807720"/>
                  <wp:effectExtent l="19050" t="0" r="9525" b="0"/>
                  <wp:docPr id="1" name="Рисунок 1" descr="https://fsd.multiurok.ru/html/2017/12/14/s_5a32ced59495f/s773565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12/14/s_5a32ced59495f/s773565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 НОС</w:t>
            </w:r>
          </w:p>
        </w:tc>
      </w:tr>
      <w:tr w:rsidR="00980EB8" w:rsidRPr="00980EB8" w:rsidTr="00980EB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  <w:p w:rsidR="00980EB8" w:rsidRPr="00980EB8" w:rsidRDefault="00980EB8" w:rsidP="00980EB8">
            <w:pPr>
              <w:numPr>
                <w:ilvl w:val="0"/>
                <w:numId w:val="7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 цветы, а вянут.</w:t>
            </w:r>
          </w:p>
          <w:p w:rsidR="00980EB8" w:rsidRPr="00980EB8" w:rsidRDefault="00980EB8" w:rsidP="00980EB8">
            <w:pPr>
              <w:numPr>
                <w:ilvl w:val="0"/>
                <w:numId w:val="7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 ладоши, а ими хлопают, если что-то не понимают.</w:t>
            </w:r>
          </w:p>
          <w:p w:rsidR="00980EB8" w:rsidRPr="00980EB8" w:rsidRDefault="00980EB8" w:rsidP="00980EB8">
            <w:pPr>
              <w:numPr>
                <w:ilvl w:val="0"/>
                <w:numId w:val="7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 белье, а их развешивают чрезмерно доверчивые и любопытные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 </w:t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47625" cy="807720"/>
                  <wp:effectExtent l="19050" t="0" r="9525" b="0"/>
                  <wp:docPr id="2" name="Рисунок 2" descr="https://fsd.multiurok.ru/html/2017/12/14/s_5a32ced59495f/s773565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12/14/s_5a32ced59495f/s773565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 УШИ</w:t>
            </w:r>
          </w:p>
        </w:tc>
      </w:tr>
      <w:tr w:rsidR="00980EB8" w:rsidRPr="00980EB8" w:rsidTr="00980EB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  <w:p w:rsidR="00980EB8" w:rsidRPr="00980EB8" w:rsidRDefault="00980EB8" w:rsidP="00980EB8">
            <w:pPr>
              <w:numPr>
                <w:ilvl w:val="0"/>
                <w:numId w:val="8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Он в голове у легкомысленного,  несерьезного человека</w:t>
            </w:r>
          </w:p>
          <w:p w:rsidR="00980EB8" w:rsidRPr="00980EB8" w:rsidRDefault="00980EB8" w:rsidP="00980EB8">
            <w:pPr>
              <w:numPr>
                <w:ilvl w:val="0"/>
                <w:numId w:val="8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его советуют искать в поле, когда кто-либо бесследно исчез;</w:t>
            </w:r>
          </w:p>
          <w:p w:rsidR="00980EB8" w:rsidRPr="00980EB8" w:rsidRDefault="00980EB8" w:rsidP="00980EB8">
            <w:pPr>
              <w:numPr>
                <w:ilvl w:val="0"/>
                <w:numId w:val="8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 него бросают слова и деньги те,  кто их не ценит.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 </w:t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47625" cy="807720"/>
                  <wp:effectExtent l="19050" t="0" r="9525" b="0"/>
                  <wp:docPr id="3" name="Рисунок 3" descr="https://fsd.multiurok.ru/html/2017/12/14/s_5a32ced59495f/s773565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12/14/s_5a32ced59495f/s773565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 ВЕТЕР</w:t>
            </w:r>
          </w:p>
        </w:tc>
      </w:tr>
      <w:tr w:rsidR="00980EB8" w:rsidRPr="00980EB8" w:rsidTr="00980EB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EB8" w:rsidRPr="00980EB8" w:rsidTr="00980EB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  <w:p w:rsidR="00980EB8" w:rsidRPr="00980EB8" w:rsidRDefault="00980EB8" w:rsidP="00980EB8">
            <w:pPr>
              <w:numPr>
                <w:ilvl w:val="0"/>
                <w:numId w:val="9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Её заваривают, затевая какое-нибудь неприятное, хлопотливое дело, а потом </w:t>
            </w:r>
            <w:proofErr w:type="gramStart"/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расхлебывают</w:t>
            </w:r>
            <w:proofErr w:type="gramEnd"/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распутывая это дело.</w:t>
            </w:r>
          </w:p>
          <w:p w:rsidR="00980EB8" w:rsidRPr="00980EB8" w:rsidRDefault="00980EB8" w:rsidP="00980EB8">
            <w:pPr>
              <w:numPr>
                <w:ilvl w:val="0"/>
                <w:numId w:val="9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Её не сваришь с тем, с кем трудно сговориться.</w:t>
            </w:r>
          </w:p>
          <w:p w:rsidR="00980EB8" w:rsidRPr="00980EB8" w:rsidRDefault="00980EB8" w:rsidP="00980EB8">
            <w:pPr>
              <w:numPr>
                <w:ilvl w:val="0"/>
                <w:numId w:val="9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Её «просит» рваная обувь.</w:t>
            </w:r>
          </w:p>
          <w:p w:rsidR="00980EB8" w:rsidRPr="00980EB8" w:rsidRDefault="00980EB8" w:rsidP="00980EB8">
            <w:pPr>
              <w:numPr>
                <w:ilvl w:val="0"/>
                <w:numId w:val="9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Она в голове у путаников.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 </w:t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47625" cy="807720"/>
                  <wp:effectExtent l="19050" t="0" r="9525" b="0"/>
                  <wp:docPr id="4" name="Рисунок 4" descr="https://fsd.multiurok.ru/html/2017/12/14/s_5a32ced59495f/s773565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12/14/s_5a32ced59495f/s773565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 КАША</w:t>
            </w:r>
          </w:p>
        </w:tc>
      </w:tr>
      <w:tr w:rsidR="00980EB8" w:rsidRPr="00980EB8" w:rsidTr="00980EB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  <w:p w:rsidR="00980EB8" w:rsidRPr="00980EB8" w:rsidRDefault="00980EB8" w:rsidP="00980EB8">
            <w:pPr>
              <w:numPr>
                <w:ilvl w:val="0"/>
                <w:numId w:val="10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Её толкут в ступе или носят в решете те, кто занимается бесполезным делом.</w:t>
            </w:r>
          </w:p>
          <w:p w:rsidR="00980EB8" w:rsidRPr="00980EB8" w:rsidRDefault="00980EB8" w:rsidP="00980EB8">
            <w:pPr>
              <w:numPr>
                <w:ilvl w:val="0"/>
                <w:numId w:val="10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Её набирают в рот, когда молчат.</w:t>
            </w:r>
          </w:p>
          <w:p w:rsidR="00980EB8" w:rsidRPr="00980EB8" w:rsidRDefault="00980EB8" w:rsidP="00980EB8">
            <w:pPr>
              <w:numPr>
                <w:ilvl w:val="0"/>
                <w:numId w:val="10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Ей нельзя разлучить неразлучных друзей.</w:t>
            </w:r>
          </w:p>
          <w:p w:rsidR="00980EB8" w:rsidRPr="00980EB8" w:rsidRDefault="00980EB8" w:rsidP="00980EB8">
            <w:pPr>
              <w:numPr>
                <w:ilvl w:val="0"/>
                <w:numId w:val="10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неё прячут концы несчастные люди, иногда выходят из неё сухими.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  </w:t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47625" cy="807720"/>
                  <wp:effectExtent l="19050" t="0" r="9525" b="0"/>
                  <wp:docPr id="5" name="Рисунок 5" descr="https://fsd.multiurok.ru/html/2017/12/14/s_5a32ced59495f/s773565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7/12/14/s_5a32ced59495f/s773565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 ВОДА</w:t>
            </w:r>
          </w:p>
        </w:tc>
      </w:tr>
      <w:tr w:rsidR="00980EB8" w:rsidRPr="00980EB8" w:rsidTr="00980EB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  <w:p w:rsidR="00980EB8" w:rsidRPr="00980EB8" w:rsidRDefault="00980EB8" w:rsidP="00980EB8">
            <w:pPr>
              <w:numPr>
                <w:ilvl w:val="0"/>
                <w:numId w:val="11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Его проглатывают, упорно не желая говорить.</w:t>
            </w:r>
          </w:p>
          <w:p w:rsidR="00980EB8" w:rsidRPr="00980EB8" w:rsidRDefault="00980EB8" w:rsidP="00980EB8">
            <w:pPr>
              <w:numPr>
                <w:ilvl w:val="0"/>
                <w:numId w:val="11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Он хорошо подвешен у человека,  который говорит легко и бойко.</w:t>
            </w:r>
          </w:p>
          <w:p w:rsidR="00980EB8" w:rsidRPr="00980EB8" w:rsidRDefault="00980EB8" w:rsidP="00980EB8">
            <w:pPr>
              <w:numPr>
                <w:ilvl w:val="0"/>
                <w:numId w:val="11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За него тянут или дергают,  заставляя высказаться.</w:t>
            </w:r>
          </w:p>
          <w:p w:rsidR="00980EB8" w:rsidRPr="00980EB8" w:rsidRDefault="00980EB8" w:rsidP="00980EB8">
            <w:pPr>
              <w:numPr>
                <w:ilvl w:val="0"/>
                <w:numId w:val="11"/>
              </w:num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Его держат за зубами, когда не хотят говорить лишнего.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EB8" w:rsidRPr="00980EB8" w:rsidRDefault="00980EB8" w:rsidP="00980EB8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47625" cy="807720"/>
                  <wp:effectExtent l="19050" t="0" r="9525" b="0"/>
                  <wp:docPr id="6" name="Рисунок 6" descr="https://fsd.multiurok.ru/html/2017/12/14/s_5a32ced59495f/s773565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7/12/14/s_5a32ced59495f/s773565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EB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 ЯЗЫК</w:t>
            </w:r>
          </w:p>
        </w:tc>
      </w:tr>
    </w:tbl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 тур Конкурс капитанов "Что делать?”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Конкурс предполагает умение капитана быстро найти выход из положения, которое обрисовано с помощью фразеологизма. Капитан берет одну из карточек и задает вопрос своему сопернику (и так по очереди). Тот должен объяснить значение фразеологизма и найти путь решения проблемы. Например, что делать, если: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Вам пустили пыль в глаза.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 ваших глазах делают из мухи слона.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Вас держат в ежовых рукавицах.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 тур «Почему мы так говорим».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Да, ну и заварили мы кашу.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-А что означает выражение «заварить кашу»?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(затевать какое-нибудь хлопотное или неприятное дело)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у нас какое дело? Конечно, хлопотное. Сколько потов сойдет, пока разберешься, в чем суть да дело.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вот история происхождения фразеологизма «заварить кашу». Основными блюдами русской национальной старинной кухни были: щи, каша, квас и кисель. Каша была обязательным блюдом на свадебном пиру, так как символизировала собой плодородие. Заварить кашу означало раньше на Руси устроить свадебный пир. А свадьба, как известно, дело хлопотное и непростое. От этих каш—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адебных пиров, в которых участвовало много людей, и возник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ло выражение «заварить кашу».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Задание командам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Выяснить происхождение фразеологизмов.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1-я команда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«ахиллесова пята»; «играть на нервах»;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2-я команда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«нить Ариадны»; «во всю ивановскую».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3-я команда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«Спустя рукава»; «со щитом или на щите»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Нить Ариадны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 крылатые слова — из мифа об афинском герое Тезее. Ариадна, дочь критского царя Миноса, помогла Тезею, при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 xml:space="preserve">бывшему из Афин, чтобы сразиться с чудовищем Минотавром (Минотавр, по мифу, получеловек, </w:t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полубык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 С помощью клуб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ка ниток, который дала Тезею Ариадна, он сумел после победы над Минотавром благополучно выбраться из лабиринта — жи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лища Минотавра — при помощи клубка ниток. Переносное зна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чение: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средство выйти из затруднения или руководящее начало.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Ахиллесова пята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Всякое слабое, уязвимое место человека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 характере, привычках, склонностях) называют ахиллесовой пятой. Откуда же взялось это выражение?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Ахилл — любимый герой множества легенд Древней Греции. Это непобедимый, отважный человек, которого не брали никакие вражеские стрелы.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Легенда рассказывает, что мать Ахилла Фетида, желая сделать сына неуязвимым, окунула мальчика в воды священной реки Стикс. Но когда мать окунула Ахилла, она держала его за пятку (пяту), и пятка оказалась незащищенной.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одном из состязаний Парис, противник Ахилла, пустил стрелу в пятку Ахилла и убил его.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 всю ивановскую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Во всю ивановскую 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 «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что есть мочи, изо всех сил».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История этого выражения такова.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давно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 XVI— XVII веках, указы русских царей зачитывались на городских пло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щадях.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Москве указы зачитывались на Ивановской площади в Кремле (у колокольни Ивана Великого). Площадь была шумная, многолюдная. Дьяки, читавшие царевы указы, старались своим голо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сом заглушить гомон толпы. Им приходилось не читать,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кричать на всю площадь, во всю Ивановскую.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тех пор и пошло выражение: </w:t>
      </w:r>
      <w:r w:rsidRPr="00980E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кричит во всю ивановскую.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Играть на нервах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Расстроенные нервы, натянутые нервы, слабая струна, играть на нервах... 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Немало выражений, касающихся нервов, имеют «му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зыкальный» уклон: </w:t>
      </w:r>
      <w:r w:rsidRPr="00980E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играть, расстроенные, натянутые... 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объ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ясняется происхождением слова </w:t>
      </w:r>
      <w:r w:rsidRPr="00980E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нерв. 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Еще в глубокой древности люди, играли на музыкальных инструментах. Струна по латы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 xml:space="preserve">ни—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ервус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 Позже врачи узнали о существовании в организ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ме нервов. Нервы похожи на струны, римляне их так и назвали. А привычные выражения, связанные с музыкальными струнами, стала применять и по отношению к нервам. Выражение </w:t>
      </w:r>
      <w:r w:rsidRPr="00980E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играть на нервах 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равнозначно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«намеренно раздражать, нервировать ко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softHyphen/>
        <w:t>го-либо».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Спустя рукава.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Рукавицы и перчатки появились на Руси довольно поздно. Раньше были распространены длинные рукава, которые засучивались перед работой. Отсюда засучив рукава – значит, усердно принявшись за дело.         После работы зимой рукава опускались, чтобы согреть руки. Со спущенными рукавами человек работает плохо, так как они мешают ему. Отсюда и возникло выражение спустя рукава – значит небрежно, кое – как.</w:t>
      </w:r>
    </w:p>
    <w:p w:rsidR="00980EB8" w:rsidRPr="00980EB8" w:rsidRDefault="00980EB8" w:rsidP="0098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B8">
        <w:rPr>
          <w:rFonts w:ascii="Arial" w:eastAsia="Times New Roman" w:hAnsi="Arial" w:cs="Arial"/>
          <w:color w:val="252525"/>
          <w:sz w:val="30"/>
          <w:szCs w:val="30"/>
          <w:lang w:eastAsia="ru-RU"/>
        </w:rPr>
        <w:br/>
      </w:r>
      <w:r w:rsidRPr="00980EB8">
        <w:rPr>
          <w:rFonts w:ascii="Arial" w:eastAsia="Times New Roman" w:hAnsi="Arial" w:cs="Arial"/>
          <w:color w:val="252525"/>
          <w:sz w:val="30"/>
          <w:szCs w:val="30"/>
          <w:lang w:eastAsia="ru-RU"/>
        </w:rPr>
        <w:br/>
      </w:r>
      <w:r w:rsidRPr="00980EB8">
        <w:rPr>
          <w:rFonts w:ascii="Arial" w:eastAsia="Times New Roman" w:hAnsi="Arial" w:cs="Arial"/>
          <w:color w:val="252525"/>
          <w:sz w:val="30"/>
          <w:szCs w:val="30"/>
          <w:shd w:val="clear" w:color="auto" w:fill="FFFFFF"/>
          <w:lang w:eastAsia="ru-RU"/>
        </w:rPr>
        <w:t>«Со щитом или на щите»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древнегреческой Спарте, небольшой, но славившейся мужественными, закаленными воинами стране, родилась легенда, давшая жизнь фразеологизму «со щитом или на щите». Жительница Спарты </w:t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Горго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провожая на войну сына, дала ему щит и напутствовала его такими словами: «С ним или на нем!» Это краткое и лаконичное (а спартанцев называли </w:t>
      </w: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лаконцами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выражение означало: вернись домой, как победитель со щитом или пусть тебя принесут товарищи на щите, как в те времена было принято: павших в сражении спартанцев приносили домой на щитах.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 щитом или на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щите</w:t>
      </w: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!» — спрашивают иногда и теперь, подразумевая, удачен или неудачен исход дела.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 жюри подводит итоги, почитаем стихотворения о фразеологизмах.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Вячеслав </w:t>
      </w:r>
      <w:proofErr w:type="spellStart"/>
      <w:r w:rsidRPr="00980EB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Лалушкин</w:t>
      </w:r>
      <w:proofErr w:type="spellEnd"/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Соколовская Е.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Спросили у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лентяя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как-то раз: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Наверное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устал ты бить баклуши?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белая ворона среди нас,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Горазд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ты только спать и сытно кушать.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Мишина А.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Витаешь в мыслях где-то в облаках,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блюдечке с каёмочкой из злата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Всё грезишь ты в заоблачных мечтах,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Пройдут года и будешь горько плакать!"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Бондарева И.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 все наказы тот 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лентяй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отверг: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"Вы словно белены объелись дружно!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Работать после дождичка в четверг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буду, ну а раньше мне не нужно!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Ровнягина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Перчатку бросить вздумали? Ха-ха!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Лентяя</w:t>
      </w:r>
      <w:proofErr w:type="gram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совесть взять ли на поруки?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Известно всем, чего таить греха,-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сделать вам слона из малой мухи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."</w:t>
      </w:r>
      <w:proofErr w:type="gramEnd"/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Б.Заходер</w:t>
      </w:r>
      <w:proofErr w:type="spellEnd"/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Водой не разольешь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Томайлы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виду мы не очень схожи: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Петька толстый, я худой,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похожи мы, а всё же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 не разольёшь водой</w:t>
      </w:r>
      <w:proofErr w:type="gram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!...</w:t>
      </w:r>
      <w:proofErr w:type="gramEnd"/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Данильчев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Дружба дружбою, однако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 у нас случилась драка…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Скоро в ход пошли портфели.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Книжки в воздух полетели.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Ерохин К.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Словом, скромничать не буду –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Драка вышла хоть куда!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Только смотрим – что за чудо?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нас ручьём бежит вода!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Бурмагин</w:t>
      </w:r>
      <w:proofErr w:type="spellEnd"/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Вовкина сестра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Облила нас из ведра!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нас вода ручьями льётся,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она ещё смеётся: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Вы действительно друзья!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Вас водой разлить нельзя!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III. Подведение итогов.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IY. Заключительное слово учителя.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Итоги нашего конкурса подведены, жюри сейчас огласят результаты, но как не печально, а в игре есть победившие и проигравшие. Но вы, друзья, не останавливайтесь на достигнутых результатах. Учитесь правильно и в нужный момент употреблять то или иное слово. Обогащайте свой лексический запас. Читайте больше книг.</w:t>
      </w:r>
    </w:p>
    <w:p w:rsidR="00980EB8" w:rsidRPr="00980EB8" w:rsidRDefault="00980EB8" w:rsidP="00980EB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80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Спасибо за работу!</w:t>
      </w:r>
    </w:p>
    <w:p w:rsidR="0060632A" w:rsidRDefault="0060632A"/>
    <w:sectPr w:rsidR="0060632A" w:rsidSect="0060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685"/>
    <w:multiLevelType w:val="multilevel"/>
    <w:tmpl w:val="0990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3694"/>
    <w:multiLevelType w:val="multilevel"/>
    <w:tmpl w:val="F106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E1502"/>
    <w:multiLevelType w:val="multilevel"/>
    <w:tmpl w:val="291A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E5A13"/>
    <w:multiLevelType w:val="multilevel"/>
    <w:tmpl w:val="AEF4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D50D4"/>
    <w:multiLevelType w:val="multilevel"/>
    <w:tmpl w:val="4058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626B0"/>
    <w:multiLevelType w:val="multilevel"/>
    <w:tmpl w:val="DE4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D40A3"/>
    <w:multiLevelType w:val="multilevel"/>
    <w:tmpl w:val="C7E0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8778B"/>
    <w:multiLevelType w:val="multilevel"/>
    <w:tmpl w:val="AD66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C1FDC"/>
    <w:multiLevelType w:val="multilevel"/>
    <w:tmpl w:val="C12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A697C"/>
    <w:multiLevelType w:val="multilevel"/>
    <w:tmpl w:val="0B6A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93C8D"/>
    <w:multiLevelType w:val="multilevel"/>
    <w:tmpl w:val="3CDA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0EB8"/>
    <w:rsid w:val="0060632A"/>
    <w:rsid w:val="0098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2221</Words>
  <Characters>12664</Characters>
  <Application>Microsoft Office Word</Application>
  <DocSecurity>0</DocSecurity>
  <Lines>105</Lines>
  <Paragraphs>29</Paragraphs>
  <ScaleCrop>false</ScaleCrop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2019-11-11T04:47:00Z</dcterms:created>
  <dcterms:modified xsi:type="dcterms:W3CDTF">2019-11-11T04:48:00Z</dcterms:modified>
</cp:coreProperties>
</file>