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B" w:rsidRPr="002D23C9" w:rsidRDefault="00C3768B" w:rsidP="00C3768B">
      <w:pPr>
        <w:pStyle w:val="3"/>
        <w:rPr>
          <w:i w:val="0"/>
          <w:szCs w:val="28"/>
        </w:rPr>
      </w:pPr>
      <w:r>
        <w:rPr>
          <w:szCs w:val="28"/>
        </w:rPr>
        <w:t xml:space="preserve">                               </w:t>
      </w:r>
      <w:r w:rsidRPr="002D23C9">
        <w:rPr>
          <w:i w:val="0"/>
          <w:szCs w:val="28"/>
        </w:rPr>
        <w:t>Муниципальное бюджетное</w:t>
      </w:r>
    </w:p>
    <w:p w:rsidR="00C3768B" w:rsidRDefault="00C3768B" w:rsidP="00C3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C3768B" w:rsidRDefault="00C3768B" w:rsidP="00C3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Татарская школа имени В.А. Матросова</w:t>
      </w:r>
    </w:p>
    <w:p w:rsidR="00C3768B" w:rsidRDefault="00C3768B" w:rsidP="00C3768B">
      <w:pPr>
        <w:rPr>
          <w:b/>
          <w:sz w:val="28"/>
          <w:szCs w:val="28"/>
        </w:rPr>
      </w:pPr>
    </w:p>
    <w:p w:rsidR="00C3768B" w:rsidRDefault="00C3768B" w:rsidP="00C3768B">
      <w:pPr>
        <w:pStyle w:val="7"/>
        <w:tabs>
          <w:tab w:val="left" w:pos="2720"/>
        </w:tabs>
        <w:rPr>
          <w:b/>
          <w:bCs/>
          <w:sz w:val="32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jc w:val="center"/>
        <w:rPr>
          <w:sz w:val="56"/>
        </w:rPr>
      </w:pPr>
    </w:p>
    <w:p w:rsidR="00C3768B" w:rsidRDefault="00C3768B" w:rsidP="00C3768B">
      <w:pPr>
        <w:tabs>
          <w:tab w:val="left" w:pos="2720"/>
        </w:tabs>
        <w:jc w:val="center"/>
        <w:rPr>
          <w:sz w:val="56"/>
        </w:rPr>
      </w:pPr>
    </w:p>
    <w:p w:rsidR="00C3768B" w:rsidRDefault="00C3768B" w:rsidP="00C3768B">
      <w:pPr>
        <w:tabs>
          <w:tab w:val="left" w:pos="2720"/>
        </w:tabs>
        <w:jc w:val="center"/>
        <w:rPr>
          <w:sz w:val="56"/>
        </w:rPr>
      </w:pPr>
    </w:p>
    <w:p w:rsidR="00C3768B" w:rsidRDefault="00C3768B" w:rsidP="00C3768B">
      <w:pPr>
        <w:tabs>
          <w:tab w:val="left" w:pos="2720"/>
        </w:tabs>
        <w:jc w:val="center"/>
        <w:rPr>
          <w:sz w:val="56"/>
        </w:rPr>
      </w:pPr>
    </w:p>
    <w:p w:rsidR="00C3768B" w:rsidRDefault="00C3768B" w:rsidP="00C3768B">
      <w:pPr>
        <w:tabs>
          <w:tab w:val="left" w:pos="2720"/>
        </w:tabs>
        <w:jc w:val="center"/>
        <w:rPr>
          <w:sz w:val="56"/>
        </w:rPr>
      </w:pPr>
    </w:p>
    <w:p w:rsidR="00C3768B" w:rsidRDefault="00C3768B" w:rsidP="00C3768B">
      <w:pPr>
        <w:tabs>
          <w:tab w:val="left" w:pos="2720"/>
        </w:tabs>
        <w:jc w:val="center"/>
        <w:rPr>
          <w:b/>
          <w:bCs/>
          <w:i/>
          <w:iCs/>
          <w:sz w:val="72"/>
        </w:rPr>
      </w:pPr>
      <w:r>
        <w:rPr>
          <w:b/>
          <w:bCs/>
          <w:i/>
          <w:iCs/>
          <w:sz w:val="72"/>
        </w:rPr>
        <w:t>Вечер русского фольклора</w:t>
      </w:r>
    </w:p>
    <w:p w:rsidR="00C3768B" w:rsidRDefault="00C3768B" w:rsidP="00C3768B">
      <w:pPr>
        <w:tabs>
          <w:tab w:val="left" w:pos="2720"/>
        </w:tabs>
        <w:jc w:val="center"/>
        <w:rPr>
          <w:b/>
          <w:bCs/>
          <w:i/>
          <w:iCs/>
          <w:sz w:val="72"/>
        </w:rPr>
      </w:pPr>
      <w:r>
        <w:rPr>
          <w:b/>
          <w:bCs/>
          <w:i/>
          <w:iCs/>
          <w:sz w:val="72"/>
        </w:rPr>
        <w:t>«Рождество».</w:t>
      </w: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(6-9 классы)</w:t>
      </w: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jc w:val="right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Классный руководитель: </w:t>
      </w:r>
    </w:p>
    <w:p w:rsidR="00C3768B" w:rsidRDefault="00C3768B" w:rsidP="00C3768B">
      <w:pPr>
        <w:tabs>
          <w:tab w:val="left" w:pos="2720"/>
        </w:tabs>
        <w:jc w:val="right"/>
        <w:rPr>
          <w:sz w:val="28"/>
        </w:rPr>
      </w:pPr>
      <w:r>
        <w:rPr>
          <w:b/>
          <w:bCs/>
          <w:i/>
          <w:iCs/>
          <w:sz w:val="36"/>
        </w:rPr>
        <w:t xml:space="preserve">Пулатов Владимир </w:t>
      </w:r>
      <w:proofErr w:type="spellStart"/>
      <w:r>
        <w:rPr>
          <w:b/>
          <w:bCs/>
          <w:i/>
          <w:iCs/>
          <w:sz w:val="36"/>
        </w:rPr>
        <w:t>Э</w:t>
      </w:r>
      <w:r>
        <w:rPr>
          <w:b/>
          <w:bCs/>
          <w:i/>
          <w:iCs/>
          <w:sz w:val="36"/>
        </w:rPr>
        <w:t>н</w:t>
      </w:r>
      <w:r>
        <w:rPr>
          <w:b/>
          <w:bCs/>
          <w:i/>
          <w:iCs/>
          <w:sz w:val="36"/>
        </w:rPr>
        <w:t>верович</w:t>
      </w:r>
      <w:proofErr w:type="spellEnd"/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tabs>
          <w:tab w:val="left" w:pos="2720"/>
        </w:tabs>
        <w:rPr>
          <w:sz w:val="28"/>
        </w:rPr>
      </w:pPr>
    </w:p>
    <w:p w:rsidR="00C3768B" w:rsidRDefault="00C3768B" w:rsidP="00C3768B">
      <w:pPr>
        <w:ind w:firstLine="851"/>
        <w:rPr>
          <w:b/>
          <w:bCs/>
          <w:sz w:val="28"/>
        </w:rPr>
      </w:pPr>
    </w:p>
    <w:p w:rsidR="00C3768B" w:rsidRDefault="00C3768B" w:rsidP="00C3768B">
      <w:pPr>
        <w:ind w:firstLine="851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Цель: приобщение детей к глубинному традиционному наследию, способствовать формированию осознанного патриотического чувства, основанного на понимании тех духовных ценностей, которые рождены веками длительного исторического пути народа; развитие познавател</w:t>
      </w:r>
      <w:r>
        <w:rPr>
          <w:b/>
          <w:bCs/>
          <w:sz w:val="28"/>
        </w:rPr>
        <w:t>ь</w:t>
      </w:r>
      <w:r>
        <w:rPr>
          <w:b/>
          <w:bCs/>
          <w:sz w:val="28"/>
        </w:rPr>
        <w:t>ного, коммуникативного, нравственного, эстетического потенциалов личн</w:t>
      </w:r>
      <w:r>
        <w:rPr>
          <w:b/>
          <w:bCs/>
          <w:sz w:val="28"/>
        </w:rPr>
        <w:t>о</w:t>
      </w:r>
      <w:r>
        <w:rPr>
          <w:b/>
          <w:bCs/>
          <w:sz w:val="28"/>
        </w:rPr>
        <w:t>сти ребёнка.</w:t>
      </w:r>
    </w:p>
    <w:p w:rsidR="00C3768B" w:rsidRDefault="00C3768B" w:rsidP="00C3768B">
      <w:pPr>
        <w:ind w:firstLine="1134"/>
        <w:jc w:val="both"/>
        <w:rPr>
          <w:sz w:val="28"/>
        </w:rPr>
      </w:pPr>
    </w:p>
    <w:p w:rsidR="00C3768B" w:rsidRDefault="00C3768B" w:rsidP="00C3768B">
      <w:pPr>
        <w:ind w:firstLine="1134"/>
        <w:jc w:val="both"/>
        <w:rPr>
          <w:sz w:val="28"/>
        </w:rPr>
      </w:pPr>
    </w:p>
    <w:p w:rsidR="00C3768B" w:rsidRDefault="00C3768B" w:rsidP="00C3768B">
      <w:pPr>
        <w:ind w:firstLine="1134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Задачи:</w:t>
      </w:r>
    </w:p>
    <w:p w:rsidR="00C3768B" w:rsidRDefault="00C3768B" w:rsidP="00C3768B">
      <w:pPr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Воспитать  личность ребёнка, знающего, уважающего историю и традиции св</w:t>
      </w:r>
      <w:r>
        <w:rPr>
          <w:b/>
          <w:bCs/>
          <w:i/>
          <w:iCs/>
          <w:sz w:val="28"/>
        </w:rPr>
        <w:t>о</w:t>
      </w:r>
      <w:r>
        <w:rPr>
          <w:b/>
          <w:bCs/>
          <w:i/>
          <w:iCs/>
          <w:sz w:val="28"/>
        </w:rPr>
        <w:t>его народа;</w:t>
      </w:r>
    </w:p>
    <w:p w:rsidR="00C3768B" w:rsidRDefault="00C3768B" w:rsidP="00C3768B">
      <w:pPr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Показать нравственное и эстетическое богатство традиционной русской кул</w:t>
      </w:r>
      <w:r>
        <w:rPr>
          <w:b/>
          <w:bCs/>
          <w:i/>
          <w:iCs/>
          <w:sz w:val="28"/>
        </w:rPr>
        <w:t>ь</w:t>
      </w:r>
      <w:r>
        <w:rPr>
          <w:b/>
          <w:bCs/>
          <w:i/>
          <w:iCs/>
          <w:sz w:val="28"/>
        </w:rPr>
        <w:t>туры;</w:t>
      </w:r>
    </w:p>
    <w:p w:rsidR="00C3768B" w:rsidRDefault="00C3768B" w:rsidP="00C3768B">
      <w:pPr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Способствовать сплочению классного коллектива, через творч</w:t>
      </w:r>
      <w:r>
        <w:rPr>
          <w:b/>
          <w:bCs/>
          <w:i/>
          <w:iCs/>
          <w:sz w:val="28"/>
        </w:rPr>
        <w:t>е</w:t>
      </w:r>
      <w:r>
        <w:rPr>
          <w:b/>
          <w:bCs/>
          <w:i/>
          <w:iCs/>
          <w:sz w:val="28"/>
        </w:rPr>
        <w:t>ское дело;</w:t>
      </w:r>
    </w:p>
    <w:p w:rsidR="00C3768B" w:rsidRDefault="00C3768B" w:rsidP="00C3768B">
      <w:pPr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Включить родителей в воспитательный процесс;</w:t>
      </w: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Использовать в работе доступных и интересных детям форм и методов р</w:t>
      </w:r>
      <w:r>
        <w:rPr>
          <w:b/>
          <w:bCs/>
          <w:i/>
          <w:iCs/>
          <w:sz w:val="28"/>
        </w:rPr>
        <w:t>а</w:t>
      </w:r>
      <w:r>
        <w:rPr>
          <w:b/>
          <w:bCs/>
          <w:i/>
          <w:iCs/>
          <w:sz w:val="28"/>
        </w:rPr>
        <w:t>боты.</w:t>
      </w:r>
      <w:r>
        <w:rPr>
          <w:sz w:val="28"/>
        </w:rPr>
        <w:t xml:space="preserve"> </w:t>
      </w:r>
    </w:p>
    <w:p w:rsidR="00C3768B" w:rsidRDefault="00C3768B" w:rsidP="00C3768B">
      <w:pPr>
        <w:ind w:firstLine="851"/>
        <w:jc w:val="both"/>
        <w:rPr>
          <w:b/>
          <w:bCs/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b/>
          <w:bCs/>
          <w:sz w:val="28"/>
        </w:rPr>
        <w:t xml:space="preserve">Участники: </w:t>
      </w:r>
      <w:r>
        <w:rPr>
          <w:sz w:val="28"/>
        </w:rPr>
        <w:t>учащиеся 6-9 классов</w:t>
      </w:r>
    </w:p>
    <w:p w:rsidR="00C3768B" w:rsidRDefault="00C3768B" w:rsidP="00C3768B">
      <w:pPr>
        <w:ind w:firstLine="851"/>
        <w:jc w:val="both"/>
        <w:rPr>
          <w:b/>
          <w:bCs/>
          <w:sz w:val="28"/>
        </w:rPr>
      </w:pPr>
      <w:r>
        <w:rPr>
          <w:b/>
          <w:bCs/>
          <w:sz w:val="28"/>
        </w:rPr>
        <w:t>Оборудование:</w:t>
      </w: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sz w:val="28"/>
        </w:rPr>
        <w:t>1.Класс, оборудован под старинную избу.</w:t>
      </w: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sz w:val="28"/>
        </w:rPr>
        <w:t>2.Макет ёлки.</w:t>
      </w: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sz w:val="28"/>
        </w:rPr>
        <w:t>3.Стол, самовар, лавка.</w:t>
      </w: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sz w:val="28"/>
        </w:rPr>
        <w:t>4.Фонограммы.</w:t>
      </w: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sz w:val="28"/>
        </w:rPr>
        <w:t>5.Утварь для гадания.</w:t>
      </w: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b/>
          <w:bCs/>
          <w:sz w:val="28"/>
        </w:rPr>
        <w:t xml:space="preserve">Оформление зала: </w:t>
      </w:r>
      <w:r>
        <w:rPr>
          <w:sz w:val="28"/>
        </w:rPr>
        <w:t>класс оборудован под старинную русскую избу, на стенах плакаты с изречениями русских писателей об устном народном творчестве, рисунки учащихся по загадкам, пословицам, погово</w:t>
      </w:r>
      <w:r>
        <w:rPr>
          <w:sz w:val="28"/>
        </w:rPr>
        <w:t>р</w:t>
      </w:r>
      <w:r>
        <w:rPr>
          <w:sz w:val="28"/>
        </w:rPr>
        <w:t xml:space="preserve">кам. </w:t>
      </w: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b/>
          <w:bCs/>
          <w:sz w:val="28"/>
        </w:rPr>
        <w:t>Подготовительная работа:</w:t>
      </w:r>
      <w:r>
        <w:rPr>
          <w:sz w:val="28"/>
        </w:rPr>
        <w:t xml:space="preserve"> разучивание с детьми колядок, подбор песенной тематики, индивидуальная работа с учениками, участвующими в сценках</w:t>
      </w:r>
      <w:r>
        <w:t>,</w:t>
      </w:r>
      <w:r>
        <w:rPr>
          <w:sz w:val="28"/>
        </w:rPr>
        <w:t xml:space="preserve"> изготовление декораций и костюмов для театрализованного представл</w:t>
      </w:r>
      <w:r>
        <w:rPr>
          <w:sz w:val="28"/>
        </w:rPr>
        <w:t>е</w:t>
      </w:r>
      <w:r>
        <w:rPr>
          <w:sz w:val="28"/>
        </w:rPr>
        <w:t>ния, сбор  учащимися гаданий, поверий, проведение словарной работы, встреча с настоятелем цер</w:t>
      </w:r>
      <w:r>
        <w:rPr>
          <w:sz w:val="28"/>
        </w:rPr>
        <w:t>к</w:t>
      </w:r>
      <w:r>
        <w:rPr>
          <w:sz w:val="28"/>
        </w:rPr>
        <w:t>ви.</w:t>
      </w:r>
    </w:p>
    <w:p w:rsidR="00C3768B" w:rsidRDefault="00C3768B" w:rsidP="00C3768B">
      <w:pPr>
        <w:pStyle w:val="2"/>
        <w:ind w:left="975"/>
        <w:jc w:val="both"/>
      </w:pP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</w:p>
    <w:p w:rsidR="00C3768B" w:rsidRDefault="00C3768B" w:rsidP="00C3768B">
      <w:pPr>
        <w:jc w:val="both"/>
        <w:rPr>
          <w:sz w:val="28"/>
        </w:rPr>
      </w:pPr>
    </w:p>
    <w:p w:rsidR="00C3768B" w:rsidRDefault="00C3768B" w:rsidP="00C3768B">
      <w:pPr>
        <w:jc w:val="both"/>
        <w:rPr>
          <w:b/>
          <w:bCs/>
          <w:i/>
          <w:iCs/>
          <w:sz w:val="28"/>
        </w:rPr>
      </w:pPr>
      <w:r>
        <w:rPr>
          <w:sz w:val="28"/>
        </w:rPr>
        <w:lastRenderedPageBreak/>
        <w:t xml:space="preserve">             </w:t>
      </w:r>
      <w:r>
        <w:rPr>
          <w:b/>
          <w:bCs/>
          <w:i/>
          <w:iCs/>
          <w:sz w:val="28"/>
        </w:rPr>
        <w:t>ХОД ВЕЧЕРА.</w:t>
      </w:r>
    </w:p>
    <w:p w:rsidR="00C3768B" w:rsidRDefault="00C3768B" w:rsidP="00C3768B">
      <w:pPr>
        <w:ind w:firstLine="851"/>
        <w:jc w:val="both"/>
        <w:rPr>
          <w:b/>
          <w:bCs/>
          <w:i/>
          <w:iCs/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ВЕДУЩИЙ</w:t>
      </w:r>
      <w:r>
        <w:rPr>
          <w:i/>
          <w:iCs/>
          <w:sz w:val="28"/>
        </w:rPr>
        <w:t xml:space="preserve">. </w:t>
      </w:r>
      <w:r>
        <w:rPr>
          <w:sz w:val="28"/>
        </w:rPr>
        <w:t>Здравствуйте, добрые люди, люди русские. Рады всем вам, как добрым вестям. Сегодня мы встретились с вами в день Ро</w:t>
      </w:r>
      <w:r>
        <w:rPr>
          <w:sz w:val="28"/>
        </w:rPr>
        <w:t>ж</w:t>
      </w:r>
      <w:r>
        <w:rPr>
          <w:sz w:val="28"/>
        </w:rPr>
        <w:t>дества. Поздравляем вас с этим праздником!</w:t>
      </w:r>
    </w:p>
    <w:p w:rsidR="00C3768B" w:rsidRDefault="00C3768B" w:rsidP="00C3768B">
      <w:pPr>
        <w:ind w:firstLine="851"/>
        <w:jc w:val="both"/>
        <w:rPr>
          <w:i/>
          <w:iCs/>
          <w:sz w:val="28"/>
        </w:rPr>
      </w:pPr>
      <w:r>
        <w:rPr>
          <w:i/>
          <w:iCs/>
          <w:sz w:val="28"/>
        </w:rPr>
        <w:t>Звучит запись поздравления Патриарха.</w:t>
      </w:r>
    </w:p>
    <w:p w:rsidR="00C3768B" w:rsidRDefault="00C3768B" w:rsidP="00C3768B">
      <w:pPr>
        <w:ind w:firstLine="851"/>
        <w:jc w:val="both"/>
        <w:rPr>
          <w:i/>
          <w:iCs/>
          <w:sz w:val="28"/>
        </w:rPr>
      </w:pPr>
    </w:p>
    <w:p w:rsidR="00C3768B" w:rsidRDefault="00C3768B" w:rsidP="00C3768B">
      <w:pPr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ДЕВУШКИ </w:t>
      </w:r>
      <w:proofErr w:type="gramStart"/>
      <w:r>
        <w:rPr>
          <w:b/>
          <w:bCs/>
          <w:i/>
          <w:iCs/>
          <w:sz w:val="28"/>
        </w:rPr>
        <w:t>-Ч</w:t>
      </w:r>
      <w:proofErr w:type="gramEnd"/>
      <w:r>
        <w:rPr>
          <w:b/>
          <w:bCs/>
          <w:i/>
          <w:iCs/>
          <w:sz w:val="28"/>
        </w:rPr>
        <w:t>ТЕЦЫ</w:t>
      </w:r>
      <w:r>
        <w:rPr>
          <w:i/>
          <w:iCs/>
          <w:sz w:val="28"/>
        </w:rPr>
        <w:t>: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Ночь. Мороз, Сверкают звёзды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С высоты небес.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Весь в снегу, как в горностаях,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Дремлет тихий лес.</w:t>
      </w:r>
    </w:p>
    <w:p w:rsidR="00C3768B" w:rsidRDefault="00C3768B" w:rsidP="00C3768B">
      <w:pPr>
        <w:ind w:firstLine="2835"/>
        <w:jc w:val="both"/>
        <w:rPr>
          <w:sz w:val="28"/>
        </w:rPr>
      </w:pP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Тишина вокруг. Поляна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Спит в объятьях сна,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Из-за леса выплывает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На дозор луна.</w:t>
      </w:r>
    </w:p>
    <w:p w:rsidR="00C3768B" w:rsidRDefault="00C3768B" w:rsidP="00C3768B">
      <w:pPr>
        <w:ind w:firstLine="2835"/>
        <w:jc w:val="both"/>
        <w:rPr>
          <w:sz w:val="28"/>
        </w:rPr>
      </w:pP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Звёзды гаснут. С неба льются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Бледные лучи,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Заискрился снег морозный</w:t>
      </w:r>
    </w:p>
    <w:p w:rsidR="00C3768B" w:rsidRDefault="00C3768B" w:rsidP="00C3768B">
      <w:pPr>
        <w:ind w:firstLine="2835"/>
        <w:jc w:val="both"/>
        <w:rPr>
          <w:sz w:val="28"/>
        </w:rPr>
      </w:pPr>
      <w:r>
        <w:rPr>
          <w:sz w:val="28"/>
        </w:rPr>
        <w:t>Серебром парчи.</w:t>
      </w:r>
    </w:p>
    <w:p w:rsidR="00C3768B" w:rsidRDefault="00C3768B" w:rsidP="00C3768B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Н.Хвостов</w:t>
      </w:r>
      <w:proofErr w:type="spellEnd"/>
    </w:p>
    <w:p w:rsidR="00C3768B" w:rsidRDefault="00C3768B" w:rsidP="00C3768B">
      <w:pPr>
        <w:ind w:firstLine="1701"/>
        <w:jc w:val="both"/>
        <w:rPr>
          <w:sz w:val="28"/>
        </w:rPr>
      </w:pP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Тихо, полночь плывёт над уснувшей землёй,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Ночь безмолвна, пустыня тиха,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В эту ночь на земле – безмятежный покой,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В эту ночь на земле нет греха…</w:t>
      </w:r>
    </w:p>
    <w:p w:rsidR="00C3768B" w:rsidRDefault="00C3768B" w:rsidP="00C3768B">
      <w:pPr>
        <w:ind w:firstLine="1701"/>
        <w:jc w:val="both"/>
        <w:rPr>
          <w:sz w:val="28"/>
        </w:rPr>
      </w:pP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Канун великий Рождества…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Темнеют краски небосвода.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Всё тихо… близость торжества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Невольно чувствует природа.</w:t>
      </w:r>
    </w:p>
    <w:p w:rsidR="00C3768B" w:rsidRDefault="00C3768B" w:rsidP="00C3768B">
      <w:pPr>
        <w:ind w:firstLine="1701"/>
        <w:jc w:val="both"/>
        <w:rPr>
          <w:sz w:val="28"/>
        </w:rPr>
      </w:pP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На волнах голубого эфира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Родилась на востоке звезда –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Дивный светоч спасения мира,</w:t>
      </w:r>
    </w:p>
    <w:p w:rsidR="00C3768B" w:rsidRDefault="00C3768B" w:rsidP="00C3768B">
      <w:pPr>
        <w:ind w:firstLine="1701"/>
        <w:jc w:val="both"/>
        <w:rPr>
          <w:sz w:val="28"/>
        </w:rPr>
      </w:pPr>
      <w:r>
        <w:rPr>
          <w:sz w:val="28"/>
        </w:rPr>
        <w:t>Не светивший ещё никогда.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ab/>
        <w:t xml:space="preserve">Г. </w:t>
      </w:r>
      <w:proofErr w:type="spellStart"/>
      <w:r>
        <w:rPr>
          <w:sz w:val="28"/>
        </w:rPr>
        <w:t>Аркашов</w:t>
      </w:r>
      <w:proofErr w:type="spellEnd"/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В святую ночь на тучном поле.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Не зная отдыха и снов,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Стада, гулявшие на воле,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Пасло семейство пастухов.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lastRenderedPageBreak/>
        <w:t>В этот миг с высот небесных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Спустился ангел и сказал: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«Не бойтесь, Бог меня послал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Вам возвести живую радость!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старость ветхая и младость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Возвеселятся пусть о ней!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В священном граде Вифлееме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Родился ныне, в это время,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Спаситель мира и людей!»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Внезапно в бездне небосклона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Несчётный сонм небесных сил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 xml:space="preserve">Явился, светом </w:t>
      </w:r>
      <w:proofErr w:type="gramStart"/>
      <w:r>
        <w:rPr>
          <w:sz w:val="28"/>
        </w:rPr>
        <w:t>озарённый</w:t>
      </w:r>
      <w:proofErr w:type="gramEnd"/>
      <w:r>
        <w:rPr>
          <w:sz w:val="28"/>
        </w:rPr>
        <w:t>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так Вселенной возвестил: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«Позабудь тревогу,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Беспокойный мир!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 xml:space="preserve">Слава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всевышних Богу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на земле мир!»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Исчезло чудное виденье.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пастухи в немом смущенье,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 xml:space="preserve">В душе </w:t>
      </w:r>
      <w:proofErr w:type="gramStart"/>
      <w:r>
        <w:rPr>
          <w:sz w:val="28"/>
        </w:rPr>
        <w:t>счастливые</w:t>
      </w:r>
      <w:proofErr w:type="gramEnd"/>
      <w:r>
        <w:rPr>
          <w:sz w:val="28"/>
        </w:rPr>
        <w:t xml:space="preserve"> стократ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Пошли толпой в Давидов град.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с верой тёплой, верой чистой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В пещеру чудную вошли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 xml:space="preserve">И там Иосифа с </w:t>
      </w:r>
      <w:proofErr w:type="gramStart"/>
      <w:r>
        <w:rPr>
          <w:sz w:val="28"/>
        </w:rPr>
        <w:t>Пречистой</w:t>
      </w:r>
      <w:proofErr w:type="gramEnd"/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с Сыном Божиим нашли.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Степями знойными с востока,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Из-за халдейских дальних стран,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В отчизну «нового пророка»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Тянулся длинный караван.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Их цель близка! На светлом фоне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Лазури виден был Сион,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точно некий царь в короне,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Горел в заре вечерней он.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Святая ночь! На небе чистом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Зажглась роскошная звезда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 xml:space="preserve">И блеском </w:t>
      </w:r>
      <w:proofErr w:type="gramStart"/>
      <w:r>
        <w:rPr>
          <w:sz w:val="28"/>
        </w:rPr>
        <w:t>фосфорно-лучистом</w:t>
      </w:r>
      <w:proofErr w:type="gramEnd"/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Звала паломников туда.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мудрецы чужой земли,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lastRenderedPageBreak/>
        <w:t xml:space="preserve">Пред ним,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прах </w:t>
      </w:r>
      <w:proofErr w:type="spellStart"/>
      <w:r>
        <w:rPr>
          <w:sz w:val="28"/>
        </w:rPr>
        <w:t>склонясь</w:t>
      </w:r>
      <w:proofErr w:type="spellEnd"/>
      <w:r>
        <w:rPr>
          <w:sz w:val="28"/>
        </w:rPr>
        <w:t>, легли.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И смирну, золото и ладан</w:t>
      </w:r>
    </w:p>
    <w:p w:rsidR="00C3768B" w:rsidRDefault="00C3768B" w:rsidP="00C3768B">
      <w:pPr>
        <w:tabs>
          <w:tab w:val="left" w:pos="4540"/>
        </w:tabs>
        <w:ind w:firstLine="1701"/>
        <w:jc w:val="both"/>
        <w:rPr>
          <w:sz w:val="28"/>
        </w:rPr>
      </w:pPr>
      <w:r>
        <w:rPr>
          <w:sz w:val="28"/>
        </w:rPr>
        <w:t>К его подножью принесли.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ab/>
        <w:t>В. Жуков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ВЕДУЩИЙ</w:t>
      </w:r>
      <w:r>
        <w:rPr>
          <w:b/>
          <w:bCs/>
          <w:sz w:val="28"/>
        </w:rPr>
        <w:t>.</w:t>
      </w:r>
      <w:r>
        <w:rPr>
          <w:sz w:val="28"/>
        </w:rPr>
        <w:t xml:space="preserve"> Святая, торжественная ночь! Всем хочется Его видеть: деревья и кусты простирают свои ветки, цветы приподнимают свои головки, стараясь заглянуть внутрь пещеры, обратившейся сейчас в священный храм.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sz w:val="28"/>
        </w:rPr>
      </w:pPr>
      <w:r>
        <w:rPr>
          <w:b/>
          <w:bCs/>
          <w:i/>
          <w:iCs/>
          <w:sz w:val="28"/>
        </w:rPr>
        <w:t xml:space="preserve">ЧТЕЦЫ. 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 людьми вся природа в ту ночь ликовала,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Шумя на деревьях листы,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Таинственным шёпотом славили Бога,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 пахли сильнее цветы.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Три дерева – пальма, маслины и ёлка –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У входа в пещеру росли,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 первые дни в горделивом восторге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Младенцу поклон принесли.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Прекрасная пальма его осенила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Зелёной </w:t>
      </w:r>
      <w:proofErr w:type="spellStart"/>
      <w:r>
        <w:rPr>
          <w:sz w:val="28"/>
        </w:rPr>
        <w:t>корою</w:t>
      </w:r>
      <w:proofErr w:type="spellEnd"/>
      <w:r>
        <w:rPr>
          <w:sz w:val="28"/>
        </w:rPr>
        <w:t xml:space="preserve"> своей,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А снежных ветвей серебристой маслины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Закапал душистый елей.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Лишь скромная ёлка печально стояла: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Она не имела даров,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 взоры людей не пленял красотою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Её неизменный покров.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Увидел то ангел Господень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 ёлке с любовью сказал: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«Скромна ты, в печали не ропщешь,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За это от Бога награда тебе суждена».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Сказал он – и звёздочки с неба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Скатились на ёлку </w:t>
      </w:r>
      <w:proofErr w:type="gramStart"/>
      <w:r>
        <w:rPr>
          <w:sz w:val="28"/>
        </w:rPr>
        <w:t>одна за одной</w:t>
      </w:r>
      <w:proofErr w:type="gramEnd"/>
      <w:r>
        <w:rPr>
          <w:sz w:val="28"/>
        </w:rPr>
        <w:t>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 вся засияла, и пальму с маслиной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Затмила своей красотой.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                        (Неизвестный автор)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ВЕДУЩИЙ.</w:t>
      </w:r>
      <w:r>
        <w:rPr>
          <w:sz w:val="28"/>
        </w:rPr>
        <w:t xml:space="preserve"> Рождество открывает двухнедельные празднества - Святки, которые продолжаются до крещения (19 января).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Наступили святок радостные дни,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 зажглись на ёлках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Яркие огни.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lastRenderedPageBreak/>
        <w:t>Здесь сегодня тоже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Ёлка зажжена.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Нас своим нарядом радует она!</w:t>
      </w:r>
    </w:p>
    <w:p w:rsidR="00C3768B" w:rsidRDefault="00C3768B" w:rsidP="00C3768B">
      <w:pPr>
        <w:tabs>
          <w:tab w:val="left" w:pos="3820"/>
        </w:tabs>
        <w:jc w:val="both"/>
        <w:rPr>
          <w:i/>
          <w:iCs/>
          <w:sz w:val="28"/>
        </w:rPr>
      </w:pPr>
      <w:r>
        <w:rPr>
          <w:i/>
          <w:iCs/>
          <w:sz w:val="28"/>
        </w:rPr>
        <w:t>Звучит песня «Выйду на улицу…» Выбегают скоморохи и поют (приговар</w:t>
      </w:r>
      <w:r>
        <w:rPr>
          <w:i/>
          <w:iCs/>
          <w:sz w:val="28"/>
        </w:rPr>
        <w:t>и</w:t>
      </w:r>
      <w:r>
        <w:rPr>
          <w:i/>
          <w:iCs/>
          <w:sz w:val="28"/>
        </w:rPr>
        <w:t>вают)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Эй, боярыни красивые,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Эй, девицы некрасивые,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Двери шире распахните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 гостей к себе пустите.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А притихли к вам не с помехою,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А с весельем и потехою.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Ярче, звёздочки, светите,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Укажите нам пути,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Разрешите, разрешите,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Разрешите в дом войти.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Мы пришли к вам с хороводом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Прямо к свежим пирогам.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Поздравляем с Новым годом,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Низко кланяемся вам!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Сею, вею, подсеваю,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 Рождеством вас поздравляю!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Уродись, пшеничка, горох-чечевичка,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На поле – копнами,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На столе – пирогами.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Сею, вею, подсеваю,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 Рождеством вас поздравляю!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Со скотом – животом,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Малым детушкам – </w:t>
      </w:r>
      <w:proofErr w:type="spellStart"/>
      <w:r>
        <w:rPr>
          <w:sz w:val="28"/>
        </w:rPr>
        <w:t>малолетушкам</w:t>
      </w:r>
      <w:proofErr w:type="spellEnd"/>
      <w:r>
        <w:rPr>
          <w:sz w:val="28"/>
        </w:rPr>
        <w:t>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Сею, вею, подсеваю,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 Рождеством вас поздравляю!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Чтоб здоровенькими были,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Много лет чтобы жили!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Сею, вею, подсеваю,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 Новым годом поздравляем!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А теперь мы в доме вашем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В вашу честь споём и спляшем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pStyle w:val="9"/>
        <w:tabs>
          <w:tab w:val="clear" w:pos="3200"/>
          <w:tab w:val="left" w:pos="3820"/>
        </w:tabs>
        <w:jc w:val="both"/>
      </w:pPr>
      <w:r>
        <w:rPr>
          <w:b/>
          <w:bCs/>
          <w:i/>
          <w:iCs/>
        </w:rPr>
        <w:t>ХОЗЯИН</w:t>
      </w:r>
      <w:r>
        <w:rPr>
          <w:i/>
          <w:iCs/>
        </w:rPr>
        <w:t>.</w:t>
      </w:r>
      <w:r>
        <w:t xml:space="preserve"> Заходите, заходите, гости дорогие!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КОЛЯДОВЩИКИ.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lastRenderedPageBreak/>
        <w:t>Пришла коляда, да пришла коляда.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Накануне Рождества, да коляда.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Мы ходили, искали, да коляда,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 всем дворам, да коляда.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проулочкам</w:t>
      </w:r>
      <w:proofErr w:type="spellEnd"/>
      <w:r>
        <w:rPr>
          <w:sz w:val="28"/>
        </w:rPr>
        <w:t>, да коляда,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Мы нашли её у </w:t>
      </w:r>
      <w:proofErr w:type="spellStart"/>
      <w:r>
        <w:rPr>
          <w:sz w:val="28"/>
        </w:rPr>
        <w:t>Марьюшкиного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о двора,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Да коляда!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ХОЗЯИН</w:t>
      </w:r>
      <w:r>
        <w:rPr>
          <w:i/>
          <w:iCs/>
          <w:sz w:val="28"/>
        </w:rPr>
        <w:t xml:space="preserve">. </w:t>
      </w:r>
      <w:r>
        <w:rPr>
          <w:sz w:val="28"/>
        </w:rPr>
        <w:t xml:space="preserve">Выходи, </w:t>
      </w:r>
      <w:proofErr w:type="spellStart"/>
      <w:r>
        <w:rPr>
          <w:sz w:val="28"/>
        </w:rPr>
        <w:t>Марьюшка</w:t>
      </w:r>
      <w:proofErr w:type="spellEnd"/>
      <w:r>
        <w:rPr>
          <w:sz w:val="28"/>
        </w:rPr>
        <w:t>, встречай гостей со всех волостей.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ХОЗЯЙКА</w:t>
      </w:r>
      <w:r>
        <w:rPr>
          <w:i/>
          <w:iCs/>
          <w:sz w:val="28"/>
        </w:rPr>
        <w:t>.</w:t>
      </w:r>
      <w:r>
        <w:rPr>
          <w:sz w:val="28"/>
        </w:rPr>
        <w:t xml:space="preserve"> Милости просим в избу.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КОЛЯДОВЩИКИ.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Щедрый вечер, славный вечер,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Добрым людям на весь вечер!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Позволь, хозяюшка, коляду спеть!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pStyle w:val="9"/>
        <w:tabs>
          <w:tab w:val="clear" w:pos="3200"/>
          <w:tab w:val="left" w:pos="3820"/>
        </w:tabs>
        <w:jc w:val="both"/>
      </w:pPr>
      <w:r>
        <w:rPr>
          <w:b/>
          <w:bCs/>
          <w:i/>
          <w:iCs/>
        </w:rPr>
        <w:t>ХОЗЯЙКА</w:t>
      </w:r>
      <w:r>
        <w:t>. Милости просим, окажите честь!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КОЛЯДОВЩИКИ.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Уж как наша коляда, ни велика, ни мала,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Она в дверь не идёт, через тын подаёт!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Уж ты, тетушка, подай! Ты, лебёдушка, подай!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Подай, не ломай и начинку не теряй.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Подай – ка пирог – с рукавичку широк,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Подавай и каши – золотые чаши.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Либо каши горшок, либо блюдо кишок.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Либо ступу молока, либо блюдо киселя,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Либо сена клок, либо вилы в бок!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Уж ты, Марья, не скупись, в Новый год поделись!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i/>
          <w:iCs/>
          <w:sz w:val="28"/>
        </w:rPr>
        <w:t>Входят новые ряженые: медведь, коза</w:t>
      </w:r>
      <w:r>
        <w:rPr>
          <w:sz w:val="28"/>
        </w:rPr>
        <w:t>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Коляда, колядки, собрались ребятки!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 деревне пошли, бабку Коляду нашли.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Наша бабка Коляда всех ребят созвала.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Всех ребят созвала, всем гостинцы дала.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i/>
          <w:iCs/>
          <w:sz w:val="28"/>
        </w:rPr>
      </w:pPr>
      <w:r>
        <w:rPr>
          <w:i/>
          <w:iCs/>
          <w:sz w:val="28"/>
        </w:rPr>
        <w:t>Стучат в двери.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i/>
          <w:iCs/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Эй, хозяева! Слезайте с печки, зажигайте свечки,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Открывайте сундучок, вынимайте пятачок!</w:t>
      </w:r>
    </w:p>
    <w:p w:rsidR="00C3768B" w:rsidRDefault="00C3768B" w:rsidP="00C3768B">
      <w:pPr>
        <w:tabs>
          <w:tab w:val="left" w:pos="3820"/>
        </w:tabs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ХОЗЯЙКА</w:t>
      </w:r>
      <w:proofErr w:type="gramStart"/>
      <w:r>
        <w:rPr>
          <w:b/>
          <w:bCs/>
          <w:i/>
          <w:iCs/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утливо).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lastRenderedPageBreak/>
        <w:t xml:space="preserve">У нас денежек </w:t>
      </w:r>
      <w:proofErr w:type="gramStart"/>
      <w:r>
        <w:rPr>
          <w:sz w:val="28"/>
        </w:rPr>
        <w:t>нема</w:t>
      </w:r>
      <w:proofErr w:type="gramEnd"/>
      <w:r>
        <w:rPr>
          <w:sz w:val="28"/>
        </w:rPr>
        <w:t>, опустели погреба!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Пряники, орешки съели сладкоежки.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Идите прочь отсюда…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КОЛЯДОВЩИКИ.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Ну, что?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Не даёт?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Ах ты, </w:t>
      </w:r>
      <w:proofErr w:type="gramStart"/>
      <w:r>
        <w:rPr>
          <w:sz w:val="28"/>
        </w:rPr>
        <w:t>жадоба-кишка</w:t>
      </w:r>
      <w:proofErr w:type="gramEnd"/>
      <w:r>
        <w:rPr>
          <w:sz w:val="28"/>
        </w:rPr>
        <w:t>, не подать пирога –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Не видать тебе добра!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На двор чертей да в огород червей!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КОЗА.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А ну, Топтыгин, шаркни ножкой,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Повесели гостей немножко!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МЕДВЕДЬ.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Давай, коза, покажем,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Как мы поём и пляшем.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Поют частушки, пляшут.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КОЗА.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Выходи плясать, медведь,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Я частушки буду петь.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Мы частушки пропоём,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А потом плясать пойдём.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МЕДВЕДЬ.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Ты, когда поёшь, коза,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Не закатывай глаза,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Петь ты не умеешь,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Не поёшь, а блеешь!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КОЗА.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А ты, </w:t>
      </w:r>
      <w:proofErr w:type="spellStart"/>
      <w:r>
        <w:rPr>
          <w:sz w:val="28"/>
        </w:rPr>
        <w:t>Мишенька</w:t>
      </w:r>
      <w:proofErr w:type="spellEnd"/>
      <w:r>
        <w:rPr>
          <w:sz w:val="28"/>
        </w:rPr>
        <w:t xml:space="preserve"> - медведь,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Сам ты не умеешь петь,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Ты тугой на ухо –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Ни голоса, ни слуха.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МЕДВЕДЬ.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Ах, коза, ты козочка,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Серенькая розочка,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Хватит нам браниться,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Давай с тобой мириться!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КОЗА.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lastRenderedPageBreak/>
        <w:t>Ах, мой Мишка дорогой!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Не ругались мы с тобой,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Мы с тобой шутили.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Народ мы веселили.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МЕДВЕДЬ.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Веселей, коза, пляши,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Твои ножки хороши!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КОЗА.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А твои, кривые,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Тоже неплохие!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ВМЕСТЕ.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Мы с тобой колядовали,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Дружно пели и плясали.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Очень </w:t>
      </w:r>
      <w:proofErr w:type="spellStart"/>
      <w:r>
        <w:rPr>
          <w:sz w:val="28"/>
        </w:rPr>
        <w:t>утомилися</w:t>
      </w:r>
      <w:proofErr w:type="spellEnd"/>
      <w:r>
        <w:rPr>
          <w:sz w:val="28"/>
        </w:rPr>
        <w:t>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Дружно </w:t>
      </w:r>
      <w:proofErr w:type="spellStart"/>
      <w:r>
        <w:rPr>
          <w:sz w:val="28"/>
        </w:rPr>
        <w:t>поклонилися</w:t>
      </w:r>
      <w:proofErr w:type="spellEnd"/>
      <w:r>
        <w:rPr>
          <w:sz w:val="28"/>
        </w:rPr>
        <w:t>!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ВЕДУЩИЙ.</w:t>
      </w:r>
      <w:r>
        <w:rPr>
          <w:sz w:val="28"/>
        </w:rPr>
        <w:t xml:space="preserve"> Без гаданья, что за Святки?</w:t>
      </w:r>
    </w:p>
    <w:p w:rsidR="00C3768B" w:rsidRDefault="00C3768B" w:rsidP="00C3768B">
      <w:pPr>
        <w:tabs>
          <w:tab w:val="left" w:pos="3820"/>
        </w:tabs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:rsidR="00C3768B" w:rsidRDefault="00C3768B" w:rsidP="00C3768B">
      <w:pPr>
        <w:tabs>
          <w:tab w:val="left" w:pos="3820"/>
        </w:tabs>
        <w:jc w:val="both"/>
        <w:rPr>
          <w:i/>
          <w:iCs/>
          <w:sz w:val="28"/>
        </w:rPr>
      </w:pPr>
      <w:r>
        <w:rPr>
          <w:i/>
          <w:iCs/>
          <w:sz w:val="28"/>
        </w:rPr>
        <w:t>Группа ребят у стола.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ДЕВУШКА.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В чашу с чистою водой…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i/>
          <w:iCs/>
          <w:sz w:val="28"/>
        </w:rPr>
      </w:pPr>
      <w:r>
        <w:rPr>
          <w:i/>
          <w:iCs/>
          <w:sz w:val="28"/>
        </w:rPr>
        <w:t>Кладут: хлеб, ключи, перстень, серьги.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Расстелили белый плат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И над чашей поём в лад.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i/>
          <w:iCs/>
          <w:sz w:val="28"/>
        </w:rPr>
      </w:pPr>
      <w:r>
        <w:rPr>
          <w:i/>
          <w:iCs/>
          <w:sz w:val="28"/>
        </w:rPr>
        <w:t>Поют: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 xml:space="preserve">Колечко моё </w:t>
      </w:r>
      <w:proofErr w:type="spellStart"/>
      <w:r>
        <w:rPr>
          <w:sz w:val="28"/>
        </w:rPr>
        <w:t>посеребряное</w:t>
      </w:r>
      <w:proofErr w:type="spellEnd"/>
      <w:r>
        <w:rPr>
          <w:sz w:val="28"/>
        </w:rPr>
        <w:t>,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Полежи камнем да на самом дне.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Скоро сбудется, не минуется!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proofErr w:type="gramStart"/>
      <w:r>
        <w:rPr>
          <w:sz w:val="28"/>
        </w:rPr>
        <w:t>Доставайте, девицы – красавицы, кому вынется, тому сбудется, кому сбудется – не минуется.</w:t>
      </w:r>
      <w:proofErr w:type="gramEnd"/>
    </w:p>
    <w:p w:rsidR="00C3768B" w:rsidRDefault="00C3768B" w:rsidP="00C3768B">
      <w:pPr>
        <w:tabs>
          <w:tab w:val="left" w:pos="3820"/>
        </w:tabs>
        <w:ind w:firstLine="851"/>
        <w:jc w:val="both"/>
        <w:rPr>
          <w:i/>
          <w:iCs/>
          <w:sz w:val="28"/>
        </w:rPr>
      </w:pPr>
      <w:r>
        <w:rPr>
          <w:i/>
          <w:iCs/>
          <w:sz w:val="28"/>
        </w:rPr>
        <w:t>Девушки по очереди достают: ключи – хорошее хозяйство; серьги – к женихам; кольцо – к замужеству.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ВЕДУЩИЙ.</w:t>
      </w:r>
      <w:r>
        <w:rPr>
          <w:sz w:val="28"/>
        </w:rPr>
        <w:t xml:space="preserve"> Много было гаданий, но самым страшным и верным считалось гадание ночью в пустой бане с помощью зеркала и свечей. Реш</w:t>
      </w:r>
      <w:r>
        <w:rPr>
          <w:sz w:val="28"/>
        </w:rPr>
        <w:t>а</w:t>
      </w:r>
      <w:r>
        <w:rPr>
          <w:sz w:val="28"/>
        </w:rPr>
        <w:t>лась на такое высматривание суженого далеко не каждая девушка.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sz w:val="28"/>
        </w:rPr>
        <w:t>При появлении жениха в зеркале девушка должна сразу же закрыть зеркало чёрной тряпкой, а иначе могла случиться беда…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i/>
          <w:iCs/>
          <w:sz w:val="28"/>
        </w:rPr>
      </w:pPr>
      <w:r>
        <w:rPr>
          <w:i/>
          <w:iCs/>
          <w:sz w:val="28"/>
        </w:rPr>
        <w:t>Входит девушка, расставляет зеркало, свечи.</w:t>
      </w:r>
    </w:p>
    <w:p w:rsidR="00C3768B" w:rsidRDefault="00C3768B" w:rsidP="00C3768B">
      <w:pPr>
        <w:pStyle w:val="a3"/>
        <w:numPr>
          <w:ilvl w:val="0"/>
          <w:numId w:val="1"/>
        </w:numPr>
        <w:tabs>
          <w:tab w:val="left" w:pos="3820"/>
        </w:tabs>
        <w:jc w:val="both"/>
      </w:pPr>
      <w:r>
        <w:lastRenderedPageBreak/>
        <w:t>Скажи мне, огонёк, любит ли меня мой милый?</w:t>
      </w:r>
    </w:p>
    <w:p w:rsidR="00C3768B" w:rsidRDefault="00C3768B" w:rsidP="00C3768B">
      <w:pPr>
        <w:tabs>
          <w:tab w:val="left" w:pos="3820"/>
        </w:tabs>
        <w:ind w:left="3119"/>
        <w:jc w:val="both"/>
        <w:rPr>
          <w:i/>
          <w:iCs/>
          <w:sz w:val="28"/>
        </w:rPr>
      </w:pPr>
      <w:r>
        <w:rPr>
          <w:i/>
          <w:iCs/>
          <w:sz w:val="28"/>
        </w:rPr>
        <w:t>Слышится три удара колокола.</w:t>
      </w:r>
    </w:p>
    <w:p w:rsidR="00C3768B" w:rsidRDefault="00C3768B" w:rsidP="00C3768B">
      <w:pPr>
        <w:numPr>
          <w:ilvl w:val="0"/>
          <w:numId w:val="1"/>
        </w:numPr>
        <w:tabs>
          <w:tab w:val="left" w:pos="3820"/>
        </w:tabs>
        <w:jc w:val="both"/>
        <w:rPr>
          <w:sz w:val="28"/>
        </w:rPr>
      </w:pPr>
      <w:r>
        <w:rPr>
          <w:sz w:val="28"/>
        </w:rPr>
        <w:t>Полночь. Пора начинать гадание.</w:t>
      </w:r>
    </w:p>
    <w:p w:rsidR="00C3768B" w:rsidRDefault="00C3768B" w:rsidP="00C3768B">
      <w:pPr>
        <w:tabs>
          <w:tab w:val="left" w:pos="3820"/>
        </w:tabs>
        <w:ind w:left="3119"/>
        <w:jc w:val="both"/>
        <w:rPr>
          <w:i/>
          <w:iCs/>
          <w:sz w:val="28"/>
        </w:rPr>
      </w:pPr>
      <w:r>
        <w:rPr>
          <w:i/>
          <w:iCs/>
          <w:sz w:val="28"/>
        </w:rPr>
        <w:t>Вбегает нечистая сила, девушка пугается.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proofErr w:type="gramStart"/>
      <w:r>
        <w:rPr>
          <w:b/>
          <w:bCs/>
          <w:i/>
          <w:iCs/>
          <w:sz w:val="28"/>
        </w:rPr>
        <w:t>НЕЧИСТЬ</w:t>
      </w:r>
      <w:proofErr w:type="gramEnd"/>
      <w:r>
        <w:rPr>
          <w:b/>
          <w:bCs/>
          <w:i/>
          <w:iCs/>
          <w:sz w:val="28"/>
        </w:rPr>
        <w:t>.</w:t>
      </w:r>
      <w:r>
        <w:rPr>
          <w:sz w:val="28"/>
        </w:rPr>
        <w:t xml:space="preserve"> А ты забыла, прежде чем гадать, нужно было выгнать н</w:t>
      </w:r>
      <w:r>
        <w:rPr>
          <w:sz w:val="28"/>
        </w:rPr>
        <w:t>е</w:t>
      </w:r>
      <w:r>
        <w:rPr>
          <w:sz w:val="28"/>
        </w:rPr>
        <w:t>чистую силу, надо было все углы обойти с горящей лучиной. Всякое дерево свято, оно вбирает в себя хорошее, изгоняя нечистую силу.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i/>
          <w:iCs/>
          <w:sz w:val="28"/>
        </w:rPr>
      </w:pPr>
      <w:r>
        <w:rPr>
          <w:i/>
          <w:iCs/>
          <w:sz w:val="28"/>
        </w:rPr>
        <w:t>Девушка зажигает лучину и обходит все углы.</w:t>
      </w:r>
    </w:p>
    <w:p w:rsidR="00C3768B" w:rsidRDefault="00C3768B" w:rsidP="00C3768B">
      <w:pPr>
        <w:numPr>
          <w:ilvl w:val="0"/>
          <w:numId w:val="1"/>
        </w:numPr>
        <w:tabs>
          <w:tab w:val="left" w:pos="3820"/>
        </w:tabs>
        <w:jc w:val="both"/>
        <w:rPr>
          <w:sz w:val="28"/>
        </w:rPr>
      </w:pPr>
      <w:r>
        <w:rPr>
          <w:sz w:val="28"/>
        </w:rPr>
        <w:t>Нечистая сила, выйди вон! Святой дух, войди в дом!</w:t>
      </w:r>
    </w:p>
    <w:p w:rsidR="00C3768B" w:rsidRDefault="00C3768B" w:rsidP="00C3768B">
      <w:pPr>
        <w:tabs>
          <w:tab w:val="left" w:pos="3820"/>
        </w:tabs>
        <w:jc w:val="both"/>
        <w:rPr>
          <w:sz w:val="28"/>
        </w:rPr>
      </w:pPr>
      <w:r>
        <w:rPr>
          <w:sz w:val="28"/>
        </w:rPr>
        <w:t xml:space="preserve">            Не получилось у меня это гадание. Попробую погадать </w:t>
      </w:r>
      <w:proofErr w:type="gramStart"/>
      <w:r>
        <w:rPr>
          <w:sz w:val="28"/>
        </w:rPr>
        <w:t>по другому</w:t>
      </w:r>
      <w:proofErr w:type="gramEnd"/>
      <w:r>
        <w:rPr>
          <w:sz w:val="28"/>
        </w:rPr>
        <w:t>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ВЕДУЩИЙ.</w:t>
      </w:r>
      <w:r>
        <w:rPr>
          <w:sz w:val="28"/>
        </w:rPr>
        <w:t xml:space="preserve"> Было и такое гадание. Обращалась девушка к собаке, просила её залаять. Тонкий и звонкий лай означал молодого мужа, хриплый – старого.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ДЕВУШКА. </w:t>
      </w:r>
      <w:r>
        <w:rPr>
          <w:sz w:val="28"/>
        </w:rPr>
        <w:t>Ты залай, собаченька! Залай, серенький волчок! Где с</w:t>
      </w:r>
      <w:r>
        <w:rPr>
          <w:sz w:val="28"/>
        </w:rPr>
        <w:t>о</w:t>
      </w:r>
      <w:r>
        <w:rPr>
          <w:sz w:val="28"/>
        </w:rPr>
        <w:t>бака залает – там мой суженый.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i/>
          <w:iCs/>
          <w:sz w:val="28"/>
        </w:rPr>
      </w:pPr>
      <w:r>
        <w:rPr>
          <w:i/>
          <w:iCs/>
          <w:sz w:val="28"/>
        </w:rPr>
        <w:t>Доносится хриплый лай.</w:t>
      </w:r>
    </w:p>
    <w:p w:rsidR="00C3768B" w:rsidRDefault="00C3768B" w:rsidP="00C3768B">
      <w:pPr>
        <w:pStyle w:val="9"/>
        <w:tabs>
          <w:tab w:val="clear" w:pos="3200"/>
          <w:tab w:val="left" w:pos="3820"/>
        </w:tabs>
        <w:jc w:val="both"/>
      </w:pPr>
      <w:r>
        <w:t>Ох, не видать мне молодого мужа, так и придётся жить со стариком!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>ВЕДУЩИЙ.</w:t>
      </w:r>
      <w:r>
        <w:rPr>
          <w:sz w:val="28"/>
        </w:rPr>
        <w:t xml:space="preserve"> В старину молодые люди ходили слушать землю, воду, ветер, колодцы. В полночь спускали в колодец пустое ведро. Поднимали его осторожно: подымешь с краями – будешь жить в достатке; </w:t>
      </w:r>
      <w:proofErr w:type="spellStart"/>
      <w:r>
        <w:rPr>
          <w:sz w:val="28"/>
        </w:rPr>
        <w:t>расплескаешь</w:t>
      </w:r>
      <w:proofErr w:type="spellEnd"/>
      <w:r>
        <w:rPr>
          <w:sz w:val="28"/>
        </w:rPr>
        <w:t xml:space="preserve"> – мыкать тебе всю жизнь горе, перебиваясь с хлеба на квас.</w:t>
      </w:r>
    </w:p>
    <w:p w:rsidR="00C3768B" w:rsidRDefault="00C3768B" w:rsidP="00C3768B">
      <w:pPr>
        <w:tabs>
          <w:tab w:val="left" w:pos="3820"/>
        </w:tabs>
        <w:jc w:val="both"/>
        <w:rPr>
          <w:sz w:val="28"/>
        </w:rPr>
      </w:pPr>
      <w:r>
        <w:rPr>
          <w:sz w:val="28"/>
        </w:rPr>
        <w:t xml:space="preserve">          А сейчас наша гостья погадает вам.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i/>
          <w:iCs/>
          <w:sz w:val="28"/>
        </w:rPr>
      </w:pPr>
      <w:r>
        <w:rPr>
          <w:i/>
          <w:iCs/>
          <w:sz w:val="28"/>
        </w:rPr>
        <w:t>Вбегает цыганка.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pStyle w:val="9"/>
        <w:tabs>
          <w:tab w:val="clear" w:pos="3200"/>
          <w:tab w:val="left" w:pos="3820"/>
        </w:tabs>
        <w:jc w:val="both"/>
      </w:pPr>
      <w:r>
        <w:rPr>
          <w:b/>
          <w:bCs/>
          <w:i/>
          <w:iCs/>
        </w:rPr>
        <w:t>ЦЫГАНКА.</w:t>
      </w:r>
      <w:r>
        <w:t xml:space="preserve"> Подходи, народ, погадаю, судьбу – радость нагадаю!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i/>
          <w:iCs/>
          <w:sz w:val="28"/>
        </w:rPr>
      </w:pPr>
      <w:r>
        <w:rPr>
          <w:i/>
          <w:iCs/>
          <w:sz w:val="28"/>
        </w:rPr>
        <w:t>Из чаши, накрытой платком, участники вечера достают по очереди предметы. Цыганка разъясняет: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Ключи – хорошее хозяйство.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Хлеб – достаток в доме.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Соль – остерегайся, неудачи ждут.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Серьги – к женихам.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Кольцо – к замужеству.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Камушек – предстоят трудности.</w:t>
      </w:r>
    </w:p>
    <w:p w:rsidR="00C3768B" w:rsidRDefault="00C3768B" w:rsidP="00C3768B">
      <w:pPr>
        <w:tabs>
          <w:tab w:val="left" w:pos="3820"/>
        </w:tabs>
        <w:ind w:firstLine="1701"/>
        <w:jc w:val="both"/>
        <w:rPr>
          <w:sz w:val="28"/>
        </w:rPr>
      </w:pPr>
      <w:r>
        <w:rPr>
          <w:sz w:val="28"/>
        </w:rPr>
        <w:t>Конфеты – сладкая жизнь.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ВЕДУЩИЙ. </w:t>
      </w:r>
      <w:r>
        <w:rPr>
          <w:sz w:val="28"/>
        </w:rPr>
        <w:t>Особое значение предавалось ужину, рождественскому сочельнику. В сочельник под Рождество не ели до первой звезды, то есть до появления первой звёздочки, которая указала волхвам путь к новорождённ</w:t>
      </w:r>
      <w:r>
        <w:rPr>
          <w:sz w:val="28"/>
        </w:rPr>
        <w:t>о</w:t>
      </w:r>
      <w:r>
        <w:rPr>
          <w:sz w:val="28"/>
        </w:rPr>
        <w:t>му Царю Иудейскому, в этот день заканчивался Рождественский пост.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Вечером вся семья собиралась на молитву. Зажигали свечу и вместе с хлебом выходили на улицу. Под икону ставили миску с </w:t>
      </w:r>
      <w:proofErr w:type="gramStart"/>
      <w:r>
        <w:rPr>
          <w:sz w:val="28"/>
        </w:rPr>
        <w:t>кутьёй</w:t>
      </w:r>
      <w:proofErr w:type="gramEnd"/>
      <w:r>
        <w:rPr>
          <w:sz w:val="28"/>
        </w:rPr>
        <w:t xml:space="preserve"> и сноп ржи – символ нового урожая.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sz w:val="28"/>
        </w:rPr>
        <w:t xml:space="preserve">Вся семья садилась за стол и праздновала наступление великого дня </w:t>
      </w:r>
      <w:proofErr w:type="spellStart"/>
      <w:r>
        <w:rPr>
          <w:sz w:val="28"/>
        </w:rPr>
        <w:t>кутьёю</w:t>
      </w:r>
      <w:proofErr w:type="spellEnd"/>
      <w:r>
        <w:rPr>
          <w:sz w:val="28"/>
        </w:rPr>
        <w:t>. Последнюю оставшуюся ложку кутьи бросали в потолок, примечая по количеству прилипшей кутьи, как будут водиться пчёлы. Встав из-за ст</w:t>
      </w:r>
      <w:r>
        <w:rPr>
          <w:sz w:val="28"/>
        </w:rPr>
        <w:t>о</w:t>
      </w:r>
      <w:r>
        <w:rPr>
          <w:sz w:val="28"/>
        </w:rPr>
        <w:t>ла, ложки оставляли в кутье, чтобы могли полакомиться души умерших ро</w:t>
      </w:r>
      <w:r>
        <w:rPr>
          <w:sz w:val="28"/>
        </w:rPr>
        <w:t>д</w:t>
      </w:r>
      <w:r>
        <w:rPr>
          <w:sz w:val="28"/>
        </w:rPr>
        <w:t>ственников.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sz w:val="28"/>
        </w:rPr>
        <w:t>С Рождества Христова до Крещения браков не венчали.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sz w:val="28"/>
        </w:rPr>
        <w:t>На Крещение во многих местах устраивали смотрины. Чаще всего это происходило у церковной ограды. Где собирались девушки в своих лучших нарядах.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sz w:val="28"/>
        </w:rPr>
        <w:t>Так что святочные гуляния всегда оканчивались свадебными обряд</w:t>
      </w:r>
      <w:r>
        <w:rPr>
          <w:sz w:val="28"/>
        </w:rPr>
        <w:t>а</w:t>
      </w:r>
      <w:r>
        <w:rPr>
          <w:sz w:val="28"/>
        </w:rPr>
        <w:t>ми. После Крещения до масленичной недели повсеместно играли свадьбы.</w:t>
      </w:r>
    </w:p>
    <w:p w:rsidR="00C3768B" w:rsidRDefault="00C3768B" w:rsidP="00C3768B">
      <w:pPr>
        <w:tabs>
          <w:tab w:val="left" w:pos="3820"/>
        </w:tabs>
        <w:ind w:firstLine="851"/>
        <w:jc w:val="both"/>
        <w:rPr>
          <w:sz w:val="28"/>
        </w:rPr>
      </w:pPr>
      <w:r>
        <w:rPr>
          <w:sz w:val="28"/>
        </w:rPr>
        <w:t>Вот так на Руси праздновали Рождество!</w:t>
      </w:r>
    </w:p>
    <w:p w:rsidR="00C3768B" w:rsidRDefault="00C3768B" w:rsidP="00C3768B">
      <w:pPr>
        <w:tabs>
          <w:tab w:val="left" w:pos="2720"/>
        </w:tabs>
        <w:ind w:firstLine="851"/>
        <w:jc w:val="both"/>
        <w:rPr>
          <w:sz w:val="28"/>
        </w:rPr>
      </w:pPr>
    </w:p>
    <w:p w:rsidR="00C3768B" w:rsidRDefault="00C3768B" w:rsidP="00C3768B">
      <w:pPr>
        <w:tabs>
          <w:tab w:val="left" w:pos="2720"/>
        </w:tabs>
        <w:ind w:firstLine="851"/>
        <w:jc w:val="both"/>
        <w:rPr>
          <w:sz w:val="28"/>
        </w:rPr>
      </w:pPr>
      <w:r>
        <w:rPr>
          <w:i/>
          <w:iCs/>
          <w:sz w:val="28"/>
        </w:rPr>
        <w:t>Завершает праздник рефлексия. Используется методика</w:t>
      </w:r>
      <w:r>
        <w:rPr>
          <w:b/>
          <w:bCs/>
          <w:i/>
          <w:iCs/>
          <w:sz w:val="28"/>
        </w:rPr>
        <w:t xml:space="preserve"> «Рефле</w:t>
      </w:r>
      <w:r>
        <w:rPr>
          <w:b/>
          <w:bCs/>
          <w:i/>
          <w:iCs/>
          <w:sz w:val="28"/>
        </w:rPr>
        <w:t>к</w:t>
      </w:r>
      <w:r>
        <w:rPr>
          <w:b/>
          <w:bCs/>
          <w:i/>
          <w:iCs/>
          <w:sz w:val="28"/>
        </w:rPr>
        <w:t xml:space="preserve">сивная игра» - </w:t>
      </w:r>
      <w:r>
        <w:rPr>
          <w:sz w:val="28"/>
        </w:rPr>
        <w:t xml:space="preserve"> метод неоконченного предложения. В данной игре обсуждение  проходит по нескольким смысловым лин</w:t>
      </w:r>
      <w:r>
        <w:rPr>
          <w:sz w:val="28"/>
        </w:rPr>
        <w:t>и</w:t>
      </w:r>
      <w:r>
        <w:rPr>
          <w:sz w:val="28"/>
        </w:rPr>
        <w:t>ям:</w:t>
      </w:r>
    </w:p>
    <w:p w:rsidR="00C3768B" w:rsidRDefault="00C3768B" w:rsidP="00C3768B">
      <w:pPr>
        <w:numPr>
          <w:ilvl w:val="0"/>
          <w:numId w:val="1"/>
        </w:numPr>
        <w:tabs>
          <w:tab w:val="clear" w:pos="3479"/>
          <w:tab w:val="num" w:pos="0"/>
          <w:tab w:val="left" w:pos="2720"/>
        </w:tabs>
        <w:ind w:left="0" w:firstLine="3119"/>
        <w:jc w:val="both"/>
        <w:rPr>
          <w:sz w:val="28"/>
        </w:rPr>
      </w:pPr>
      <w:r>
        <w:rPr>
          <w:sz w:val="28"/>
        </w:rPr>
        <w:t>Как участника обучающей игры, члена микро- и макр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коллектива, выполнявшего определё</w:t>
      </w:r>
      <w:r>
        <w:rPr>
          <w:sz w:val="28"/>
        </w:rPr>
        <w:t>н</w:t>
      </w:r>
      <w:r>
        <w:rPr>
          <w:sz w:val="28"/>
        </w:rPr>
        <w:t>ную роль, т.е., что было «здесь и сейчас»;</w:t>
      </w:r>
    </w:p>
    <w:p w:rsidR="00C3768B" w:rsidRDefault="00C3768B" w:rsidP="00C3768B">
      <w:pPr>
        <w:numPr>
          <w:ilvl w:val="0"/>
          <w:numId w:val="1"/>
        </w:numPr>
        <w:tabs>
          <w:tab w:val="clear" w:pos="3479"/>
          <w:tab w:val="num" w:pos="2127"/>
          <w:tab w:val="left" w:pos="2720"/>
        </w:tabs>
        <w:ind w:left="0" w:firstLine="3119"/>
        <w:jc w:val="both"/>
        <w:rPr>
          <w:sz w:val="28"/>
        </w:rPr>
      </w:pPr>
      <w:proofErr w:type="gramStart"/>
      <w:r>
        <w:rPr>
          <w:sz w:val="28"/>
        </w:rPr>
        <w:t>Как классного руководителя, которому предстоит решать подобные проблемы в своих коллективах, т.е., что последует «за….», т.е. «посл</w:t>
      </w:r>
      <w:r>
        <w:rPr>
          <w:sz w:val="28"/>
        </w:rPr>
        <w:t>е</w:t>
      </w:r>
      <w:r>
        <w:rPr>
          <w:sz w:val="28"/>
        </w:rPr>
        <w:t>действие».</w:t>
      </w:r>
      <w:proofErr w:type="gramEnd"/>
    </w:p>
    <w:p w:rsidR="00C3768B" w:rsidRDefault="00C3768B" w:rsidP="00C3768B">
      <w:pPr>
        <w:tabs>
          <w:tab w:val="left" w:pos="2720"/>
        </w:tabs>
        <w:ind w:firstLine="851"/>
        <w:jc w:val="both"/>
        <w:rPr>
          <w:sz w:val="28"/>
        </w:rPr>
      </w:pPr>
      <w:r>
        <w:rPr>
          <w:sz w:val="28"/>
        </w:rPr>
        <w:t xml:space="preserve">Примерный набор предложений: </w:t>
      </w:r>
    </w:p>
    <w:p w:rsidR="00C3768B" w:rsidRDefault="00C3768B" w:rsidP="00C3768B">
      <w:pPr>
        <w:tabs>
          <w:tab w:val="left" w:pos="2720"/>
        </w:tabs>
        <w:jc w:val="both"/>
        <w:rPr>
          <w:sz w:val="28"/>
        </w:rPr>
      </w:pPr>
      <w:r>
        <w:rPr>
          <w:sz w:val="28"/>
        </w:rPr>
        <w:t>1-я линия (Здесь и сейчас)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До начала мероприятия я…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Мероприятие для меня….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Во время мероприятия мне было…., потому что…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Я почувствовал (а)…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Я открыл (а) для себя…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Я открыл (а) в себе…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Я хочу сказать…</w:t>
      </w:r>
    </w:p>
    <w:p w:rsidR="00C3768B" w:rsidRDefault="00C3768B" w:rsidP="00C3768B">
      <w:pPr>
        <w:tabs>
          <w:tab w:val="left" w:pos="2720"/>
        </w:tabs>
        <w:jc w:val="both"/>
        <w:rPr>
          <w:sz w:val="28"/>
        </w:rPr>
      </w:pPr>
      <w:r>
        <w:rPr>
          <w:sz w:val="28"/>
        </w:rPr>
        <w:t>2-я линия («последействие»):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Считаю важным…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Следует задуматься…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В ближайшем будущем я…</w:t>
      </w:r>
    </w:p>
    <w:p w:rsidR="00C3768B" w:rsidRDefault="00C3768B" w:rsidP="00C3768B">
      <w:pPr>
        <w:numPr>
          <w:ilvl w:val="0"/>
          <w:numId w:val="1"/>
        </w:numPr>
        <w:tabs>
          <w:tab w:val="clear" w:pos="3479"/>
          <w:tab w:val="num" w:pos="851"/>
          <w:tab w:val="left" w:pos="2720"/>
        </w:tabs>
        <w:jc w:val="both"/>
        <w:rPr>
          <w:sz w:val="28"/>
        </w:rPr>
      </w:pPr>
      <w:r>
        <w:rPr>
          <w:sz w:val="28"/>
        </w:rPr>
        <w:t>Для себя я решил (а)…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Хочу пожелать…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Хочу посоветовать…</w:t>
      </w:r>
    </w:p>
    <w:p w:rsidR="00C3768B" w:rsidRDefault="00C3768B" w:rsidP="00C3768B">
      <w:pPr>
        <w:numPr>
          <w:ilvl w:val="0"/>
          <w:numId w:val="1"/>
        </w:numPr>
        <w:tabs>
          <w:tab w:val="left" w:pos="2720"/>
        </w:tabs>
        <w:jc w:val="both"/>
        <w:rPr>
          <w:sz w:val="28"/>
        </w:rPr>
      </w:pPr>
      <w:r>
        <w:rPr>
          <w:sz w:val="28"/>
        </w:rPr>
        <w:t>Хочу предложить…</w:t>
      </w:r>
    </w:p>
    <w:p w:rsidR="00BF6ED3" w:rsidRPr="00C3768B" w:rsidRDefault="00C3768B" w:rsidP="00C3768B">
      <w:pPr>
        <w:tabs>
          <w:tab w:val="left" w:pos="2720"/>
        </w:tabs>
        <w:jc w:val="both"/>
        <w:rPr>
          <w:sz w:val="28"/>
        </w:rPr>
      </w:pPr>
      <w:r>
        <w:rPr>
          <w:sz w:val="28"/>
        </w:rPr>
        <w:t>Заканчивает рефлексию классный руководитель.</w:t>
      </w:r>
      <w:bookmarkStart w:id="0" w:name="_GoBack"/>
      <w:bookmarkEnd w:id="0"/>
    </w:p>
    <w:sectPr w:rsidR="00BF6ED3" w:rsidRPr="00C3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BC8"/>
    <w:multiLevelType w:val="hybridMultilevel"/>
    <w:tmpl w:val="135C2A22"/>
    <w:lvl w:ilvl="0" w:tplc="31666BDA">
      <w:start w:val="2005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87"/>
    <w:rsid w:val="00792087"/>
    <w:rsid w:val="00BF6ED3"/>
    <w:rsid w:val="00C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768B"/>
    <w:pPr>
      <w:keepNext/>
      <w:ind w:firstLine="708"/>
      <w:outlineLvl w:val="2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C3768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3768B"/>
    <w:pPr>
      <w:keepNext/>
      <w:tabs>
        <w:tab w:val="left" w:pos="3200"/>
      </w:tabs>
      <w:ind w:firstLine="851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6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76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7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768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37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C3768B"/>
    <w:pPr>
      <w:tabs>
        <w:tab w:val="left" w:pos="2720"/>
      </w:tabs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C376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768B"/>
    <w:pPr>
      <w:keepNext/>
      <w:ind w:firstLine="708"/>
      <w:outlineLvl w:val="2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C3768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3768B"/>
    <w:pPr>
      <w:keepNext/>
      <w:tabs>
        <w:tab w:val="left" w:pos="3200"/>
      </w:tabs>
      <w:ind w:firstLine="851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6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76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7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768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37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C3768B"/>
    <w:pPr>
      <w:tabs>
        <w:tab w:val="left" w:pos="2720"/>
      </w:tabs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C376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2018-02-13T07:32:00Z</dcterms:created>
  <dcterms:modified xsi:type="dcterms:W3CDTF">2018-02-13T07:32:00Z</dcterms:modified>
</cp:coreProperties>
</file>