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урока </w:t>
      </w:r>
    </w:p>
    <w:p w:rsidR="00D84972" w:rsidRDefault="00D84972" w:rsidP="00D849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окружающему миру</w:t>
      </w:r>
    </w:p>
    <w:p w:rsidR="00D84972" w:rsidRDefault="00D84972" w:rsidP="00D849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 класс </w:t>
      </w:r>
    </w:p>
    <w:p w:rsidR="00D84972" w:rsidRDefault="00D84972" w:rsidP="00D849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(УМК «Перспектива»)</w:t>
      </w:r>
    </w:p>
    <w:p w:rsidR="00D84972" w:rsidRDefault="00D84972" w:rsidP="00D84972">
      <w:pPr>
        <w:jc w:val="center"/>
        <w:rPr>
          <w:b/>
          <w:sz w:val="44"/>
          <w:szCs w:val="44"/>
        </w:rPr>
      </w:pPr>
    </w:p>
    <w:p w:rsidR="00D84972" w:rsidRDefault="00D84972" w:rsidP="00D84972">
      <w:pPr>
        <w:jc w:val="center"/>
        <w:rPr>
          <w:b/>
          <w:sz w:val="44"/>
          <w:szCs w:val="44"/>
        </w:rPr>
      </w:pPr>
    </w:p>
    <w:p w:rsidR="00D84972" w:rsidRDefault="00D84972" w:rsidP="00D84972">
      <w:pPr>
        <w:jc w:val="center"/>
        <w:rPr>
          <w:b/>
          <w:sz w:val="44"/>
          <w:szCs w:val="44"/>
        </w:rPr>
      </w:pPr>
    </w:p>
    <w:p w:rsidR="00D84972" w:rsidRDefault="00FB43A7" w:rsidP="00D84972">
      <w:pPr>
        <w:jc w:val="center"/>
        <w:rPr>
          <w:b/>
          <w:sz w:val="44"/>
          <w:szCs w:val="44"/>
        </w:rPr>
      </w:pPr>
      <w:r w:rsidRPr="00FB43A7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109.5pt" fillcolor="#c4bc96 [2414]" strokecolor="#002060" strokeweight="1.5pt">
            <v:fill opacity="57016f"/>
            <v:shadow on="t" color="#900"/>
            <v:textpath style="font-family:&quot;Impact&quot;;v-text-kern:t" trim="t" fitpath="t" string="Тема: &#10;« Школа  первой помощи»"/>
          </v:shape>
        </w:pict>
      </w:r>
    </w:p>
    <w:p w:rsidR="00D84972" w:rsidRDefault="00D84972" w:rsidP="00D84972">
      <w:pPr>
        <w:jc w:val="center"/>
        <w:rPr>
          <w:sz w:val="32"/>
          <w:szCs w:val="32"/>
        </w:rPr>
      </w:pPr>
    </w:p>
    <w:p w:rsidR="00D84972" w:rsidRDefault="00D84972" w:rsidP="00D84972">
      <w:pPr>
        <w:jc w:val="center"/>
        <w:rPr>
          <w:sz w:val="32"/>
          <w:szCs w:val="32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p w:rsidR="00D84972" w:rsidRDefault="00D84972" w:rsidP="00D84972">
      <w:pPr>
        <w:jc w:val="right"/>
        <w:rPr>
          <w:sz w:val="32"/>
          <w:szCs w:val="32"/>
        </w:rPr>
      </w:pPr>
    </w:p>
    <w:p w:rsidR="00D84972" w:rsidRDefault="00D84972" w:rsidP="00D849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424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600"/>
        <w:gridCol w:w="9"/>
        <w:gridCol w:w="2193"/>
        <w:gridCol w:w="2551"/>
        <w:gridCol w:w="141"/>
        <w:gridCol w:w="5154"/>
      </w:tblGrid>
      <w:tr w:rsidR="00D84972" w:rsidRPr="002467BE" w:rsidTr="00D84972">
        <w:trPr>
          <w:trHeight w:val="333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4972" w:rsidRPr="002467BE" w:rsidRDefault="00D84972" w:rsidP="00D84972">
            <w:pPr>
              <w:jc w:val="center"/>
            </w:pPr>
            <w:r w:rsidRPr="002467BE">
              <w:lastRenderedPageBreak/>
              <w:t xml:space="preserve">№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4972" w:rsidRPr="002467BE" w:rsidRDefault="00D84972" w:rsidP="00D84972">
            <w:pPr>
              <w:jc w:val="center"/>
            </w:pPr>
            <w:r w:rsidRPr="002467BE">
              <w:t>Параметр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4972" w:rsidRPr="002467BE" w:rsidRDefault="00D84972" w:rsidP="00D84972">
            <w:pPr>
              <w:jc w:val="center"/>
            </w:pPr>
            <w:r w:rsidRPr="002467BE">
              <w:t>Описание</w:t>
            </w:r>
          </w:p>
        </w:tc>
      </w:tr>
      <w:tr w:rsidR="00D84972" w:rsidRPr="002467BE" w:rsidTr="00D84972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Учебный предмет, класс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Cs/>
              </w:rPr>
            </w:pPr>
            <w:r w:rsidRPr="002467BE">
              <w:rPr>
                <w:bCs/>
              </w:rPr>
              <w:t>Окружающий мир, 3 класс</w:t>
            </w:r>
          </w:p>
        </w:tc>
      </w:tr>
      <w:tr w:rsidR="00D84972" w:rsidRPr="002467BE" w:rsidTr="00D84972">
        <w:trPr>
          <w:trHeight w:val="2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  <w:r w:rsidRPr="002467BE">
              <w:rPr>
                <w:b/>
              </w:rPr>
              <w:t>Тема раздела</w:t>
            </w:r>
            <w:r w:rsidRPr="002467BE">
              <w:t xml:space="preserve">      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Cs/>
              </w:rPr>
            </w:pPr>
            <w:r w:rsidRPr="002467BE">
              <w:rPr>
                <w:bCs/>
              </w:rPr>
              <w:t>Дом как мир</w:t>
            </w:r>
          </w:p>
        </w:tc>
      </w:tr>
      <w:tr w:rsidR="00D84972" w:rsidRPr="002467BE" w:rsidTr="00D84972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Тема урока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Cs/>
              </w:rPr>
            </w:pPr>
            <w:r>
              <w:rPr>
                <w:bCs/>
              </w:rPr>
              <w:t>Школа первой помощи</w:t>
            </w:r>
          </w:p>
        </w:tc>
      </w:tr>
      <w:tr w:rsidR="00D84972" w:rsidRPr="002467BE" w:rsidTr="00D84972">
        <w:trPr>
          <w:trHeight w:val="7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ind w:left="0" w:firstLine="0"/>
            </w:pPr>
            <w:r>
              <w:t xml:space="preserve"> 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Цель  урока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Cs/>
              </w:rPr>
            </w:pPr>
            <w:r>
              <w:rPr>
                <w:bCs/>
              </w:rPr>
              <w:t>Научить пользоваться</w:t>
            </w:r>
            <w:r w:rsidRPr="00B87AED">
              <w:rPr>
                <w:bCs/>
              </w:rPr>
              <w:t xml:space="preserve"> ртутным и электронным термометрами</w:t>
            </w:r>
            <w:r>
              <w:rPr>
                <w:bCs/>
              </w:rPr>
              <w:t>, оказывать</w:t>
            </w:r>
            <w:r w:rsidRPr="00B87AED">
              <w:rPr>
                <w:bCs/>
              </w:rPr>
              <w:t xml:space="preserve"> перв</w:t>
            </w:r>
            <w:r>
              <w:rPr>
                <w:bCs/>
              </w:rPr>
              <w:t>ую</w:t>
            </w:r>
            <w:r w:rsidRPr="00B87AED">
              <w:rPr>
                <w:bCs/>
              </w:rPr>
              <w:t xml:space="preserve"> помощ</w:t>
            </w:r>
            <w:r>
              <w:rPr>
                <w:bCs/>
              </w:rPr>
              <w:t>ь</w:t>
            </w:r>
            <w:r w:rsidRPr="00B87AED">
              <w:rPr>
                <w:bCs/>
              </w:rPr>
              <w:t xml:space="preserve"> при ушибах, порезах, ожогах, обморожениях, солнечных ударах</w:t>
            </w:r>
            <w:r>
              <w:rPr>
                <w:bCs/>
              </w:rPr>
              <w:t>.</w:t>
            </w:r>
          </w:p>
        </w:tc>
      </w:tr>
      <w:tr w:rsidR="00D84972" w:rsidRPr="002467BE" w:rsidTr="00D84972">
        <w:trPr>
          <w:trHeight w:val="6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Ожидаемый учебный результат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2" w:rsidRPr="002467BE" w:rsidRDefault="00D84972" w:rsidP="00D84972">
            <w:pPr>
              <w:jc w:val="both"/>
              <w:rPr>
                <w:b/>
              </w:rPr>
            </w:pPr>
            <w:r w:rsidRPr="002467BE">
              <w:rPr>
                <w:b/>
              </w:rPr>
              <w:t xml:space="preserve">Предметные результаты 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2" w:rsidRPr="002467BE" w:rsidRDefault="00D84972" w:rsidP="00D84972">
            <w:pPr>
              <w:jc w:val="both"/>
              <w:rPr>
                <w:b/>
              </w:rPr>
            </w:pPr>
            <w:r w:rsidRPr="002467BE">
              <w:rPr>
                <w:b/>
              </w:rPr>
              <w:t xml:space="preserve">Универсальные учебные действия </w:t>
            </w:r>
          </w:p>
        </w:tc>
      </w:tr>
      <w:tr w:rsidR="00D84972" w:rsidRPr="002467BE" w:rsidTr="00D84972">
        <w:trPr>
          <w:trHeight w:val="6215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/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2" w:rsidRPr="00BF5E3B" w:rsidRDefault="00D84972" w:rsidP="00D84972">
            <w:pPr>
              <w:rPr>
                <w:i/>
              </w:rPr>
            </w:pPr>
            <w:r w:rsidRPr="00BF5E3B">
              <w:rPr>
                <w:i/>
              </w:rPr>
              <w:t>Знать:</w:t>
            </w:r>
          </w:p>
          <w:p w:rsidR="00D84972" w:rsidRPr="00CC5F18" w:rsidRDefault="00D84972" w:rsidP="00D84972">
            <w:r>
              <w:t>-</w:t>
            </w:r>
            <w:r w:rsidRPr="00CC5F18">
              <w:t xml:space="preserve"> </w:t>
            </w:r>
            <w:r>
              <w:t xml:space="preserve"> </w:t>
            </w:r>
            <w:r w:rsidRPr="00CC5F18">
              <w:t xml:space="preserve"> об устройстве ртутного и электронного термометров</w:t>
            </w:r>
            <w:r>
              <w:t>, правилах пользования ими</w:t>
            </w:r>
            <w:r w:rsidRPr="00CC5F18">
              <w:t>;</w:t>
            </w:r>
          </w:p>
          <w:p w:rsidR="00D84972" w:rsidRPr="00CC5F18" w:rsidRDefault="00D84972" w:rsidP="00D84972">
            <w:r w:rsidRPr="00CC5F18">
              <w:t>- правила по оказанию первой помощи при ушибах, порезах, ожогах, обморожении, перегревании;</w:t>
            </w:r>
          </w:p>
          <w:p w:rsidR="00D84972" w:rsidRPr="00CC5F18" w:rsidRDefault="00D84972" w:rsidP="00D84972">
            <w:r w:rsidRPr="00CC5F18">
              <w:t>- о службах оказания первой помощи;</w:t>
            </w:r>
          </w:p>
          <w:p w:rsidR="00D84972" w:rsidRPr="00BF5E3B" w:rsidRDefault="00D84972" w:rsidP="00D84972">
            <w:pPr>
              <w:rPr>
                <w:i/>
              </w:rPr>
            </w:pPr>
            <w:r w:rsidRPr="00BF5E3B">
              <w:rPr>
                <w:i/>
              </w:rPr>
              <w:t>Уметь:</w:t>
            </w:r>
          </w:p>
          <w:p w:rsidR="00D84972" w:rsidRPr="00CC5F18" w:rsidRDefault="00D84972" w:rsidP="00D84972">
            <w:r>
              <w:t>-</w:t>
            </w:r>
            <w:r w:rsidRPr="00CC5F18">
              <w:t xml:space="preserve"> из</w:t>
            </w:r>
            <w:r>
              <w:t>мерять температуру своего тела</w:t>
            </w:r>
            <w:r w:rsidRPr="00CC5F18">
              <w:t xml:space="preserve">; </w:t>
            </w:r>
          </w:p>
          <w:p w:rsidR="00D84972" w:rsidRPr="002467BE" w:rsidRDefault="00D84972" w:rsidP="00D84972">
            <w:pPr>
              <w:rPr>
                <w:b/>
              </w:rPr>
            </w:pPr>
            <w:r w:rsidRPr="00CC5F18">
              <w:t xml:space="preserve"> </w:t>
            </w:r>
            <w:r>
              <w:t>- оказывать элементарную первую медицинскую помощь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2" w:rsidRPr="00CC5F18" w:rsidRDefault="00D84972" w:rsidP="00D84972">
            <w:pPr>
              <w:rPr>
                <w:b/>
                <w:i/>
                <w:u w:val="single"/>
              </w:rPr>
            </w:pPr>
            <w:r w:rsidRPr="00CC5F18">
              <w:rPr>
                <w:b/>
                <w:i/>
                <w:u w:val="single"/>
              </w:rPr>
              <w:t>Личностные умения:</w:t>
            </w:r>
          </w:p>
          <w:p w:rsidR="00D84972" w:rsidRDefault="00D84972" w:rsidP="00D84972">
            <w:r w:rsidRPr="00CC5F18">
              <w:t>- проявлять жел</w:t>
            </w:r>
            <w:r>
              <w:t xml:space="preserve">ание вести здоровый образ жизни; </w:t>
            </w:r>
          </w:p>
          <w:p w:rsidR="00D84972" w:rsidRPr="00CC5F18" w:rsidRDefault="00D84972" w:rsidP="00D84972">
            <w:r>
              <w:t xml:space="preserve">- проявлять </w:t>
            </w:r>
            <w:r w:rsidRPr="00B87AED">
              <w:t>сочувстви</w:t>
            </w:r>
            <w:r>
              <w:t>е</w:t>
            </w:r>
            <w:r w:rsidRPr="00B87AED">
              <w:t xml:space="preserve"> и сопереживани</w:t>
            </w:r>
            <w:r>
              <w:t>е</w:t>
            </w:r>
            <w:r w:rsidRPr="00B87AED">
              <w:t xml:space="preserve"> по отношению к людям</w:t>
            </w:r>
            <w:r>
              <w:t xml:space="preserve">, нуждающимся </w:t>
            </w:r>
            <w:r w:rsidRPr="00B87AED">
              <w:t xml:space="preserve"> в</w:t>
            </w:r>
            <w:r>
              <w:t xml:space="preserve"> помощи.</w:t>
            </w:r>
          </w:p>
          <w:p w:rsidR="00D84972" w:rsidRPr="00CC5F18" w:rsidRDefault="00D84972" w:rsidP="00D84972">
            <w:pPr>
              <w:jc w:val="both"/>
              <w:rPr>
                <w:b/>
                <w:i/>
                <w:u w:val="single"/>
              </w:rPr>
            </w:pPr>
            <w:r w:rsidRPr="00CC5F18">
              <w:rPr>
                <w:b/>
                <w:i/>
                <w:u w:val="single"/>
              </w:rPr>
              <w:t xml:space="preserve">Познавательные умения: </w:t>
            </w:r>
          </w:p>
          <w:p w:rsidR="00D84972" w:rsidRPr="00CC5F18" w:rsidRDefault="00D84972" w:rsidP="00D84972">
            <w:proofErr w:type="gramStart"/>
            <w:r w:rsidRPr="00CC5F18">
              <w:t>- раскрывать значение понятия «температура тела», «термометр», «шкала», «ртуть», «градус», «дисплей», «травма», «порез», «ожог», «ушиб», «йод», «обморожение», «перегревание», «головокружение», «обморок», «пожарная охрана», «скорая медицинская помощь», «газовая служба», «здравствуйте», «здоровье» и использовать его в активном словаре;</w:t>
            </w:r>
            <w:proofErr w:type="gramEnd"/>
          </w:p>
          <w:p w:rsidR="00D84972" w:rsidRDefault="00D84972" w:rsidP="00D84972">
            <w:r w:rsidRPr="00CC5F18">
              <w:t>- определять изменения температуры тела человека и обосновывать своё мнение;</w:t>
            </w:r>
          </w:p>
          <w:p w:rsidR="00D84972" w:rsidRPr="00CC5F18" w:rsidRDefault="00D84972" w:rsidP="00D84972">
            <w:pPr>
              <w:rPr>
                <w:b/>
                <w:i/>
                <w:u w:val="single"/>
              </w:rPr>
            </w:pPr>
            <w:r w:rsidRPr="00CC5F18">
              <w:rPr>
                <w:b/>
                <w:i/>
                <w:u w:val="single"/>
              </w:rPr>
              <w:t>Регулятивные умения:</w:t>
            </w:r>
          </w:p>
          <w:p w:rsidR="00D84972" w:rsidRDefault="00D84972" w:rsidP="00D84972">
            <w:r>
              <w:t>-выполнять задания по намеченному плану</w:t>
            </w:r>
          </w:p>
          <w:p w:rsidR="00D84972" w:rsidRPr="00CC5F18" w:rsidRDefault="00D84972" w:rsidP="00D84972">
            <w:r w:rsidRPr="00CC5F18">
              <w:t>- выполнять  самооценку учебного задания.</w:t>
            </w:r>
          </w:p>
          <w:p w:rsidR="00D84972" w:rsidRPr="00CC5F18" w:rsidRDefault="00D84972" w:rsidP="00D84972">
            <w:pPr>
              <w:rPr>
                <w:b/>
                <w:i/>
                <w:u w:val="single"/>
              </w:rPr>
            </w:pPr>
            <w:r w:rsidRPr="00CC5F18">
              <w:rPr>
                <w:b/>
                <w:i/>
                <w:u w:val="single"/>
              </w:rPr>
              <w:t>Коммуникативные умения:</w:t>
            </w:r>
          </w:p>
          <w:p w:rsidR="00D84972" w:rsidRPr="002467BE" w:rsidRDefault="00D84972" w:rsidP="00D84972">
            <w:r w:rsidRPr="00CC5F18">
              <w:rPr>
                <w:b/>
              </w:rPr>
              <w:t xml:space="preserve">- </w:t>
            </w:r>
            <w:r w:rsidRPr="00CC5F18">
              <w:t xml:space="preserve">адекватно взаимодействовать в </w:t>
            </w:r>
            <w:r>
              <w:t>группе</w:t>
            </w:r>
            <w:r w:rsidRPr="00CC5F18">
              <w:t xml:space="preserve"> и приходить к общему решению.</w:t>
            </w:r>
          </w:p>
        </w:tc>
      </w:tr>
      <w:tr w:rsidR="00D84972" w:rsidRPr="002467BE" w:rsidTr="00D84972">
        <w:trPr>
          <w:trHeight w:val="73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72" w:rsidRPr="00BF5E3B" w:rsidRDefault="00D84972" w:rsidP="00D84972">
            <w:pPr>
              <w:rPr>
                <w:b/>
                <w:bCs/>
                <w:sz w:val="20"/>
                <w:szCs w:val="20"/>
              </w:rPr>
            </w:pPr>
            <w:r w:rsidRPr="00BF5E3B">
              <w:rPr>
                <w:b/>
                <w:bCs/>
                <w:sz w:val="20"/>
                <w:szCs w:val="20"/>
              </w:rPr>
              <w:t>Организация образовательного пространства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F403E6" w:rsidRDefault="00D84972" w:rsidP="00D84972">
            <w:r w:rsidRPr="00F403E6">
              <w:t xml:space="preserve">Фронтальная работа, </w:t>
            </w:r>
            <w:r>
              <w:t>работа</w:t>
            </w:r>
            <w:r w:rsidRPr="00F403E6">
              <w:t>, в группах, самостоятельная, практическая работа</w:t>
            </w:r>
          </w:p>
        </w:tc>
      </w:tr>
      <w:tr w:rsidR="00D84972" w:rsidRPr="002467BE" w:rsidTr="00D84972">
        <w:trPr>
          <w:trHeight w:val="5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Оборудование и материалы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jc w:val="center"/>
              <w:rPr>
                <w:b/>
              </w:rPr>
            </w:pPr>
            <w:r w:rsidRPr="00E51A7C">
              <w:rPr>
                <w:b/>
              </w:rPr>
              <w:t>Для учащихся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467BE">
              <w:rPr>
                <w:b/>
              </w:rPr>
              <w:t xml:space="preserve"> Для педагога</w:t>
            </w:r>
          </w:p>
        </w:tc>
      </w:tr>
      <w:tr w:rsidR="00D84972" w:rsidRPr="002467BE" w:rsidTr="00D84972">
        <w:trPr>
          <w:trHeight w:val="187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/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Pr="002467BE" w:rsidRDefault="00D84972" w:rsidP="00D84972">
            <w:pPr>
              <w:rPr>
                <w:bCs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Default="00D84972" w:rsidP="00D84972">
            <w:r>
              <w:t>-Учебник «А.А. Плешаков, М.Ю. Новицкая. Окружающий мир. 3 класс.2 часть», 2013г.</w:t>
            </w:r>
          </w:p>
          <w:p w:rsidR="00D84972" w:rsidRDefault="00D84972" w:rsidP="00D84972">
            <w:r>
              <w:t xml:space="preserve">-Рабочая тетрадь </w:t>
            </w:r>
            <w:r w:rsidRPr="00F254E0">
              <w:t>«А.А. Плешаков, М.Ю. Новицкая. Окружающий мир. 3 класс.2 часть», 2013г.</w:t>
            </w:r>
          </w:p>
          <w:p w:rsidR="00D84972" w:rsidRPr="002467BE" w:rsidRDefault="00D84972" w:rsidP="00D84972">
            <w:pPr>
              <w:rPr>
                <w:bCs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2" w:rsidRDefault="00D84972" w:rsidP="00D84972">
            <w:r>
              <w:t>-Учебник «А.А. Плешаков, М.Ю. Новицкая. Окружающий мир. 3 класс.2 часть», 2013г.;</w:t>
            </w:r>
          </w:p>
          <w:p w:rsidR="00D84972" w:rsidRDefault="00D84972" w:rsidP="00D84972">
            <w:r>
              <w:t>-Рабочая тетрадь «А.А. Плешаков, М.Ю. Новицкая. Окружающий мир. 3 класс.2 часть», 2013г.;</w:t>
            </w:r>
          </w:p>
          <w:p w:rsidR="00D84972" w:rsidRDefault="00D84972" w:rsidP="00D84972">
            <w:r>
              <w:t>- Электронное приложение к учебнику;</w:t>
            </w:r>
          </w:p>
          <w:p w:rsidR="00D84972" w:rsidRDefault="00D84972" w:rsidP="00D84972">
            <w:r>
              <w:t>- Компьютер, мультимедийный проектор, экран;</w:t>
            </w:r>
          </w:p>
          <w:p w:rsidR="00D84972" w:rsidRDefault="00D84972" w:rsidP="00D84972">
            <w:r>
              <w:t>- ртутный и электронный термометры;</w:t>
            </w:r>
          </w:p>
          <w:p w:rsidR="00D84972" w:rsidRPr="002467BE" w:rsidRDefault="00D84972" w:rsidP="00D84972">
            <w:proofErr w:type="gramStart"/>
            <w:r>
              <w:t>-аптечка (йод, бриллиантовая зелень, перепись водорода, вата, ватные палочки, бинт, стерильные салфетки, лейкопластырь)</w:t>
            </w:r>
            <w:proofErr w:type="gramEnd"/>
          </w:p>
        </w:tc>
      </w:tr>
    </w:tbl>
    <w:p w:rsidR="00AC38D5" w:rsidRDefault="00AC38D5" w:rsidP="00AC38D5">
      <w:pPr>
        <w:jc w:val="center"/>
        <w:rPr>
          <w:b/>
          <w:sz w:val="28"/>
          <w:szCs w:val="28"/>
        </w:rPr>
      </w:pPr>
      <w:r w:rsidRPr="00AC38D5">
        <w:rPr>
          <w:b/>
          <w:sz w:val="28"/>
          <w:szCs w:val="28"/>
        </w:rPr>
        <w:lastRenderedPageBreak/>
        <w:t>Ход урока</w:t>
      </w:r>
    </w:p>
    <w:p w:rsidR="00BF5E3B" w:rsidRDefault="00BF5E3B" w:rsidP="00AC38D5">
      <w:pPr>
        <w:jc w:val="center"/>
        <w:rPr>
          <w:b/>
          <w:sz w:val="28"/>
          <w:szCs w:val="28"/>
        </w:rPr>
      </w:pPr>
    </w:p>
    <w:p w:rsidR="00E51A7C" w:rsidRDefault="00AC38D5" w:rsidP="00382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A07D7">
        <w:rPr>
          <w:b/>
          <w:sz w:val="28"/>
          <w:szCs w:val="28"/>
        </w:rPr>
        <w:t xml:space="preserve"> </w:t>
      </w:r>
      <w:r w:rsidR="0025425E" w:rsidRPr="0025425E">
        <w:rPr>
          <w:b/>
          <w:sz w:val="28"/>
          <w:szCs w:val="28"/>
        </w:rPr>
        <w:t>Мотивация к учебной деятельности</w:t>
      </w:r>
      <w:r w:rsidR="0025425E">
        <w:rPr>
          <w:b/>
          <w:sz w:val="28"/>
          <w:szCs w:val="28"/>
        </w:rPr>
        <w:t>.</w:t>
      </w:r>
      <w:r w:rsidR="00E51A7C" w:rsidRPr="00AC38D5">
        <w:rPr>
          <w:b/>
          <w:sz w:val="28"/>
          <w:szCs w:val="28"/>
        </w:rPr>
        <w:t xml:space="preserve"> </w:t>
      </w:r>
    </w:p>
    <w:p w:rsidR="0046245F" w:rsidRPr="0046245F" w:rsidRDefault="0046245F" w:rsidP="0038265D">
      <w:pPr>
        <w:rPr>
          <w:sz w:val="28"/>
          <w:szCs w:val="28"/>
        </w:rPr>
      </w:pPr>
      <w:r w:rsidRPr="0046245F">
        <w:rPr>
          <w:sz w:val="28"/>
          <w:szCs w:val="28"/>
        </w:rPr>
        <w:t>- Какое у вас сегодня настроение?</w:t>
      </w:r>
      <w:r w:rsidRPr="0046245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- </w:t>
      </w:r>
      <w:r w:rsidRPr="0046245F">
        <w:rPr>
          <w:sz w:val="28"/>
          <w:szCs w:val="28"/>
        </w:rPr>
        <w:t xml:space="preserve">Давайте проверим, все ли у нас готово к </w:t>
      </w:r>
      <w:r>
        <w:rPr>
          <w:sz w:val="28"/>
          <w:szCs w:val="28"/>
        </w:rPr>
        <w:t>уроку</w:t>
      </w:r>
      <w:r w:rsidRPr="0046245F">
        <w:rPr>
          <w:sz w:val="28"/>
          <w:szCs w:val="28"/>
        </w:rPr>
        <w:t>?</w:t>
      </w:r>
    </w:p>
    <w:p w:rsidR="0046245F" w:rsidRDefault="0046245F" w:rsidP="0038265D">
      <w:pPr>
        <w:rPr>
          <w:sz w:val="28"/>
          <w:szCs w:val="28"/>
        </w:rPr>
      </w:pPr>
      <w:r w:rsidRPr="004624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Сегодня мы  с вами снова будем говорить о здоровье. </w:t>
      </w:r>
      <w:r w:rsidRPr="0046245F">
        <w:rPr>
          <w:sz w:val="28"/>
          <w:szCs w:val="28"/>
        </w:rPr>
        <w:t>Надеюсь, мы сделаем для себя новые открытия.</w:t>
      </w:r>
    </w:p>
    <w:p w:rsidR="0038265D" w:rsidRDefault="0038265D" w:rsidP="0038265D">
      <w:pPr>
        <w:rPr>
          <w:b/>
          <w:sz w:val="28"/>
          <w:szCs w:val="28"/>
        </w:rPr>
      </w:pPr>
    </w:p>
    <w:p w:rsidR="00E51A7C" w:rsidRPr="002143F5" w:rsidRDefault="00EA07D7" w:rsidP="0038265D">
      <w:pPr>
        <w:rPr>
          <w:b/>
          <w:sz w:val="28"/>
          <w:szCs w:val="28"/>
        </w:rPr>
      </w:pPr>
      <w:r w:rsidRPr="002143F5">
        <w:rPr>
          <w:b/>
          <w:sz w:val="28"/>
          <w:szCs w:val="28"/>
        </w:rPr>
        <w:t>II</w:t>
      </w:r>
      <w:r w:rsidR="00E51A7C" w:rsidRPr="002143F5">
        <w:rPr>
          <w:b/>
          <w:sz w:val="28"/>
          <w:szCs w:val="28"/>
        </w:rPr>
        <w:t xml:space="preserve"> </w:t>
      </w:r>
      <w:r w:rsidR="000D1BDA" w:rsidRPr="000D1BDA">
        <w:rPr>
          <w:b/>
          <w:sz w:val="28"/>
          <w:szCs w:val="28"/>
        </w:rPr>
        <w:t>Актуализация знаний и постановка учебной задачи</w:t>
      </w:r>
      <w:r w:rsidR="0025425E" w:rsidRPr="002143F5">
        <w:rPr>
          <w:b/>
          <w:sz w:val="28"/>
          <w:szCs w:val="28"/>
        </w:rPr>
        <w:t xml:space="preserve"> </w:t>
      </w:r>
    </w:p>
    <w:p w:rsidR="0046245F" w:rsidRDefault="0046245F" w:rsidP="0038265D">
      <w:pPr>
        <w:rPr>
          <w:sz w:val="28"/>
          <w:szCs w:val="28"/>
        </w:rPr>
      </w:pPr>
      <w:r>
        <w:rPr>
          <w:sz w:val="28"/>
          <w:szCs w:val="28"/>
        </w:rPr>
        <w:t>- С какими правилами гигиены мы познакомились на прошлом уроке?</w:t>
      </w:r>
    </w:p>
    <w:p w:rsidR="0046245F" w:rsidRDefault="0046245F" w:rsidP="0038265D">
      <w:pPr>
        <w:rPr>
          <w:sz w:val="28"/>
          <w:szCs w:val="28"/>
        </w:rPr>
      </w:pPr>
      <w:r>
        <w:rPr>
          <w:sz w:val="28"/>
          <w:szCs w:val="28"/>
        </w:rPr>
        <w:t>- Какие правила вы знаете еще?</w:t>
      </w:r>
    </w:p>
    <w:p w:rsidR="0046245F" w:rsidRDefault="0046245F" w:rsidP="0038265D">
      <w:pPr>
        <w:rPr>
          <w:sz w:val="28"/>
          <w:szCs w:val="28"/>
        </w:rPr>
      </w:pPr>
      <w:r>
        <w:rPr>
          <w:sz w:val="28"/>
          <w:szCs w:val="28"/>
        </w:rPr>
        <w:t>- Почему необходимо соблюдать эти правила?</w:t>
      </w:r>
    </w:p>
    <w:p w:rsidR="0038265D" w:rsidRDefault="0046245F" w:rsidP="003826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265D">
        <w:rPr>
          <w:sz w:val="28"/>
          <w:szCs w:val="28"/>
        </w:rPr>
        <w:t xml:space="preserve"> </w:t>
      </w:r>
      <w:r>
        <w:rPr>
          <w:sz w:val="28"/>
          <w:szCs w:val="28"/>
        </w:rPr>
        <w:t>Что значит «Быть здоровым»</w:t>
      </w:r>
      <w:r w:rsidR="0038265D">
        <w:rPr>
          <w:sz w:val="28"/>
          <w:szCs w:val="28"/>
        </w:rPr>
        <w:t>?</w:t>
      </w:r>
    </w:p>
    <w:p w:rsidR="008105D6" w:rsidRDefault="00497EC7" w:rsidP="0038265D">
      <w:pPr>
        <w:rPr>
          <w:sz w:val="28"/>
          <w:szCs w:val="28"/>
        </w:rPr>
      </w:pPr>
      <w:r w:rsidRPr="00497EC7">
        <w:rPr>
          <w:sz w:val="28"/>
          <w:szCs w:val="28"/>
        </w:rPr>
        <w:t xml:space="preserve">- </w:t>
      </w:r>
      <w:r w:rsidR="0038265D" w:rsidRPr="00497EC7">
        <w:rPr>
          <w:sz w:val="28"/>
          <w:szCs w:val="28"/>
        </w:rPr>
        <w:t xml:space="preserve">Какие факторы </w:t>
      </w:r>
      <w:r w:rsidR="0038265D">
        <w:rPr>
          <w:sz w:val="28"/>
          <w:szCs w:val="28"/>
        </w:rPr>
        <w:t xml:space="preserve"> могут </w:t>
      </w:r>
      <w:proofErr w:type="gramStart"/>
      <w:r w:rsidRPr="00497EC7">
        <w:rPr>
          <w:sz w:val="28"/>
          <w:szCs w:val="28"/>
        </w:rPr>
        <w:t>помешать нам быть</w:t>
      </w:r>
      <w:proofErr w:type="gramEnd"/>
      <w:r w:rsidRPr="00497EC7">
        <w:rPr>
          <w:sz w:val="28"/>
          <w:szCs w:val="28"/>
        </w:rPr>
        <w:t xml:space="preserve"> здоровыми? </w:t>
      </w:r>
    </w:p>
    <w:p w:rsidR="0038265D" w:rsidRPr="0038265D" w:rsidRDefault="0038265D" w:rsidP="0038265D">
      <w:pPr>
        <w:rPr>
          <w:i/>
          <w:sz w:val="28"/>
          <w:szCs w:val="28"/>
          <w:u w:val="single"/>
        </w:rPr>
      </w:pPr>
      <w:r w:rsidRPr="0038265D">
        <w:rPr>
          <w:i/>
          <w:sz w:val="28"/>
          <w:szCs w:val="28"/>
          <w:u w:val="single"/>
        </w:rPr>
        <w:t xml:space="preserve">Электронное приложение, текст №2 </w:t>
      </w:r>
      <w:r w:rsidRPr="00404A96">
        <w:rPr>
          <w:i/>
          <w:sz w:val="28"/>
          <w:szCs w:val="28"/>
        </w:rPr>
        <w:t xml:space="preserve">(каждый человек может заболеть, получить травму и должен </w:t>
      </w:r>
      <w:proofErr w:type="gramStart"/>
      <w:r w:rsidRPr="00404A96">
        <w:rPr>
          <w:i/>
          <w:sz w:val="28"/>
          <w:szCs w:val="28"/>
        </w:rPr>
        <w:t>знать</w:t>
      </w:r>
      <w:proofErr w:type="gramEnd"/>
      <w:r w:rsidRPr="00404A96">
        <w:rPr>
          <w:i/>
          <w:sz w:val="28"/>
          <w:szCs w:val="28"/>
        </w:rPr>
        <w:t xml:space="preserve"> как надо помочь)</w:t>
      </w:r>
    </w:p>
    <w:p w:rsidR="0038265D" w:rsidRDefault="0038265D" w:rsidP="0038265D">
      <w:pPr>
        <w:rPr>
          <w:b/>
          <w:sz w:val="28"/>
          <w:szCs w:val="28"/>
        </w:rPr>
      </w:pPr>
    </w:p>
    <w:p w:rsidR="008105D6" w:rsidRPr="00497EC7" w:rsidRDefault="00054BA9" w:rsidP="0038265D">
      <w:pPr>
        <w:rPr>
          <w:b/>
          <w:sz w:val="28"/>
          <w:szCs w:val="28"/>
        </w:rPr>
      </w:pPr>
      <w:r w:rsidRPr="00497EC7">
        <w:rPr>
          <w:b/>
          <w:sz w:val="28"/>
          <w:szCs w:val="28"/>
        </w:rPr>
        <w:t>III  Изучение нового</w:t>
      </w:r>
    </w:p>
    <w:p w:rsidR="00497EC7" w:rsidRPr="00497EC7" w:rsidRDefault="00497EC7" w:rsidP="0038265D">
      <w:pPr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>- Сегодня мы с вами становимся учениками школы первой помощи. Но перед поступлением в эту школу, определим  уровень ваших знаний. Заполните таблички</w:t>
      </w:r>
      <w:r w:rsidR="0038265D">
        <w:rPr>
          <w:rFonts w:eastAsiaTheme="minorHAnsi"/>
          <w:sz w:val="28"/>
          <w:szCs w:val="28"/>
          <w:lang w:eastAsia="en-US"/>
        </w:rPr>
        <w:t xml:space="preserve"> (поставить «+»)</w:t>
      </w:r>
    </w:p>
    <w:tbl>
      <w:tblPr>
        <w:tblStyle w:val="a3"/>
        <w:tblW w:w="10801" w:type="dxa"/>
        <w:tblLook w:val="04A0"/>
      </w:tblPr>
      <w:tblGrid>
        <w:gridCol w:w="3117"/>
        <w:gridCol w:w="985"/>
        <w:gridCol w:w="1588"/>
        <w:gridCol w:w="1618"/>
        <w:gridCol w:w="1476"/>
        <w:gridCol w:w="2017"/>
      </w:tblGrid>
      <w:tr w:rsidR="00497EC7" w:rsidRPr="00497EC7" w:rsidTr="009F412A">
        <w:trPr>
          <w:trHeight w:val="1032"/>
        </w:trPr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Хорошо</w:t>
            </w:r>
          </w:p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 xml:space="preserve"> знаю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 xml:space="preserve">Что-то знаю, </w:t>
            </w:r>
          </w:p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 xml:space="preserve">но хочу узнать </w:t>
            </w:r>
          </w:p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больше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 xml:space="preserve">Знаю, </w:t>
            </w:r>
          </w:p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но сомневаюсь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 xml:space="preserve">Не знаю, </w:t>
            </w:r>
          </w:p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но хочу знать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 xml:space="preserve">Не знаю, мне </w:t>
            </w:r>
          </w:p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это не понадобится</w:t>
            </w:r>
          </w:p>
        </w:tc>
      </w:tr>
      <w:tr w:rsidR="00497EC7" w:rsidRPr="00497EC7" w:rsidTr="009F412A">
        <w:trPr>
          <w:trHeight w:val="524"/>
        </w:trPr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Как пользоваться термометром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</w:tr>
      <w:tr w:rsidR="00497EC7" w:rsidRPr="00497EC7" w:rsidTr="009F412A">
        <w:trPr>
          <w:trHeight w:val="262"/>
        </w:trPr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Что делать при ушибах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</w:tr>
      <w:tr w:rsidR="00497EC7" w:rsidRPr="00497EC7" w:rsidTr="009F412A">
        <w:trPr>
          <w:trHeight w:val="245"/>
        </w:trPr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Что делать при ожогах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</w:tr>
      <w:tr w:rsidR="00497EC7" w:rsidRPr="00497EC7" w:rsidTr="009F412A">
        <w:trPr>
          <w:trHeight w:val="262"/>
        </w:trPr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То делать при обморожении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</w:tr>
      <w:tr w:rsidR="00497EC7" w:rsidRPr="00497EC7" w:rsidTr="009F412A">
        <w:trPr>
          <w:trHeight w:val="262"/>
        </w:trPr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  <w:r w:rsidRPr="00497EC7">
              <w:rPr>
                <w:rFonts w:eastAsiaTheme="minorHAnsi"/>
                <w:lang w:eastAsia="en-US"/>
              </w:rPr>
              <w:t>Что делать при перегревании</w:t>
            </w: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97EC7" w:rsidRPr="00497EC7" w:rsidRDefault="00497EC7" w:rsidP="0038265D">
            <w:pPr>
              <w:rPr>
                <w:rFonts w:eastAsiaTheme="minorHAnsi"/>
                <w:lang w:eastAsia="en-US"/>
              </w:rPr>
            </w:pPr>
          </w:p>
        </w:tc>
      </w:tr>
    </w:tbl>
    <w:p w:rsidR="0038265D" w:rsidRDefault="0038265D" w:rsidP="0038265D">
      <w:pPr>
        <w:rPr>
          <w:rFonts w:eastAsiaTheme="minorHAnsi"/>
          <w:sz w:val="28"/>
          <w:szCs w:val="28"/>
          <w:lang w:eastAsia="en-US"/>
        </w:rPr>
      </w:pPr>
    </w:p>
    <w:p w:rsidR="00497EC7" w:rsidRPr="00497EC7" w:rsidRDefault="00497EC7" w:rsidP="0038265D">
      <w:pPr>
        <w:ind w:firstLine="708"/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 xml:space="preserve">Далее объяснение материала ведется в зависимости от того, как заполнена таблица. </w:t>
      </w:r>
    </w:p>
    <w:p w:rsidR="00497EC7" w:rsidRPr="00497EC7" w:rsidRDefault="00497EC7" w:rsidP="0038265D">
      <w:pPr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 xml:space="preserve"> </w:t>
      </w:r>
      <w:r w:rsidR="0038265D">
        <w:rPr>
          <w:rFonts w:eastAsiaTheme="minorHAnsi"/>
          <w:sz w:val="28"/>
          <w:szCs w:val="28"/>
          <w:lang w:eastAsia="en-US"/>
        </w:rPr>
        <w:tab/>
      </w:r>
      <w:r w:rsidRPr="00497EC7">
        <w:rPr>
          <w:rFonts w:eastAsiaTheme="minorHAnsi"/>
          <w:sz w:val="28"/>
          <w:szCs w:val="28"/>
          <w:lang w:eastAsia="en-US"/>
        </w:rPr>
        <w:t>Если есть ученики, которые поставили знак в последней колонке, то они образуют группу,  доказывающую «Эти знания мне не нужны. Лечением должны заниматься врачи». Если таких учеников нет, то эту группу заменяет учитель.</w:t>
      </w:r>
    </w:p>
    <w:p w:rsidR="00497EC7" w:rsidRPr="00497EC7" w:rsidRDefault="00497EC7" w:rsidP="0038265D">
      <w:pPr>
        <w:ind w:firstLine="708"/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>Вторая группа доказывает, что знания по оказанию первой медицинской помощи необходимо знать всем.</w:t>
      </w:r>
    </w:p>
    <w:p w:rsidR="00497EC7" w:rsidRPr="00497EC7" w:rsidRDefault="00497EC7" w:rsidP="0038265D">
      <w:pPr>
        <w:ind w:firstLine="708"/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>В результате дискуссии приходим  к выводу: здоровьем детей занимается детский врач (педиатр), но и сам человек должен уметь определить, здоров он или нет, и постараться оказать себе первую помощь. В жизни бывают разные ситуации, не всегда рядом может оказаться медработник.</w:t>
      </w:r>
    </w:p>
    <w:p w:rsidR="00497EC7" w:rsidRDefault="00497EC7" w:rsidP="00202DC8">
      <w:pPr>
        <w:ind w:firstLine="708"/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>Ученики, поставившие знак в первой колонке, привлекаются к объяснению материала.</w:t>
      </w:r>
    </w:p>
    <w:p w:rsidR="00202DC8" w:rsidRPr="00497EC7" w:rsidRDefault="00202DC8" w:rsidP="00202DC8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497EC7" w:rsidRPr="00497EC7" w:rsidRDefault="00202DC8" w:rsidP="0038265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7EC7" w:rsidRPr="00497EC7">
        <w:rPr>
          <w:rFonts w:eastAsiaTheme="minorHAnsi"/>
          <w:sz w:val="28"/>
          <w:szCs w:val="28"/>
          <w:lang w:eastAsia="en-US"/>
        </w:rPr>
        <w:t>Занятия в школе первой помощи начинаются. Наш первый мини-урок посвящен термометру.</w:t>
      </w:r>
    </w:p>
    <w:p w:rsidR="00202DC8" w:rsidRDefault="00202DC8" w:rsidP="0038265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7EC7" w:rsidRPr="00497EC7">
        <w:rPr>
          <w:rFonts w:eastAsiaTheme="minorHAnsi"/>
          <w:sz w:val="28"/>
          <w:szCs w:val="28"/>
          <w:lang w:eastAsia="en-US"/>
        </w:rPr>
        <w:t xml:space="preserve">Давайте вспомним, что такое термометр? </w:t>
      </w:r>
    </w:p>
    <w:p w:rsidR="00202DC8" w:rsidRDefault="00202DC8" w:rsidP="0038265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97EC7" w:rsidRPr="00497EC7">
        <w:rPr>
          <w:rFonts w:eastAsiaTheme="minorHAnsi"/>
          <w:sz w:val="28"/>
          <w:szCs w:val="28"/>
          <w:lang w:eastAsia="en-US"/>
        </w:rPr>
        <w:t xml:space="preserve"> Какой термометр применяется для измерения температуры тела человека? </w:t>
      </w:r>
    </w:p>
    <w:p w:rsidR="00497EC7" w:rsidRDefault="00202DC8" w:rsidP="0038265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7EC7" w:rsidRPr="00497EC7">
        <w:rPr>
          <w:rFonts w:eastAsiaTheme="minorHAnsi"/>
          <w:sz w:val="28"/>
          <w:szCs w:val="28"/>
          <w:lang w:eastAsia="en-US"/>
        </w:rPr>
        <w:t>Для чего нужно измерять температуру тела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202DC8" w:rsidRPr="00497EC7" w:rsidRDefault="00202DC8" w:rsidP="0038265D">
      <w:pPr>
        <w:rPr>
          <w:rFonts w:eastAsiaTheme="minorHAnsi"/>
          <w:sz w:val="28"/>
          <w:szCs w:val="28"/>
          <w:lang w:eastAsia="en-US"/>
        </w:rPr>
      </w:pPr>
    </w:p>
    <w:p w:rsidR="00497EC7" w:rsidRPr="00497EC7" w:rsidRDefault="00497EC7" w:rsidP="0038265D">
      <w:pPr>
        <w:rPr>
          <w:rFonts w:eastAsiaTheme="minorHAnsi"/>
          <w:i/>
          <w:sz w:val="28"/>
          <w:szCs w:val="28"/>
          <w:lang w:eastAsia="en-US"/>
        </w:rPr>
      </w:pPr>
      <w:r w:rsidRPr="00497EC7">
        <w:rPr>
          <w:rFonts w:eastAsiaTheme="minorHAnsi"/>
          <w:i/>
          <w:sz w:val="28"/>
          <w:szCs w:val="28"/>
          <w:u w:val="single"/>
          <w:lang w:eastAsia="en-US"/>
        </w:rPr>
        <w:t xml:space="preserve">Работа с </w:t>
      </w:r>
      <w:proofErr w:type="gramStart"/>
      <w:r w:rsidRPr="00497EC7">
        <w:rPr>
          <w:rFonts w:eastAsiaTheme="minorHAnsi"/>
          <w:i/>
          <w:sz w:val="28"/>
          <w:szCs w:val="28"/>
          <w:u w:val="single"/>
          <w:lang w:eastAsia="en-US"/>
        </w:rPr>
        <w:t>электронным</w:t>
      </w:r>
      <w:proofErr w:type="gramEnd"/>
      <w:r w:rsidRPr="00497EC7">
        <w:rPr>
          <w:rFonts w:eastAsiaTheme="minorHAnsi"/>
          <w:i/>
          <w:sz w:val="28"/>
          <w:szCs w:val="28"/>
          <w:u w:val="single"/>
          <w:lang w:eastAsia="en-US"/>
        </w:rPr>
        <w:t xml:space="preserve"> приложение, текст №3 </w:t>
      </w:r>
      <w:r w:rsidR="00404A96" w:rsidRPr="00404A96">
        <w:rPr>
          <w:rFonts w:eastAsiaTheme="minorHAnsi"/>
          <w:i/>
          <w:sz w:val="28"/>
          <w:szCs w:val="28"/>
          <w:lang w:eastAsia="en-US"/>
        </w:rPr>
        <w:t>(первая помощь при плохом самочувствии)</w:t>
      </w:r>
    </w:p>
    <w:p w:rsidR="00497EC7" w:rsidRDefault="00497EC7" w:rsidP="0038265D">
      <w:pPr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>-Что необходимо сделать, если почувствовали себя плохо?</w:t>
      </w:r>
    </w:p>
    <w:p w:rsidR="00202DC8" w:rsidRPr="00497EC7" w:rsidRDefault="00202DC8" w:rsidP="0038265D">
      <w:pPr>
        <w:rPr>
          <w:rFonts w:eastAsiaTheme="minorHAnsi"/>
          <w:sz w:val="28"/>
          <w:szCs w:val="28"/>
          <w:lang w:eastAsia="en-US"/>
        </w:rPr>
      </w:pPr>
    </w:p>
    <w:p w:rsidR="00202DC8" w:rsidRPr="00497EC7" w:rsidRDefault="00202DC8" w:rsidP="00202DC8">
      <w:pPr>
        <w:rPr>
          <w:rFonts w:eastAsiaTheme="minorHAnsi"/>
          <w:i/>
          <w:sz w:val="28"/>
          <w:szCs w:val="28"/>
          <w:lang w:eastAsia="en-US"/>
        </w:rPr>
      </w:pPr>
      <w:r w:rsidRPr="00202DC8">
        <w:rPr>
          <w:rFonts w:eastAsiaTheme="minorHAnsi"/>
          <w:i/>
          <w:sz w:val="28"/>
          <w:szCs w:val="28"/>
          <w:u w:val="single"/>
          <w:lang w:eastAsia="en-US"/>
        </w:rPr>
        <w:t xml:space="preserve">- </w:t>
      </w:r>
      <w:r w:rsidR="00497EC7" w:rsidRPr="00497EC7">
        <w:rPr>
          <w:rFonts w:eastAsiaTheme="minorHAnsi"/>
          <w:i/>
          <w:sz w:val="28"/>
          <w:szCs w:val="28"/>
          <w:u w:val="single"/>
          <w:lang w:eastAsia="en-US"/>
        </w:rPr>
        <w:t>Работа с электронным приложением, текст №4,</w:t>
      </w:r>
      <w:r w:rsidR="00497EC7" w:rsidRPr="00497EC7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497EC7">
        <w:rPr>
          <w:rFonts w:eastAsiaTheme="minorHAnsi"/>
          <w:i/>
          <w:sz w:val="28"/>
          <w:szCs w:val="28"/>
          <w:u w:val="single"/>
          <w:lang w:eastAsia="en-US"/>
        </w:rPr>
        <w:t>работа по фотографиям</w:t>
      </w:r>
      <w:r w:rsidR="00404A96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="00404A96" w:rsidRPr="00404A96">
        <w:rPr>
          <w:rFonts w:eastAsiaTheme="minorHAnsi"/>
          <w:i/>
          <w:sz w:val="28"/>
          <w:szCs w:val="28"/>
          <w:lang w:eastAsia="en-US"/>
        </w:rPr>
        <w:t>(показано строение термометров)</w:t>
      </w:r>
    </w:p>
    <w:p w:rsidR="00497EC7" w:rsidRPr="00497EC7" w:rsidRDefault="00497EC7" w:rsidP="0038265D">
      <w:pPr>
        <w:rPr>
          <w:rFonts w:eastAsiaTheme="minorHAnsi"/>
          <w:sz w:val="28"/>
          <w:szCs w:val="28"/>
          <w:u w:val="single"/>
          <w:lang w:eastAsia="en-US"/>
        </w:rPr>
      </w:pPr>
    </w:p>
    <w:p w:rsidR="00202DC8" w:rsidRDefault="00497EC7" w:rsidP="0038265D">
      <w:pPr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 xml:space="preserve">- Сравните изображенные термометры. </w:t>
      </w:r>
    </w:p>
    <w:p w:rsidR="00497EC7" w:rsidRPr="00497EC7" w:rsidRDefault="00202DC8" w:rsidP="0038265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7EC7" w:rsidRPr="00497EC7">
        <w:rPr>
          <w:rFonts w:eastAsiaTheme="minorHAnsi"/>
          <w:sz w:val="28"/>
          <w:szCs w:val="28"/>
          <w:lang w:eastAsia="en-US"/>
        </w:rPr>
        <w:t>Почему с ртутным термометром нужно обращаться очень аккуратно?</w:t>
      </w:r>
    </w:p>
    <w:p w:rsidR="00497EC7" w:rsidRPr="00497EC7" w:rsidRDefault="00497EC7" w:rsidP="0038265D">
      <w:pPr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497EC7">
        <w:rPr>
          <w:rFonts w:eastAsiaTheme="minorHAnsi"/>
          <w:sz w:val="28"/>
          <w:szCs w:val="28"/>
          <w:lang w:eastAsia="en-US"/>
        </w:rPr>
        <w:t>(учитель объясняет, что ртуть - очень ядовитый металл.</w:t>
      </w:r>
      <w:proofErr w:type="gramEnd"/>
      <w:r w:rsidRPr="00497EC7">
        <w:rPr>
          <w:rFonts w:eastAsiaTheme="minorHAnsi"/>
          <w:sz w:val="28"/>
          <w:szCs w:val="28"/>
          <w:lang w:eastAsia="en-US"/>
        </w:rPr>
        <w:t xml:space="preserve"> Если вдруг вы случайно ра</w:t>
      </w:r>
      <w:r w:rsidR="00202DC8">
        <w:rPr>
          <w:rFonts w:eastAsiaTheme="minorHAnsi"/>
          <w:sz w:val="28"/>
          <w:szCs w:val="28"/>
          <w:lang w:eastAsia="en-US"/>
        </w:rPr>
        <w:t>зобьете</w:t>
      </w:r>
      <w:r w:rsidRPr="00497EC7">
        <w:rPr>
          <w:rFonts w:eastAsiaTheme="minorHAnsi"/>
          <w:sz w:val="28"/>
          <w:szCs w:val="28"/>
          <w:lang w:eastAsia="en-US"/>
        </w:rPr>
        <w:t xml:space="preserve"> такой термометр, то нельзя трогать ртуть руками, необходимо сразу позвать взрослых. </w:t>
      </w:r>
      <w:proofErr w:type="gramStart"/>
      <w:r w:rsidRPr="00497EC7">
        <w:rPr>
          <w:rFonts w:eastAsiaTheme="minorHAnsi"/>
          <w:sz w:val="28"/>
          <w:szCs w:val="28"/>
          <w:lang w:eastAsia="en-US"/>
        </w:rPr>
        <w:t>Они соберут ртуть в плотно закрывающуюся емкость)</w:t>
      </w:r>
      <w:proofErr w:type="gramEnd"/>
    </w:p>
    <w:p w:rsidR="00497EC7" w:rsidRPr="00497EC7" w:rsidRDefault="00497EC7" w:rsidP="0038265D">
      <w:pPr>
        <w:rPr>
          <w:sz w:val="28"/>
          <w:szCs w:val="28"/>
        </w:rPr>
      </w:pPr>
      <w:r w:rsidRPr="00497EC7">
        <w:rPr>
          <w:rFonts w:eastAsiaTheme="minorHAnsi"/>
          <w:sz w:val="28"/>
          <w:szCs w:val="28"/>
          <w:lang w:eastAsia="en-US"/>
        </w:rPr>
        <w:t>-Рассмотрим устройство термометра. Что такое шкала?</w:t>
      </w:r>
      <w:r w:rsidRPr="00497EC7">
        <w:rPr>
          <w:sz w:val="28"/>
          <w:szCs w:val="28"/>
        </w:rPr>
        <w:t xml:space="preserve"> </w:t>
      </w:r>
      <w:r w:rsidRPr="00497EC7">
        <w:rPr>
          <w:rFonts w:eastAsiaTheme="minorHAnsi"/>
          <w:sz w:val="28"/>
          <w:szCs w:val="28"/>
          <w:lang w:eastAsia="en-US"/>
        </w:rPr>
        <w:t>(</w:t>
      </w:r>
      <w:r w:rsidRPr="00497EC7">
        <w:rPr>
          <w:rFonts w:eastAsiaTheme="minorHAnsi"/>
          <w:i/>
          <w:sz w:val="28"/>
          <w:szCs w:val="28"/>
          <w:lang w:eastAsia="en-US"/>
        </w:rPr>
        <w:t>линейка  с делениями в различных измерительных приборах).</w:t>
      </w:r>
    </w:p>
    <w:p w:rsidR="00497EC7" w:rsidRPr="00497EC7" w:rsidRDefault="00202DC8" w:rsidP="003826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Назовите значение слова «градус»</w:t>
      </w:r>
      <w:r w:rsidR="00497EC7" w:rsidRPr="00497EC7">
        <w:rPr>
          <w:i/>
          <w:sz w:val="28"/>
          <w:szCs w:val="28"/>
        </w:rPr>
        <w:t xml:space="preserve"> (единица измерения температуры).</w:t>
      </w:r>
    </w:p>
    <w:p w:rsidR="00497EC7" w:rsidRPr="00497EC7" w:rsidRDefault="00202DC8" w:rsidP="00202DC8">
      <w:pPr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7EC7" w:rsidRPr="00497EC7">
        <w:rPr>
          <w:sz w:val="28"/>
          <w:szCs w:val="28"/>
        </w:rPr>
        <w:t>Укажите границу между нормальной и повышенной температурой тела человека</w:t>
      </w:r>
      <w:r w:rsidR="00497EC7" w:rsidRPr="00497EC7">
        <w:rPr>
          <w:i/>
          <w:sz w:val="28"/>
          <w:szCs w:val="28"/>
        </w:rPr>
        <w:t>. (37)</w:t>
      </w:r>
    </w:p>
    <w:p w:rsidR="00202DC8" w:rsidRDefault="00202DC8" w:rsidP="0038265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 xml:space="preserve">Назовите значение слова «дисплей» </w:t>
      </w:r>
      <w:r w:rsidR="00497EC7" w:rsidRPr="00497EC7">
        <w:rPr>
          <w:i/>
          <w:sz w:val="28"/>
          <w:szCs w:val="28"/>
        </w:rPr>
        <w:t>(экран)</w:t>
      </w:r>
    </w:p>
    <w:p w:rsidR="00202DC8" w:rsidRDefault="00202DC8" w:rsidP="0038265D">
      <w:pPr>
        <w:jc w:val="both"/>
        <w:rPr>
          <w:i/>
          <w:sz w:val="28"/>
          <w:szCs w:val="28"/>
        </w:rPr>
      </w:pPr>
    </w:p>
    <w:p w:rsidR="00497EC7" w:rsidRPr="00497EC7" w:rsidRDefault="00497EC7" w:rsidP="0038265D">
      <w:pPr>
        <w:jc w:val="both"/>
        <w:rPr>
          <w:i/>
          <w:sz w:val="28"/>
          <w:szCs w:val="28"/>
          <w:u w:val="single"/>
        </w:rPr>
      </w:pPr>
      <w:r w:rsidRPr="00497EC7">
        <w:rPr>
          <w:i/>
          <w:sz w:val="28"/>
          <w:szCs w:val="28"/>
          <w:u w:val="single"/>
        </w:rPr>
        <w:t>Выполнение заданий по Рабочей тетради с.40-41</w:t>
      </w:r>
    </w:p>
    <w:p w:rsidR="00497EC7" w:rsidRPr="00497EC7" w:rsidRDefault="00497EC7" w:rsidP="0038265D">
      <w:pPr>
        <w:jc w:val="both"/>
        <w:rPr>
          <w:i/>
          <w:sz w:val="28"/>
          <w:szCs w:val="28"/>
        </w:rPr>
      </w:pPr>
      <w:r w:rsidRPr="00497EC7">
        <w:rPr>
          <w:i/>
          <w:sz w:val="28"/>
          <w:szCs w:val="28"/>
          <w:u w:val="single"/>
        </w:rPr>
        <w:t>№1, с взаимопроверкой в парах</w:t>
      </w:r>
      <w:r w:rsidR="00BF5E3B">
        <w:rPr>
          <w:i/>
          <w:sz w:val="28"/>
          <w:szCs w:val="28"/>
          <w:u w:val="single"/>
        </w:rPr>
        <w:t xml:space="preserve"> </w:t>
      </w:r>
      <w:r w:rsidR="00BF5E3B" w:rsidRPr="00BF5E3B">
        <w:rPr>
          <w:i/>
          <w:sz w:val="28"/>
          <w:szCs w:val="28"/>
        </w:rPr>
        <w:t>(отметить нужную температуру на термометре)</w:t>
      </w:r>
    </w:p>
    <w:p w:rsidR="00497EC7" w:rsidRPr="00BF5E3B" w:rsidRDefault="00497EC7" w:rsidP="0038265D">
      <w:pPr>
        <w:jc w:val="both"/>
        <w:rPr>
          <w:i/>
          <w:sz w:val="28"/>
          <w:szCs w:val="28"/>
        </w:rPr>
      </w:pPr>
      <w:r w:rsidRPr="00497EC7">
        <w:rPr>
          <w:i/>
          <w:sz w:val="28"/>
          <w:szCs w:val="28"/>
          <w:u w:val="single"/>
        </w:rPr>
        <w:t>№2,№3 с проверкой</w:t>
      </w:r>
      <w:r w:rsidR="00BF5E3B">
        <w:rPr>
          <w:i/>
          <w:sz w:val="28"/>
          <w:szCs w:val="28"/>
          <w:u w:val="single"/>
        </w:rPr>
        <w:t xml:space="preserve"> </w:t>
      </w:r>
      <w:r w:rsidR="00BF5E3B" w:rsidRPr="00BF5E3B">
        <w:rPr>
          <w:i/>
          <w:sz w:val="28"/>
          <w:szCs w:val="28"/>
        </w:rPr>
        <w:t>(записать показания  ртутного термометра,</w:t>
      </w:r>
      <w:r w:rsidR="00BF5E3B">
        <w:rPr>
          <w:i/>
          <w:sz w:val="28"/>
          <w:szCs w:val="28"/>
        </w:rPr>
        <w:t xml:space="preserve"> </w:t>
      </w:r>
      <w:r w:rsidR="00BF5E3B" w:rsidRPr="00BF5E3B">
        <w:rPr>
          <w:i/>
          <w:sz w:val="28"/>
          <w:szCs w:val="28"/>
        </w:rPr>
        <w:t>отметить электронный термометр, который показывает нормальную температуру тела)</w:t>
      </w:r>
    </w:p>
    <w:p w:rsidR="00202DC8" w:rsidRPr="00497EC7" w:rsidRDefault="00202DC8" w:rsidP="0038265D">
      <w:pPr>
        <w:jc w:val="both"/>
        <w:rPr>
          <w:i/>
          <w:sz w:val="28"/>
          <w:szCs w:val="28"/>
          <w:u w:val="single"/>
        </w:rPr>
      </w:pPr>
    </w:p>
    <w:p w:rsidR="00497EC7" w:rsidRPr="00497EC7" w:rsidRDefault="00497EC7" w:rsidP="0038265D">
      <w:pPr>
        <w:jc w:val="both"/>
        <w:rPr>
          <w:i/>
          <w:sz w:val="28"/>
          <w:szCs w:val="28"/>
          <w:u w:val="single"/>
        </w:rPr>
      </w:pPr>
      <w:r w:rsidRPr="00497EC7">
        <w:rPr>
          <w:rFonts w:eastAsiaTheme="minorHAnsi"/>
          <w:sz w:val="28"/>
          <w:szCs w:val="28"/>
          <w:lang w:eastAsia="en-US"/>
        </w:rPr>
        <w:t xml:space="preserve"> </w:t>
      </w:r>
      <w:r w:rsidRPr="00497EC7">
        <w:rPr>
          <w:i/>
          <w:sz w:val="28"/>
          <w:szCs w:val="28"/>
          <w:u w:val="single"/>
        </w:rPr>
        <w:t>Практическая работа «Измерение температуры тела»</w:t>
      </w:r>
    </w:p>
    <w:p w:rsidR="00497EC7" w:rsidRPr="00497EC7" w:rsidRDefault="00497EC7" w:rsidP="0038265D">
      <w:pPr>
        <w:jc w:val="both"/>
        <w:rPr>
          <w:i/>
          <w:sz w:val="28"/>
          <w:szCs w:val="28"/>
          <w:u w:val="single"/>
        </w:rPr>
      </w:pPr>
      <w:r w:rsidRPr="00497EC7">
        <w:rPr>
          <w:sz w:val="28"/>
          <w:szCs w:val="28"/>
        </w:rPr>
        <w:t>Правила пользования термометрами рассказывают ученики (те</w:t>
      </w:r>
      <w:r w:rsidR="00202DC8">
        <w:rPr>
          <w:sz w:val="28"/>
          <w:szCs w:val="28"/>
        </w:rPr>
        <w:t>,</w:t>
      </w:r>
      <w:r w:rsidRPr="00497EC7">
        <w:rPr>
          <w:sz w:val="28"/>
          <w:szCs w:val="28"/>
        </w:rPr>
        <w:t xml:space="preserve"> кто хорошо знает) или  работа проводится с опорой </w:t>
      </w:r>
      <w:r w:rsidRPr="00497EC7">
        <w:rPr>
          <w:sz w:val="28"/>
          <w:szCs w:val="28"/>
          <w:u w:val="single"/>
        </w:rPr>
        <w:t xml:space="preserve">на инструкции </w:t>
      </w:r>
      <w:r w:rsidRPr="00497EC7">
        <w:rPr>
          <w:i/>
          <w:sz w:val="28"/>
          <w:szCs w:val="28"/>
          <w:u w:val="single"/>
        </w:rPr>
        <w:t>(</w:t>
      </w:r>
      <w:r w:rsidR="00BF5E3B">
        <w:rPr>
          <w:i/>
          <w:sz w:val="28"/>
          <w:szCs w:val="28"/>
          <w:u w:val="single"/>
        </w:rPr>
        <w:t>Р</w:t>
      </w:r>
      <w:r w:rsidRPr="00497EC7">
        <w:rPr>
          <w:i/>
          <w:sz w:val="28"/>
          <w:szCs w:val="28"/>
          <w:u w:val="single"/>
        </w:rPr>
        <w:t>абочая тетрадь с.41)</w:t>
      </w:r>
    </w:p>
    <w:p w:rsidR="00202DC8" w:rsidRDefault="00202DC8" w:rsidP="0038265D">
      <w:pPr>
        <w:jc w:val="both"/>
        <w:rPr>
          <w:b/>
          <w:i/>
          <w:sz w:val="28"/>
          <w:szCs w:val="28"/>
        </w:rPr>
      </w:pPr>
    </w:p>
    <w:p w:rsid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>- Дома вы  под наблюдением родителей  измерите температуру тела ртутным и, если есть, электронным термометрами (задания № 4,5)</w:t>
      </w:r>
    </w:p>
    <w:p w:rsidR="00202DC8" w:rsidRPr="00497EC7" w:rsidRDefault="00202DC8" w:rsidP="0038265D">
      <w:pPr>
        <w:jc w:val="both"/>
        <w:rPr>
          <w:sz w:val="28"/>
          <w:szCs w:val="28"/>
        </w:rPr>
      </w:pPr>
    </w:p>
    <w:p w:rsidR="00497EC7" w:rsidRPr="00497EC7" w:rsidRDefault="00202DC8" w:rsidP="0038265D">
      <w:pPr>
        <w:jc w:val="both"/>
        <w:rPr>
          <w:b/>
          <w:sz w:val="28"/>
          <w:szCs w:val="28"/>
        </w:rPr>
      </w:pPr>
      <w:r w:rsidRPr="00202DC8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202DC8">
        <w:rPr>
          <w:b/>
          <w:sz w:val="28"/>
          <w:szCs w:val="28"/>
        </w:rPr>
        <w:t xml:space="preserve"> </w:t>
      </w:r>
      <w:r w:rsidR="00497EC7" w:rsidRPr="00497EC7">
        <w:rPr>
          <w:b/>
          <w:sz w:val="28"/>
          <w:szCs w:val="28"/>
        </w:rPr>
        <w:t>Физкультминутка</w:t>
      </w:r>
    </w:p>
    <w:p w:rsidR="00497EC7" w:rsidRPr="00497EC7" w:rsidRDefault="00202DC8" w:rsidP="0038265D">
      <w:pPr>
        <w:jc w:val="both"/>
        <w:rPr>
          <w:sz w:val="28"/>
          <w:szCs w:val="28"/>
        </w:rPr>
      </w:pPr>
      <w:r w:rsidRPr="00202DC8"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Наш первый мини-урок закончен, сейчас будет  перемена.</w:t>
      </w:r>
    </w:p>
    <w:p w:rsidR="00497EC7" w:rsidRPr="00497EC7" w:rsidRDefault="00497EC7" w:rsidP="0038265D">
      <w:pPr>
        <w:jc w:val="both"/>
        <w:rPr>
          <w:b/>
          <w:i/>
          <w:sz w:val="28"/>
          <w:szCs w:val="28"/>
        </w:rPr>
      </w:pPr>
    </w:p>
    <w:p w:rsidR="00202DC8" w:rsidRPr="00202DC8" w:rsidRDefault="00202DC8" w:rsidP="0038265D">
      <w:pPr>
        <w:jc w:val="both"/>
        <w:rPr>
          <w:b/>
          <w:sz w:val="28"/>
          <w:szCs w:val="28"/>
        </w:rPr>
      </w:pPr>
      <w:r w:rsidRPr="00202DC8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 </w:t>
      </w:r>
      <w:r w:rsidRPr="00202DC8">
        <w:rPr>
          <w:b/>
          <w:sz w:val="28"/>
          <w:szCs w:val="28"/>
        </w:rPr>
        <w:t xml:space="preserve"> Изучение нового материала</w:t>
      </w:r>
    </w:p>
    <w:p w:rsidR="00497EC7" w:rsidRPr="00497EC7" w:rsidRDefault="00202DC8" w:rsidP="00382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Наш второй урок посвящен оказанию первой помощи при легких травмах, обморожении, перегревании организма.</w:t>
      </w:r>
    </w:p>
    <w:p w:rsidR="00497EC7" w:rsidRPr="00497EC7" w:rsidRDefault="00202DC8" w:rsidP="0038265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 xml:space="preserve">Что такое  «травма»? </w:t>
      </w:r>
      <w:r w:rsidR="00497EC7" w:rsidRPr="00497EC7">
        <w:rPr>
          <w:i/>
          <w:sz w:val="28"/>
          <w:szCs w:val="28"/>
        </w:rPr>
        <w:t xml:space="preserve">(травма (от греч. </w:t>
      </w:r>
      <w:proofErr w:type="spellStart"/>
      <w:r w:rsidR="00497EC7" w:rsidRPr="00497EC7">
        <w:rPr>
          <w:i/>
          <w:sz w:val="28"/>
          <w:szCs w:val="28"/>
        </w:rPr>
        <w:t>tr</w:t>
      </w:r>
      <w:proofErr w:type="gramStart"/>
      <w:r w:rsidR="00497EC7" w:rsidRPr="00497EC7">
        <w:rPr>
          <w:i/>
          <w:sz w:val="28"/>
          <w:szCs w:val="28"/>
        </w:rPr>
        <w:t>а</w:t>
      </w:r>
      <w:proofErr w:type="gramEnd"/>
      <w:r w:rsidR="00497EC7" w:rsidRPr="00497EC7">
        <w:rPr>
          <w:i/>
          <w:sz w:val="28"/>
          <w:szCs w:val="28"/>
        </w:rPr>
        <w:t>uma</w:t>
      </w:r>
      <w:proofErr w:type="spellEnd"/>
      <w:r w:rsidR="00497EC7" w:rsidRPr="00497EC7">
        <w:rPr>
          <w:i/>
          <w:sz w:val="28"/>
          <w:szCs w:val="28"/>
        </w:rPr>
        <w:t xml:space="preserve"> — рана), повреждение в организме человека, вызванное действием факторов внешней среды).</w:t>
      </w:r>
    </w:p>
    <w:p w:rsidR="00497EC7" w:rsidRPr="00497EC7" w:rsidRDefault="00202DC8" w:rsidP="0038265D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Назовите значение слова «ушиб» (</w:t>
      </w:r>
      <w:r w:rsidR="00497EC7" w:rsidRPr="00497EC7">
        <w:rPr>
          <w:i/>
          <w:sz w:val="28"/>
          <w:szCs w:val="28"/>
        </w:rPr>
        <w:t>повреждение тканей и органов тела тупым предметом без нарушения целости кожи.</w:t>
      </w:r>
      <w:proofErr w:type="gramEnd"/>
      <w:r w:rsidR="00497EC7" w:rsidRPr="00497EC7">
        <w:rPr>
          <w:i/>
          <w:sz w:val="28"/>
          <w:szCs w:val="28"/>
        </w:rPr>
        <w:t xml:space="preserve"> </w:t>
      </w:r>
      <w:proofErr w:type="gramStart"/>
      <w:r w:rsidR="00497EC7" w:rsidRPr="00497EC7">
        <w:rPr>
          <w:i/>
          <w:sz w:val="28"/>
          <w:szCs w:val="28"/>
        </w:rPr>
        <w:t>На ушибленном месте могут разорваться мелкие сосуды (капилляры), кровь изливается в мышцы и под кожу, в результате чего возникает синяк.)</w:t>
      </w:r>
      <w:proofErr w:type="gramEnd"/>
    </w:p>
    <w:p w:rsidR="00497EC7" w:rsidRPr="00497EC7" w:rsidRDefault="00497EC7" w:rsidP="0038265D">
      <w:pPr>
        <w:jc w:val="both"/>
        <w:rPr>
          <w:i/>
          <w:sz w:val="28"/>
          <w:szCs w:val="28"/>
          <w:u w:val="single"/>
        </w:rPr>
      </w:pPr>
      <w:r w:rsidRPr="00497EC7">
        <w:rPr>
          <w:sz w:val="28"/>
          <w:szCs w:val="28"/>
        </w:rPr>
        <w:t xml:space="preserve">- Расскажите о лечении ушиба (если нет таких учеников, то прослушивается </w:t>
      </w:r>
      <w:r w:rsidRPr="00497EC7">
        <w:rPr>
          <w:i/>
          <w:sz w:val="28"/>
          <w:szCs w:val="28"/>
          <w:u w:val="single"/>
        </w:rPr>
        <w:t>электронное приложение, текст №5)</w:t>
      </w:r>
    </w:p>
    <w:p w:rsidR="00497EC7" w:rsidRPr="00497EC7" w:rsidRDefault="00497EC7" w:rsidP="0038265D">
      <w:pPr>
        <w:jc w:val="both"/>
        <w:rPr>
          <w:b/>
          <w:i/>
          <w:sz w:val="28"/>
          <w:szCs w:val="28"/>
        </w:rPr>
      </w:pPr>
    </w:p>
    <w:p w:rsid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>-</w:t>
      </w:r>
      <w:r w:rsidR="001809AC">
        <w:rPr>
          <w:sz w:val="28"/>
          <w:szCs w:val="28"/>
        </w:rPr>
        <w:t xml:space="preserve"> </w:t>
      </w:r>
      <w:r w:rsidRPr="00497EC7">
        <w:rPr>
          <w:sz w:val="28"/>
          <w:szCs w:val="28"/>
        </w:rPr>
        <w:t>Рассмотрите аптечку.  Как называются эти медикаменты?</w:t>
      </w:r>
    </w:p>
    <w:p w:rsidR="001809AC" w:rsidRPr="00497EC7" w:rsidRDefault="001809AC" w:rsidP="0038265D">
      <w:pPr>
        <w:jc w:val="both"/>
        <w:rPr>
          <w:sz w:val="28"/>
          <w:szCs w:val="28"/>
        </w:rPr>
      </w:pPr>
    </w:p>
    <w:p w:rsidR="001809AC" w:rsidRDefault="00497EC7" w:rsidP="0038265D">
      <w:pPr>
        <w:jc w:val="both"/>
        <w:rPr>
          <w:sz w:val="28"/>
          <w:szCs w:val="28"/>
        </w:rPr>
      </w:pPr>
      <w:r w:rsidRPr="00497EC7">
        <w:rPr>
          <w:i/>
          <w:sz w:val="28"/>
          <w:szCs w:val="28"/>
          <w:u w:val="single"/>
        </w:rPr>
        <w:t>Работа в группах</w:t>
      </w:r>
      <w:r w:rsidRPr="00497EC7">
        <w:rPr>
          <w:sz w:val="28"/>
          <w:szCs w:val="28"/>
        </w:rPr>
        <w:t xml:space="preserve">. 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>Каждая группа получает карточку с описанием ситуации и выбирает необходимые для оказания первой помощи медикаменты, рассказывает  как «будет оказывать помощь»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>1  группа – ссадина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Гордо ехал мальчик Петя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На своём велосипеде, 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А потом </w:t>
      </w:r>
      <w:proofErr w:type="spellStart"/>
      <w:r w:rsidRPr="00497EC7">
        <w:rPr>
          <w:sz w:val="28"/>
          <w:szCs w:val="28"/>
        </w:rPr>
        <w:t>лихачить</w:t>
      </w:r>
      <w:proofErr w:type="spellEnd"/>
      <w:r w:rsidRPr="00497EC7">
        <w:rPr>
          <w:sz w:val="28"/>
          <w:szCs w:val="28"/>
        </w:rPr>
        <w:t xml:space="preserve"> стал – 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Руль руками не держал!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И свалился на дорогу,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Ободрал себе он ноги,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 Колени руками зажал,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          «Ой, как больно!» закричал.                  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  <w:r w:rsidRPr="00497EC7">
        <w:rPr>
          <w:sz w:val="28"/>
          <w:szCs w:val="28"/>
        </w:rPr>
        <w:t xml:space="preserve"> 2 группа  – порез</w:t>
      </w:r>
    </w:p>
    <w:p w:rsidR="00497EC7" w:rsidRPr="00497EC7" w:rsidRDefault="00497EC7" w:rsidP="0038265D">
      <w:pPr>
        <w:jc w:val="both"/>
        <w:rPr>
          <w:sz w:val="28"/>
          <w:szCs w:val="28"/>
        </w:rPr>
      </w:pPr>
    </w:p>
    <w:p w:rsidR="00497EC7" w:rsidRPr="00497EC7" w:rsidRDefault="00497EC7" w:rsidP="001809AC">
      <w:pPr>
        <w:ind w:firstLine="708"/>
        <w:rPr>
          <w:rFonts w:eastAsiaTheme="minorHAnsi"/>
          <w:sz w:val="28"/>
          <w:szCs w:val="28"/>
          <w:lang w:eastAsia="en-US"/>
        </w:rPr>
      </w:pPr>
      <w:r w:rsidRPr="00497EC7">
        <w:rPr>
          <w:rFonts w:eastAsiaTheme="minorHAnsi"/>
          <w:sz w:val="28"/>
          <w:szCs w:val="28"/>
          <w:lang w:eastAsia="en-US"/>
        </w:rPr>
        <w:t xml:space="preserve">Учитель уточняет, что йод и «зеленку»   нельзя прикладывать непосредственно к ранке и тем более держать ватку с этими жидкостями на ранке, так как возникает химический ожог. На бактерицидном пластыре концентрация «зелёнки» намного меньше, поэтому его можно держать на ранке. Обратить особое внимание детей на то, что </w:t>
      </w:r>
      <w:r w:rsidR="001809AC" w:rsidRPr="00497EC7">
        <w:rPr>
          <w:rFonts w:eastAsiaTheme="minorHAnsi"/>
          <w:sz w:val="28"/>
          <w:szCs w:val="28"/>
          <w:lang w:eastAsia="en-US"/>
        </w:rPr>
        <w:t>обработку ран производят только чистыми руками</w:t>
      </w:r>
      <w:r w:rsidR="001809AC">
        <w:rPr>
          <w:rFonts w:eastAsiaTheme="minorHAnsi"/>
          <w:sz w:val="28"/>
          <w:szCs w:val="28"/>
          <w:lang w:eastAsia="en-US"/>
        </w:rPr>
        <w:t>.</w:t>
      </w:r>
    </w:p>
    <w:p w:rsidR="00497EC7" w:rsidRPr="00497EC7" w:rsidRDefault="00497EC7" w:rsidP="0038265D">
      <w:pPr>
        <w:keepNext/>
        <w:keepLines/>
        <w:spacing w:before="200"/>
        <w:outlineLvl w:val="1"/>
        <w:rPr>
          <w:i/>
          <w:sz w:val="28"/>
          <w:szCs w:val="28"/>
        </w:rPr>
      </w:pPr>
      <w:r w:rsidRPr="00497EC7">
        <w:rPr>
          <w:rFonts w:eastAsiaTheme="majorEastAsia"/>
          <w:bCs/>
          <w:sz w:val="28"/>
          <w:szCs w:val="28"/>
          <w:lang w:eastAsia="en-US"/>
        </w:rPr>
        <w:t>-Что такое ожог?</w:t>
      </w:r>
      <w:r w:rsidRPr="00497EC7">
        <w:rPr>
          <w:sz w:val="28"/>
          <w:szCs w:val="28"/>
        </w:rPr>
        <w:t xml:space="preserve"> (</w:t>
      </w:r>
      <w:r w:rsidRPr="00497EC7">
        <w:rPr>
          <w:i/>
          <w:sz w:val="28"/>
          <w:szCs w:val="28"/>
        </w:rPr>
        <w:t>повреждение кожи в результате воздействия высоких температур),</w:t>
      </w:r>
    </w:p>
    <w:p w:rsidR="00497EC7" w:rsidRDefault="00497EC7" w:rsidP="0038265D">
      <w:pPr>
        <w:rPr>
          <w:i/>
          <w:sz w:val="28"/>
          <w:szCs w:val="28"/>
          <w:u w:val="single"/>
        </w:rPr>
      </w:pPr>
      <w:r w:rsidRPr="00497EC7">
        <w:rPr>
          <w:sz w:val="28"/>
          <w:szCs w:val="28"/>
        </w:rPr>
        <w:t>-</w:t>
      </w:r>
      <w:r w:rsidR="001809AC">
        <w:rPr>
          <w:sz w:val="28"/>
          <w:szCs w:val="28"/>
        </w:rPr>
        <w:t xml:space="preserve"> </w:t>
      </w:r>
      <w:r w:rsidRPr="00497EC7">
        <w:rPr>
          <w:sz w:val="28"/>
          <w:szCs w:val="28"/>
        </w:rPr>
        <w:t xml:space="preserve">Послушаем, что надо делать при получении ожога </w:t>
      </w:r>
      <w:r w:rsidRPr="00497EC7">
        <w:rPr>
          <w:i/>
          <w:sz w:val="28"/>
          <w:szCs w:val="28"/>
          <w:u w:val="single"/>
        </w:rPr>
        <w:t>(Электронное приложение, текст №7)</w:t>
      </w:r>
    </w:p>
    <w:p w:rsidR="001809AC" w:rsidRPr="00497EC7" w:rsidRDefault="001809AC" w:rsidP="0038265D">
      <w:pPr>
        <w:rPr>
          <w:i/>
          <w:sz w:val="28"/>
          <w:szCs w:val="28"/>
          <w:u w:val="single"/>
        </w:rPr>
      </w:pPr>
    </w:p>
    <w:p w:rsidR="00497EC7" w:rsidRPr="00497EC7" w:rsidRDefault="00497EC7" w:rsidP="001809AC">
      <w:pPr>
        <w:tabs>
          <w:tab w:val="left" w:pos="2835"/>
        </w:tabs>
        <w:rPr>
          <w:sz w:val="28"/>
          <w:szCs w:val="28"/>
        </w:rPr>
      </w:pPr>
      <w:r w:rsidRPr="00497EC7">
        <w:rPr>
          <w:i/>
          <w:sz w:val="28"/>
          <w:szCs w:val="28"/>
          <w:u w:val="single"/>
        </w:rPr>
        <w:t>Работа в группах</w:t>
      </w:r>
    </w:p>
    <w:p w:rsidR="00497EC7" w:rsidRPr="00497EC7" w:rsidRDefault="00497EC7" w:rsidP="0038265D">
      <w:pPr>
        <w:rPr>
          <w:sz w:val="28"/>
          <w:szCs w:val="28"/>
        </w:rPr>
      </w:pPr>
      <w:r w:rsidRPr="00497EC7">
        <w:rPr>
          <w:sz w:val="28"/>
          <w:szCs w:val="28"/>
        </w:rPr>
        <w:t xml:space="preserve">1 группа – оказание первой помощи при обмораживании </w:t>
      </w:r>
      <w:r w:rsidRPr="00497EC7">
        <w:rPr>
          <w:i/>
          <w:sz w:val="28"/>
          <w:szCs w:val="28"/>
          <w:u w:val="single"/>
        </w:rPr>
        <w:t>(учебник</w:t>
      </w:r>
      <w:proofErr w:type="gramStart"/>
      <w:r w:rsidRPr="00497EC7">
        <w:rPr>
          <w:i/>
          <w:sz w:val="28"/>
          <w:szCs w:val="28"/>
          <w:u w:val="single"/>
        </w:rPr>
        <w:t>.</w:t>
      </w:r>
      <w:proofErr w:type="gramEnd"/>
      <w:r w:rsidRPr="00497EC7">
        <w:rPr>
          <w:i/>
          <w:sz w:val="28"/>
          <w:szCs w:val="28"/>
          <w:u w:val="single"/>
        </w:rPr>
        <w:t xml:space="preserve"> </w:t>
      </w:r>
      <w:proofErr w:type="gramStart"/>
      <w:r w:rsidRPr="00497EC7">
        <w:rPr>
          <w:i/>
          <w:sz w:val="28"/>
          <w:szCs w:val="28"/>
          <w:u w:val="single"/>
        </w:rPr>
        <w:t>с</w:t>
      </w:r>
      <w:proofErr w:type="gramEnd"/>
      <w:r w:rsidRPr="00497EC7">
        <w:rPr>
          <w:i/>
          <w:sz w:val="28"/>
          <w:szCs w:val="28"/>
          <w:u w:val="single"/>
        </w:rPr>
        <w:t>. 66, 3-й абзац)</w:t>
      </w:r>
    </w:p>
    <w:p w:rsidR="00497EC7" w:rsidRDefault="00497EC7" w:rsidP="0038265D">
      <w:pPr>
        <w:rPr>
          <w:i/>
          <w:sz w:val="28"/>
          <w:szCs w:val="28"/>
          <w:u w:val="single"/>
        </w:rPr>
      </w:pPr>
      <w:r w:rsidRPr="00497EC7">
        <w:rPr>
          <w:sz w:val="28"/>
          <w:szCs w:val="28"/>
        </w:rPr>
        <w:t xml:space="preserve">2 группа – оказание первой помощи при перегревании организма </w:t>
      </w:r>
      <w:r w:rsidRPr="00497EC7">
        <w:rPr>
          <w:i/>
          <w:sz w:val="28"/>
          <w:szCs w:val="28"/>
          <w:u w:val="single"/>
        </w:rPr>
        <w:t>(учебник</w:t>
      </w:r>
      <w:proofErr w:type="gramStart"/>
      <w:r w:rsidRPr="00497EC7">
        <w:rPr>
          <w:i/>
          <w:sz w:val="28"/>
          <w:szCs w:val="28"/>
          <w:u w:val="single"/>
        </w:rPr>
        <w:t>.</w:t>
      </w:r>
      <w:proofErr w:type="gramEnd"/>
      <w:r w:rsidRPr="00497EC7">
        <w:rPr>
          <w:i/>
          <w:sz w:val="28"/>
          <w:szCs w:val="28"/>
          <w:u w:val="single"/>
        </w:rPr>
        <w:t xml:space="preserve"> </w:t>
      </w:r>
      <w:proofErr w:type="gramStart"/>
      <w:r w:rsidRPr="00497EC7">
        <w:rPr>
          <w:i/>
          <w:sz w:val="28"/>
          <w:szCs w:val="28"/>
          <w:u w:val="single"/>
        </w:rPr>
        <w:t>с</w:t>
      </w:r>
      <w:proofErr w:type="gramEnd"/>
      <w:r w:rsidRPr="00497EC7">
        <w:rPr>
          <w:i/>
          <w:sz w:val="28"/>
          <w:szCs w:val="28"/>
          <w:u w:val="single"/>
        </w:rPr>
        <w:t>.67,2-й абзац)</w:t>
      </w:r>
    </w:p>
    <w:p w:rsidR="001809AC" w:rsidRPr="00497EC7" w:rsidRDefault="001809AC" w:rsidP="0038265D">
      <w:pPr>
        <w:rPr>
          <w:i/>
          <w:sz w:val="28"/>
          <w:szCs w:val="28"/>
          <w:u w:val="single"/>
        </w:rPr>
      </w:pPr>
    </w:p>
    <w:p w:rsidR="00497EC7" w:rsidRPr="00497EC7" w:rsidRDefault="001809AC" w:rsidP="003826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Иногда бывают ситуации, когда необходима помощь специальных служб. Что это за службы?</w:t>
      </w:r>
    </w:p>
    <w:p w:rsidR="00497EC7" w:rsidRPr="00497EC7" w:rsidRDefault="001809AC" w:rsidP="003826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Почему помощь этих служб называется экстренной?</w:t>
      </w:r>
      <w:r w:rsidRPr="001809AC">
        <w:rPr>
          <w:sz w:val="28"/>
          <w:szCs w:val="28"/>
        </w:rPr>
        <w:t xml:space="preserve"> </w:t>
      </w:r>
      <w:r w:rsidRPr="00497EC7">
        <w:rPr>
          <w:sz w:val="28"/>
          <w:szCs w:val="28"/>
        </w:rPr>
        <w:t>(</w:t>
      </w:r>
      <w:r w:rsidRPr="00497EC7">
        <w:rPr>
          <w:i/>
          <w:sz w:val="28"/>
          <w:szCs w:val="28"/>
        </w:rPr>
        <w:t>спешная, неотложная, внеочередная помощь)</w:t>
      </w:r>
      <w:r w:rsidR="00497EC7" w:rsidRPr="00497EC7">
        <w:rPr>
          <w:sz w:val="28"/>
          <w:szCs w:val="28"/>
        </w:rPr>
        <w:t xml:space="preserve"> </w:t>
      </w:r>
    </w:p>
    <w:p w:rsidR="00497EC7" w:rsidRPr="00497EC7" w:rsidRDefault="001809AC" w:rsidP="003826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EC7" w:rsidRPr="00497EC7">
        <w:rPr>
          <w:sz w:val="28"/>
          <w:szCs w:val="28"/>
        </w:rPr>
        <w:t>Назовите номера телефонов аварийной службы (</w:t>
      </w:r>
      <w:r w:rsidR="00497EC7" w:rsidRPr="00497EC7">
        <w:rPr>
          <w:i/>
          <w:sz w:val="28"/>
          <w:szCs w:val="28"/>
        </w:rPr>
        <w:t>МЧС и пожарная охрана – 01; полиция – 02, скорая медицинская служба – 03; аварийная газовая служба – 04).</w:t>
      </w:r>
    </w:p>
    <w:p w:rsidR="001809AC" w:rsidRDefault="001809AC" w:rsidP="0038265D">
      <w:pPr>
        <w:rPr>
          <w:b/>
          <w:sz w:val="28"/>
          <w:szCs w:val="28"/>
        </w:rPr>
      </w:pPr>
    </w:p>
    <w:p w:rsidR="00E51A7C" w:rsidRPr="00497EC7" w:rsidRDefault="00054BA9" w:rsidP="0038265D">
      <w:pPr>
        <w:rPr>
          <w:sz w:val="28"/>
          <w:szCs w:val="28"/>
        </w:rPr>
      </w:pPr>
      <w:r w:rsidRPr="00497EC7">
        <w:rPr>
          <w:b/>
          <w:sz w:val="28"/>
          <w:szCs w:val="28"/>
          <w:lang w:val="en-US"/>
        </w:rPr>
        <w:t>V</w:t>
      </w:r>
      <w:r w:rsidR="001809AC" w:rsidRPr="00497EC7">
        <w:rPr>
          <w:b/>
          <w:sz w:val="28"/>
          <w:szCs w:val="28"/>
        </w:rPr>
        <w:t>II</w:t>
      </w:r>
      <w:r w:rsidR="001809AC">
        <w:rPr>
          <w:b/>
          <w:sz w:val="28"/>
          <w:szCs w:val="28"/>
        </w:rPr>
        <w:t xml:space="preserve"> </w:t>
      </w:r>
      <w:r w:rsidRPr="00497EC7">
        <w:rPr>
          <w:b/>
          <w:sz w:val="28"/>
          <w:szCs w:val="28"/>
        </w:rPr>
        <w:t xml:space="preserve">Закрепление нового </w:t>
      </w:r>
    </w:p>
    <w:p w:rsidR="001809AC" w:rsidRPr="00404A96" w:rsidRDefault="001809AC" w:rsidP="001809AC">
      <w:pPr>
        <w:rPr>
          <w:rFonts w:eastAsiaTheme="minorHAnsi"/>
          <w:i/>
          <w:sz w:val="28"/>
          <w:szCs w:val="28"/>
          <w:lang w:eastAsia="en-US"/>
        </w:rPr>
      </w:pPr>
      <w:r w:rsidRPr="00497EC7">
        <w:rPr>
          <w:rFonts w:eastAsiaTheme="minorHAnsi"/>
          <w:i/>
          <w:sz w:val="28"/>
          <w:szCs w:val="28"/>
          <w:u w:val="single"/>
          <w:lang w:eastAsia="en-US"/>
        </w:rPr>
        <w:t>Работа по Рабочей тетради с.42, №3</w:t>
      </w:r>
      <w:r w:rsidRPr="00497EC7">
        <w:rPr>
          <w:rFonts w:eastAsiaTheme="minorHAnsi"/>
          <w:sz w:val="28"/>
          <w:szCs w:val="28"/>
          <w:lang w:eastAsia="en-US"/>
        </w:rPr>
        <w:t xml:space="preserve"> (</w:t>
      </w:r>
      <w:r w:rsidRPr="00497EC7">
        <w:rPr>
          <w:rFonts w:eastAsiaTheme="minorHAnsi"/>
          <w:i/>
          <w:sz w:val="28"/>
          <w:szCs w:val="28"/>
          <w:lang w:eastAsia="en-US"/>
        </w:rPr>
        <w:t>запишите номера телефонов экстренной помощи)</w:t>
      </w:r>
    </w:p>
    <w:p w:rsidR="001809AC" w:rsidRDefault="001809AC" w:rsidP="001809A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Закончите предложения:</w:t>
      </w:r>
    </w:p>
    <w:p w:rsidR="001809AC" w:rsidRPr="00CC5F18" w:rsidRDefault="001809AC" w:rsidP="001809AC">
      <w:pPr>
        <w:rPr>
          <w:sz w:val="28"/>
          <w:szCs w:val="28"/>
        </w:rPr>
      </w:pPr>
      <w:r w:rsidRPr="00CC5F18">
        <w:rPr>
          <w:sz w:val="28"/>
          <w:szCs w:val="28"/>
        </w:rPr>
        <w:t>При ушибе приложите к больному месту … (</w:t>
      </w:r>
      <w:r w:rsidRPr="00CC5F18">
        <w:rPr>
          <w:i/>
          <w:sz w:val="28"/>
          <w:szCs w:val="28"/>
        </w:rPr>
        <w:t>холод</w:t>
      </w:r>
      <w:r w:rsidRPr="00CC5F18">
        <w:rPr>
          <w:sz w:val="28"/>
          <w:szCs w:val="28"/>
        </w:rPr>
        <w:t>).</w:t>
      </w:r>
    </w:p>
    <w:p w:rsidR="001809AC" w:rsidRPr="00CC5F18" w:rsidRDefault="001809AC" w:rsidP="001809AC">
      <w:pPr>
        <w:rPr>
          <w:i/>
          <w:sz w:val="28"/>
          <w:szCs w:val="28"/>
        </w:rPr>
      </w:pPr>
      <w:r w:rsidRPr="00CC5F18">
        <w:rPr>
          <w:sz w:val="28"/>
          <w:szCs w:val="28"/>
        </w:rPr>
        <w:t>При порезе промойте рану чистой</w:t>
      </w:r>
      <w:r w:rsidR="00404A96">
        <w:rPr>
          <w:sz w:val="28"/>
          <w:szCs w:val="28"/>
        </w:rPr>
        <w:t>…</w:t>
      </w:r>
      <w:r w:rsidRPr="00CC5F18">
        <w:rPr>
          <w:sz w:val="28"/>
          <w:szCs w:val="28"/>
        </w:rPr>
        <w:t xml:space="preserve">, обработайте …. и перевяжите …. </w:t>
      </w:r>
      <w:r w:rsidRPr="00CC5F18">
        <w:rPr>
          <w:i/>
          <w:sz w:val="28"/>
          <w:szCs w:val="28"/>
        </w:rPr>
        <w:t>(водой, йодом или зелёнкой, чистым бинтом).</w:t>
      </w:r>
    </w:p>
    <w:p w:rsidR="001809AC" w:rsidRPr="00CC5F18" w:rsidRDefault="001809AC" w:rsidP="001809AC">
      <w:pPr>
        <w:rPr>
          <w:sz w:val="28"/>
          <w:szCs w:val="28"/>
        </w:rPr>
      </w:pPr>
      <w:r w:rsidRPr="00CC5F18">
        <w:rPr>
          <w:sz w:val="28"/>
          <w:szCs w:val="28"/>
        </w:rPr>
        <w:lastRenderedPageBreak/>
        <w:t xml:space="preserve">При обморожении растирайте кожу … </w:t>
      </w:r>
      <w:r w:rsidRPr="00CC5F18">
        <w:rPr>
          <w:i/>
          <w:sz w:val="28"/>
          <w:szCs w:val="28"/>
        </w:rPr>
        <w:t xml:space="preserve">(сухой варежкой или платком) </w:t>
      </w:r>
      <w:r w:rsidRPr="00CC5F18">
        <w:rPr>
          <w:sz w:val="28"/>
          <w:szCs w:val="28"/>
        </w:rPr>
        <w:t>круговыми движениями до тех пор, пока кожа …(</w:t>
      </w:r>
      <w:r w:rsidRPr="00CC5F18">
        <w:rPr>
          <w:i/>
          <w:sz w:val="28"/>
          <w:szCs w:val="28"/>
        </w:rPr>
        <w:t>порозовеет</w:t>
      </w:r>
      <w:r w:rsidRPr="00CC5F18">
        <w:rPr>
          <w:sz w:val="28"/>
          <w:szCs w:val="28"/>
        </w:rPr>
        <w:t>)</w:t>
      </w:r>
      <w:r w:rsidRPr="00CC5F18">
        <w:rPr>
          <w:i/>
          <w:sz w:val="28"/>
          <w:szCs w:val="28"/>
        </w:rPr>
        <w:t>.</w:t>
      </w:r>
    </w:p>
    <w:p w:rsidR="001809AC" w:rsidRDefault="001809AC" w:rsidP="001809AC">
      <w:pPr>
        <w:rPr>
          <w:i/>
          <w:sz w:val="28"/>
          <w:szCs w:val="28"/>
        </w:rPr>
      </w:pPr>
      <w:r w:rsidRPr="00CC5F18">
        <w:rPr>
          <w:sz w:val="28"/>
          <w:szCs w:val="28"/>
        </w:rPr>
        <w:t xml:space="preserve">Пострадавшего при перегревании уложите </w:t>
      </w:r>
      <w:proofErr w:type="gramStart"/>
      <w:r w:rsidRPr="00CC5F18">
        <w:rPr>
          <w:sz w:val="28"/>
          <w:szCs w:val="28"/>
        </w:rPr>
        <w:t>в</w:t>
      </w:r>
      <w:proofErr w:type="gramEnd"/>
      <w:r w:rsidRPr="00CC5F18">
        <w:rPr>
          <w:sz w:val="28"/>
          <w:szCs w:val="28"/>
        </w:rPr>
        <w:t xml:space="preserve"> …, приложите </w:t>
      </w:r>
      <w:proofErr w:type="gramStart"/>
      <w:r w:rsidRPr="00CC5F18">
        <w:rPr>
          <w:sz w:val="28"/>
          <w:szCs w:val="28"/>
        </w:rPr>
        <w:t>к</w:t>
      </w:r>
      <w:proofErr w:type="gramEnd"/>
      <w:r w:rsidRPr="00CC5F18">
        <w:rPr>
          <w:sz w:val="28"/>
          <w:szCs w:val="28"/>
        </w:rPr>
        <w:t xml:space="preserve"> голове …, вызовете </w:t>
      </w:r>
      <w:r w:rsidRPr="00CC5F18">
        <w:rPr>
          <w:i/>
          <w:sz w:val="28"/>
          <w:szCs w:val="28"/>
        </w:rPr>
        <w:t>…(прохладном помещении, холод, врача).</w:t>
      </w:r>
    </w:p>
    <w:p w:rsidR="00E03A3F" w:rsidRPr="00CC5F18" w:rsidRDefault="00E03A3F" w:rsidP="001809AC">
      <w:pPr>
        <w:rPr>
          <w:sz w:val="28"/>
          <w:szCs w:val="28"/>
        </w:rPr>
      </w:pPr>
    </w:p>
    <w:p w:rsidR="001809AC" w:rsidRPr="001809AC" w:rsidRDefault="001809AC" w:rsidP="001809A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809AC">
        <w:rPr>
          <w:sz w:val="28"/>
          <w:szCs w:val="28"/>
        </w:rPr>
        <w:t xml:space="preserve">Выполнение проверочной работы по </w:t>
      </w:r>
      <w:r w:rsidRPr="001809AC">
        <w:rPr>
          <w:i/>
          <w:sz w:val="28"/>
          <w:szCs w:val="28"/>
          <w:u w:val="single"/>
        </w:rPr>
        <w:t>электронному приложению</w:t>
      </w:r>
    </w:p>
    <w:p w:rsidR="001809AC" w:rsidRPr="00497EC7" w:rsidRDefault="001809AC" w:rsidP="001809AC">
      <w:pPr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1809AC" w:rsidRPr="00497EC7" w:rsidRDefault="001809AC" w:rsidP="001809AC">
      <w:pPr>
        <w:rPr>
          <w:b/>
          <w:sz w:val="28"/>
          <w:szCs w:val="28"/>
        </w:rPr>
      </w:pPr>
      <w:r w:rsidRPr="00497EC7">
        <w:rPr>
          <w:b/>
          <w:sz w:val="28"/>
          <w:szCs w:val="28"/>
          <w:lang w:val="en-US"/>
        </w:rPr>
        <w:t>V</w:t>
      </w:r>
      <w:r w:rsidRPr="00497EC7">
        <w:rPr>
          <w:b/>
          <w:sz w:val="28"/>
          <w:szCs w:val="28"/>
        </w:rPr>
        <w:t>III</w:t>
      </w:r>
      <w:r w:rsidRPr="001809AC">
        <w:rPr>
          <w:b/>
          <w:sz w:val="28"/>
          <w:szCs w:val="28"/>
        </w:rPr>
        <w:t xml:space="preserve"> </w:t>
      </w:r>
      <w:r w:rsidRPr="00497EC7">
        <w:rPr>
          <w:b/>
          <w:sz w:val="28"/>
          <w:szCs w:val="28"/>
        </w:rPr>
        <w:t xml:space="preserve">Рефлексия учебной деятельности </w:t>
      </w:r>
    </w:p>
    <w:p w:rsidR="00404A96" w:rsidRPr="00404A96" w:rsidRDefault="00404A96" w:rsidP="00BF5E3B">
      <w:pPr>
        <w:rPr>
          <w:sz w:val="28"/>
          <w:szCs w:val="28"/>
        </w:rPr>
      </w:pPr>
      <w:r w:rsidRPr="00404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4A96">
        <w:rPr>
          <w:sz w:val="28"/>
          <w:szCs w:val="28"/>
        </w:rPr>
        <w:t>Запишите окончание предложений</w:t>
      </w:r>
    </w:p>
    <w:p w:rsidR="00BF5E3B" w:rsidRPr="00404A96" w:rsidRDefault="00404A96" w:rsidP="00BF5E3B">
      <w:pPr>
        <w:rPr>
          <w:sz w:val="28"/>
          <w:szCs w:val="28"/>
        </w:rPr>
      </w:pPr>
      <w:r>
        <w:rPr>
          <w:sz w:val="28"/>
          <w:szCs w:val="28"/>
        </w:rPr>
        <w:t>Для меня з</w:t>
      </w:r>
      <w:r w:rsidR="00BF5E3B" w:rsidRPr="00404A96">
        <w:rPr>
          <w:sz w:val="28"/>
          <w:szCs w:val="28"/>
        </w:rPr>
        <w:t>доровье – это …</w:t>
      </w:r>
      <w:proofErr w:type="gramStart"/>
      <w:r w:rsidR="00BF5E3B" w:rsidRPr="00404A96">
        <w:rPr>
          <w:sz w:val="28"/>
          <w:szCs w:val="28"/>
        </w:rPr>
        <w:t xml:space="preserve"> .</w:t>
      </w:r>
      <w:proofErr w:type="gramEnd"/>
    </w:p>
    <w:p w:rsidR="001809AC" w:rsidRPr="00404A96" w:rsidRDefault="00BF5E3B" w:rsidP="00BF5E3B">
      <w:pPr>
        <w:rPr>
          <w:sz w:val="28"/>
          <w:szCs w:val="28"/>
        </w:rPr>
      </w:pPr>
      <w:r w:rsidRPr="00404A96">
        <w:rPr>
          <w:sz w:val="28"/>
          <w:szCs w:val="28"/>
        </w:rPr>
        <w:t>Я хочу быть здоровым для того, чтобы …</w:t>
      </w:r>
      <w:proofErr w:type="gramStart"/>
      <w:r w:rsidRPr="00404A96">
        <w:rPr>
          <w:sz w:val="28"/>
          <w:szCs w:val="28"/>
        </w:rPr>
        <w:t xml:space="preserve"> .</w:t>
      </w:r>
      <w:proofErr w:type="gramEnd"/>
    </w:p>
    <w:p w:rsidR="00E51A7C" w:rsidRPr="00404A96" w:rsidRDefault="00E51A7C" w:rsidP="0038265D">
      <w:pPr>
        <w:rPr>
          <w:sz w:val="28"/>
          <w:szCs w:val="28"/>
        </w:rPr>
      </w:pPr>
    </w:p>
    <w:p w:rsidR="00497EC7" w:rsidRDefault="009E4FF8" w:rsidP="003826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97EC7" w:rsidRPr="009E4FF8">
        <w:rPr>
          <w:sz w:val="28"/>
          <w:szCs w:val="28"/>
        </w:rPr>
        <w:t>Вернемся к таблицам, которые вы заполняли в начале урока.  Рядом с каждым высказыванием поставьте «+», если на уроке вы об этом узнали что-то новое. Сравните свои знания в начале и в конце урока. Поднимите руку те,  для кого этот урок был полезен.</w:t>
      </w:r>
    </w:p>
    <w:p w:rsidR="009E4FF8" w:rsidRPr="009E4FF8" w:rsidRDefault="009E4FF8" w:rsidP="0038265D">
      <w:pPr>
        <w:rPr>
          <w:sz w:val="28"/>
          <w:szCs w:val="28"/>
        </w:rPr>
      </w:pPr>
    </w:p>
    <w:p w:rsidR="00497EC7" w:rsidRPr="00497EC7" w:rsidRDefault="009E4FF8" w:rsidP="0038265D">
      <w:pPr>
        <w:rPr>
          <w:b/>
          <w:sz w:val="28"/>
          <w:szCs w:val="28"/>
        </w:rPr>
      </w:pPr>
      <w:proofErr w:type="gramStart"/>
      <w:r w:rsidRPr="00497EC7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Х </w:t>
      </w:r>
      <w:r w:rsidR="00497EC7" w:rsidRPr="00497EC7">
        <w:rPr>
          <w:b/>
          <w:sz w:val="28"/>
          <w:szCs w:val="28"/>
        </w:rPr>
        <w:t>Домашнее задание</w:t>
      </w:r>
    </w:p>
    <w:p w:rsidR="00CC5F18" w:rsidRPr="009E4FF8" w:rsidRDefault="00497EC7" w:rsidP="0038265D">
      <w:pPr>
        <w:rPr>
          <w:sz w:val="28"/>
          <w:szCs w:val="28"/>
        </w:rPr>
      </w:pPr>
      <w:r w:rsidRPr="009E4FF8">
        <w:rPr>
          <w:sz w:val="28"/>
          <w:szCs w:val="28"/>
        </w:rPr>
        <w:t>Рабочая тетрадь с.41-43. № 3, 4, 5</w:t>
      </w:r>
    </w:p>
    <w:p w:rsidR="00497EC7" w:rsidRPr="00497EC7" w:rsidRDefault="00BF36AD" w:rsidP="0038265D">
      <w:pPr>
        <w:rPr>
          <w:b/>
          <w:sz w:val="28"/>
          <w:szCs w:val="28"/>
        </w:rPr>
      </w:pPr>
      <w:r w:rsidRPr="00497EC7">
        <w:rPr>
          <w:b/>
          <w:sz w:val="28"/>
          <w:szCs w:val="28"/>
        </w:rPr>
        <w:t xml:space="preserve"> </w:t>
      </w:r>
    </w:p>
    <w:p w:rsidR="00E51A7C" w:rsidRPr="00497EC7" w:rsidRDefault="00E51A7C" w:rsidP="0038265D">
      <w:pPr>
        <w:rPr>
          <w:sz w:val="28"/>
          <w:szCs w:val="28"/>
        </w:rPr>
      </w:pPr>
    </w:p>
    <w:p w:rsidR="00E51A7C" w:rsidRPr="00497EC7" w:rsidRDefault="00E51A7C" w:rsidP="0038265D">
      <w:pPr>
        <w:rPr>
          <w:sz w:val="28"/>
          <w:szCs w:val="28"/>
        </w:rPr>
      </w:pPr>
    </w:p>
    <w:p w:rsidR="00E51A7C" w:rsidRPr="00497EC7" w:rsidRDefault="00E51A7C" w:rsidP="0038265D">
      <w:pPr>
        <w:rPr>
          <w:sz w:val="28"/>
          <w:szCs w:val="28"/>
        </w:rPr>
      </w:pPr>
    </w:p>
    <w:p w:rsidR="00E51A7C" w:rsidRPr="00497EC7" w:rsidRDefault="00E51A7C" w:rsidP="0038265D">
      <w:pPr>
        <w:rPr>
          <w:sz w:val="28"/>
          <w:szCs w:val="28"/>
        </w:rPr>
      </w:pPr>
    </w:p>
    <w:p w:rsidR="00E51A7C" w:rsidRPr="00497EC7" w:rsidRDefault="00E51A7C" w:rsidP="0038265D">
      <w:pPr>
        <w:rPr>
          <w:sz w:val="28"/>
          <w:szCs w:val="28"/>
        </w:rPr>
      </w:pPr>
    </w:p>
    <w:sectPr w:rsidR="00E51A7C" w:rsidRPr="00497EC7" w:rsidSect="00F403E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8C"/>
    <w:rsid w:val="00054BA9"/>
    <w:rsid w:val="000D1BDA"/>
    <w:rsid w:val="001809AC"/>
    <w:rsid w:val="00202DC8"/>
    <w:rsid w:val="002143F5"/>
    <w:rsid w:val="002467BE"/>
    <w:rsid w:val="0025425E"/>
    <w:rsid w:val="00315C8D"/>
    <w:rsid w:val="0038265D"/>
    <w:rsid w:val="00404A96"/>
    <w:rsid w:val="0046245F"/>
    <w:rsid w:val="004813D0"/>
    <w:rsid w:val="00497EC7"/>
    <w:rsid w:val="004E3E9E"/>
    <w:rsid w:val="0052081F"/>
    <w:rsid w:val="006552BE"/>
    <w:rsid w:val="00680AA5"/>
    <w:rsid w:val="006A7B4F"/>
    <w:rsid w:val="00732941"/>
    <w:rsid w:val="008105D6"/>
    <w:rsid w:val="008D65B0"/>
    <w:rsid w:val="0093758C"/>
    <w:rsid w:val="00970CF8"/>
    <w:rsid w:val="009E4FF8"/>
    <w:rsid w:val="00A84DE8"/>
    <w:rsid w:val="00AC38D5"/>
    <w:rsid w:val="00B87AED"/>
    <w:rsid w:val="00BF36AD"/>
    <w:rsid w:val="00BF5E3B"/>
    <w:rsid w:val="00C66F35"/>
    <w:rsid w:val="00CC5F18"/>
    <w:rsid w:val="00CD5B8C"/>
    <w:rsid w:val="00D84972"/>
    <w:rsid w:val="00E03A3F"/>
    <w:rsid w:val="00E51A7C"/>
    <w:rsid w:val="00E75627"/>
    <w:rsid w:val="00EA07D7"/>
    <w:rsid w:val="00F1292C"/>
    <w:rsid w:val="00F1758B"/>
    <w:rsid w:val="00F254E0"/>
    <w:rsid w:val="00F403E6"/>
    <w:rsid w:val="00F84466"/>
    <w:rsid w:val="00FB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9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9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Светлана</cp:lastModifiedBy>
  <cp:revision>22</cp:revision>
  <dcterms:created xsi:type="dcterms:W3CDTF">2013-11-01T06:00:00Z</dcterms:created>
  <dcterms:modified xsi:type="dcterms:W3CDTF">2019-01-20T11:23:00Z</dcterms:modified>
</cp:coreProperties>
</file>