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К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онспект урока по обществознанию в 5 классе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тема «</w:t>
      </w:r>
      <w:r w:rsidRPr="00382053">
        <w:rPr>
          <w:rFonts w:ascii="Arial" w:eastAsia="Times New Roman" w:hAnsi="Arial" w:cs="Arial"/>
          <w:b/>
          <w:bCs/>
          <w:color w:val="444444"/>
          <w:sz w:val="23"/>
        </w:rPr>
        <w:t>Труд - основа жизни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»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Тип урока: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  УКИЗ (урок комплексного использования знаний)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                    УЗЗВУ (урок закрепления знаний и выработки умений)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Содержание образования: 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Содержание и сложность труда. Результаты труда. Заработная плата. Труд- условие благополучия человека.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Понятия и персоналии: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 Труд, профессия, товары, услуги, заработная плата.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Планируемые результаты (в соответствии с ФГОС):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·       Предметные: Обучающиеся смогут характеризовать особенности труда как одного из основных видов деятельности человека.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·       </w:t>
      </w:r>
      <w:proofErr w:type="spell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Метапредметные</w:t>
      </w:r>
      <w:proofErr w:type="spellEnd"/>
      <w:r w:rsidRPr="00382053">
        <w:rPr>
          <w:rFonts w:ascii="Arial" w:eastAsia="Times New Roman" w:hAnsi="Arial" w:cs="Arial"/>
          <w:color w:val="444444"/>
          <w:sz w:val="23"/>
          <w:szCs w:val="23"/>
        </w:rPr>
        <w:t>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регулятивные: 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обучающиеся смогут определять основные проблемы темы; планировать учебную деятельность для решения проблем.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коммуникативные: 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обучающиеся смогут уметь задавать вопросы, необходимые для организации собственной деятельности и сотрудничества с партнером; излагать свое мнение по проблеме: «Труд – источник всех богатств или основное условие человеческой жизни?», аргументируя его.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382053">
        <w:rPr>
          <w:rFonts w:ascii="Arial" w:eastAsia="Times New Roman" w:hAnsi="Arial" w:cs="Arial"/>
          <w:i/>
          <w:iCs/>
          <w:color w:val="444444"/>
          <w:sz w:val="23"/>
        </w:rPr>
        <w:t>п</w:t>
      </w:r>
      <w:proofErr w:type="gramEnd"/>
      <w:r w:rsidRPr="00382053">
        <w:rPr>
          <w:rFonts w:ascii="Arial" w:eastAsia="Times New Roman" w:hAnsi="Arial" w:cs="Arial"/>
          <w:i/>
          <w:iCs/>
          <w:color w:val="444444"/>
          <w:sz w:val="23"/>
        </w:rPr>
        <w:t>ознавательные: 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обучающиеся смогут объяснять значение трудовой деятельности для личности и для общества; различать материальную и моральную оценку труда; точно выражать свои знания о  том, что создается трудом человека.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·       Личностные: обучающиеся смогут определять собственное отношение к различным средствам достижения успеха в труде; содействовать развитию способностей к выбору будущей профессии.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Ход урока: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firstLine="567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1 Организационный момент.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-Здравствуйте, ребята! На прошлом уроке мы завершили изучать тему «Дружба».  Мы говорили о важности дружбы, о том, кто такой друг, определяли, могут ли быть друзьями одноклассники, сверстники.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Прежде, чем мы начнем изучать новую тему, мне хотелось бы подвести некий итог и поиграть с вами в игру «Снежный ком».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Сейчас каждый из вас будет называть одно слово- качество, которым обладает настоящий друг. Вы слушаете очень внимательно, потому что каждый последующий участник повторяет предыдущие слова и добавляет свое. Начну я. Преданность…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2       </w:t>
      </w: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Введение в тему урока. Определение целей и задач урока.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Итак, у нас с вами получился огромный снежный ком с качествами, присущими настоящему другу и я от всей души каждому из вас желаю, чтобы у вас были именно такие друзья. Садитесь.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Тема нашего сегодняшнего урока звучит так: ДУРТ-АВОНСО  ИНЗИЖ.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lastRenderedPageBreak/>
        <w:t>-Запишите её в тетрадь.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-Что это такое? Это тайный шифр. Кто догадается, какое предложение зашифровано? (труд- основа жизни)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Как догадались?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-Вот теперь запишите тему урока в тетрадь.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-Как вы считаете, о чем мы обязательно должны сказать при рассмотрении этой темы? Давайте наметим план.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1.    Что такое труд? Каким он бывает?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2.    Что создаётся в результате труда?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3.    Как труд оценивается?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3       </w:t>
      </w: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Изучение новой темы.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1.    Каким бывает труд.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Итак, ребята, что же такое труд?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Скажите, а какое из ваших определений точное?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Какие существуют способы получения информации? Где взять точное определение труда? (спросить у взрослого, прочитать в словаре, найти в интернете)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Используя эти способы, три ученика постараются найти нужную нам информацию.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Остальным ребятам я предлагаю поработать с таким заданием: используя разные источники информации, я выписала много определений труда. Они перед вами на карточках. Прочитайте внимательно все определения и запишите в свою тетрадь то, которые вы считаете наиболее полным.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Труд- это…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1)     Работа, занятие.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2)     Результат деятельности, работы, произведение.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3)     Целенаправленная деятельность человека по созданию с помощью орудий труда материальных и духовных ценностей.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4)     Усилие, направленное на достижение чего-либо.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Проверка: Что выписали ребята. Какие определения получили три ученика.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Что создается трудом.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Ребята, а зачем человеку трудиться? Что создается трудом?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Чтобы ответить на эти вопросы, предлагаю выполнить вам небольшое задание. У вас есть конверты, в которых лежат карточки. Задание: вы должны выбрать те карточки, которые, на ваш взгляд, являлись бы ответом на поставленный вопрос: что даёт человеку труд? Карточки нужно приклеить к основе  и провести стрелки так, чтобы получилась схема. Работать  будем по группам (по 4 человека) Время- 5 минут.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382053">
        <w:rPr>
          <w:rFonts w:ascii="Arial" w:eastAsia="Times New Roman" w:hAnsi="Arial" w:cs="Arial"/>
          <w:i/>
          <w:iCs/>
          <w:color w:val="444444"/>
          <w:sz w:val="23"/>
        </w:rPr>
        <w:t>Пищу, одежду, возможность самореализации, новые знакомства, умение взаимодействовать, предметы быта, духовные ценности, жилище, богатство</w:t>
      </w:r>
      <w:proofErr w:type="gramEnd"/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Представление каждой группой своей схему.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Почему вы выбрали то или иное положение? Объясните.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-Конечно же, ребята, труд дает человеку все необходимое для жизни: пищу, одежду, предметы быта, жилище.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Труд различается </w:t>
      </w: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по содержанию и сложности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. Далеко не каждый человек может работать врачом, программистом, почтальоном. Труд грузчика, к примеру, считается, п</w:t>
      </w: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ростым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. А вот инженер имеет дело с техникой, приборами, что требует обширных знаний, поэтому такой труд называется </w:t>
      </w:r>
      <w:r w:rsidRPr="00382053">
        <w:rPr>
          <w:rFonts w:ascii="Arial" w:eastAsia="Times New Roman" w:hAnsi="Arial" w:cs="Arial"/>
          <w:color w:val="444444"/>
          <w:sz w:val="23"/>
          <w:szCs w:val="23"/>
          <w:u w:val="single"/>
        </w:rPr>
        <w:t>сложным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Давайте проанализируем некоторые профессии, приведем примеры разного рода труда. Для этого поработаем с таблицей: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На первой карточке у вас таблица с профессиями, на второй- характеристики- антонимы. Задание: подберите подходящую характеристику для каждой предложенной профессии и запишите в таблицу.</w:t>
      </w:r>
    </w:p>
    <w:tbl>
      <w:tblPr>
        <w:tblW w:w="9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5148"/>
        <w:gridCol w:w="4726"/>
      </w:tblGrid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Профессия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Характеристика труда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Шахтёр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Учитель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Художник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Домашняя хозяйка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Дворник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Программист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космонавт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Продавец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Полицейский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382053" w:rsidRPr="00382053" w:rsidTr="00382053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i/>
                <w:iCs/>
                <w:color w:val="444444"/>
                <w:sz w:val="23"/>
              </w:rPr>
              <w:t>художник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2053" w:rsidRPr="00382053" w:rsidRDefault="00382053" w:rsidP="00382053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382053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</w:tbl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>Постоянны</w:t>
      </w:r>
      <w:proofErr w:type="gramStart"/>
      <w:r w:rsidRPr="00382053">
        <w:rPr>
          <w:rFonts w:ascii="Arial" w:eastAsia="Times New Roman" w:hAnsi="Arial" w:cs="Arial"/>
          <w:i/>
          <w:iCs/>
          <w:color w:val="444444"/>
          <w:sz w:val="23"/>
        </w:rPr>
        <w:t>й-</w:t>
      </w:r>
      <w:proofErr w:type="gramEnd"/>
      <w:r w:rsidRPr="00382053">
        <w:rPr>
          <w:rFonts w:ascii="Arial" w:eastAsia="Times New Roman" w:hAnsi="Arial" w:cs="Arial"/>
          <w:i/>
          <w:iCs/>
          <w:color w:val="444444"/>
          <w:sz w:val="23"/>
        </w:rPr>
        <w:t xml:space="preserve"> временный, простой- сложный, умственный- физический, оплачиваемый- безвозмездный, добровольный- принудительный, ручной- автоматизированный, творческий- традиционный, коллективный- индивидуальный.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Проверка: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«Я считаю, что для профессии шахтера подходят характеристики……..»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Великий английский экономист Адам Смит считал, что «Не на золото и серебро, а именно трудом были изначально приобретены все богатства мира».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Ребята, а почему говорят, что труд является источником всякого богатства? Как вы думаете?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Трудом создаются различные продукты. Среди ни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х-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вещи, разные изделия, а также </w:t>
      </w:r>
      <w:r w:rsidRPr="00382053">
        <w:rPr>
          <w:rFonts w:ascii="Arial" w:eastAsia="Times New Roman" w:hAnsi="Arial" w:cs="Arial"/>
          <w:b/>
          <w:bCs/>
          <w:color w:val="444444"/>
          <w:sz w:val="23"/>
        </w:rPr>
        <w:t>услуги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. Например, книги, которые лежат у вас в портфелях, - это изделие. А вот когда вы идете в парикмахерскую или к врачу, вы пользуетесь услугой.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Продукты труда используются человеком либо для удовлетворения собственных нужд, либо для продажи. Продукт, произведенный на продажу, называется </w:t>
      </w:r>
      <w:r w:rsidRPr="00382053">
        <w:rPr>
          <w:rFonts w:ascii="Arial" w:eastAsia="Times New Roman" w:hAnsi="Arial" w:cs="Arial"/>
          <w:b/>
          <w:bCs/>
          <w:color w:val="444444"/>
          <w:sz w:val="23"/>
        </w:rPr>
        <w:t>товаром.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 В товарах, которые вы приобретаете для своих нужд, заключен многообразный человеческий труд.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Рассмотрите рисунки, скажите, что является материальным изделием, а чт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о-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услугой (можно на слайде, либо ксерокопия стр. 71 из учебника)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80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-Давайте запишем в тетрадь определения: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Услуг</w:t>
      </w:r>
      <w:proofErr w:type="gramStart"/>
      <w:r w:rsidRPr="00382053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и-</w:t>
      </w:r>
      <w:proofErr w:type="gramEnd"/>
      <w:r w:rsidRPr="00382053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 xml:space="preserve"> это бытовые удобства, предоставляемые кому-нибудь (С.И.Ожегов)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Товар- это продукт труда, изготовленный для обмена, продажи.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382053">
        <w:rPr>
          <w:rFonts w:ascii="Arial" w:eastAsia="Times New Roman" w:hAnsi="Arial" w:cs="Arial"/>
          <w:color w:val="444444"/>
          <w:sz w:val="23"/>
          <w:szCs w:val="23"/>
        </w:rPr>
        <w:lastRenderedPageBreak/>
        <w:t>Физминутка</w:t>
      </w:r>
      <w:proofErr w:type="spellEnd"/>
      <w:r w:rsidRPr="00382053">
        <w:rPr>
          <w:rFonts w:ascii="Arial" w:eastAsia="Times New Roman" w:hAnsi="Arial" w:cs="Arial"/>
          <w:color w:val="444444"/>
          <w:sz w:val="23"/>
          <w:szCs w:val="23"/>
        </w:rPr>
        <w:t>. Игра «Товары и услуги»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Я называю слова, если это това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р-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нужно присесть, если услуга- встать, руки поднять вверх.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i/>
          <w:iCs/>
          <w:color w:val="444444"/>
          <w:sz w:val="23"/>
        </w:rPr>
        <w:t xml:space="preserve">Стрижка в парикмахерской (у), </w:t>
      </w:r>
      <w:proofErr w:type="spellStart"/>
      <w:r w:rsidRPr="00382053">
        <w:rPr>
          <w:rFonts w:ascii="Arial" w:eastAsia="Times New Roman" w:hAnsi="Arial" w:cs="Arial"/>
          <w:i/>
          <w:iCs/>
          <w:color w:val="444444"/>
          <w:sz w:val="23"/>
        </w:rPr>
        <w:t>татрадь</w:t>
      </w:r>
      <w:proofErr w:type="spellEnd"/>
      <w:r w:rsidRPr="00382053">
        <w:rPr>
          <w:rFonts w:ascii="Arial" w:eastAsia="Times New Roman" w:hAnsi="Arial" w:cs="Arial"/>
          <w:i/>
          <w:iCs/>
          <w:color w:val="444444"/>
          <w:sz w:val="23"/>
        </w:rPr>
        <w:t xml:space="preserve"> в клетку (т), фотоальбом (т), велосипед (т), поездка в метро (у), книга (т), удаление зуб</w:t>
      </w:r>
      <w:proofErr w:type="gramStart"/>
      <w:r w:rsidRPr="00382053">
        <w:rPr>
          <w:rFonts w:ascii="Arial" w:eastAsia="Times New Roman" w:hAnsi="Arial" w:cs="Arial"/>
          <w:i/>
          <w:iCs/>
          <w:color w:val="444444"/>
          <w:sz w:val="23"/>
        </w:rPr>
        <w:t>а(</w:t>
      </w:r>
      <w:proofErr w:type="gramEnd"/>
      <w:r w:rsidRPr="00382053">
        <w:rPr>
          <w:rFonts w:ascii="Arial" w:eastAsia="Times New Roman" w:hAnsi="Arial" w:cs="Arial"/>
          <w:i/>
          <w:iCs/>
          <w:color w:val="444444"/>
          <w:sz w:val="23"/>
        </w:rPr>
        <w:t xml:space="preserve"> у), ремонт сломанного замка на куртке (у), ремонт сломанного телевизора (у), мороженое (т)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Как оценивается труд.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Ребята, а как оценивается труд работника?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Труд людей чаще всего оценивается по количеству сделанного. Но как оценить труд ученого или воспитателя? Важную роль в оценке труда играет </w:t>
      </w:r>
      <w:r w:rsidRPr="00382053">
        <w:rPr>
          <w:rFonts w:ascii="Arial" w:eastAsia="Times New Roman" w:hAnsi="Arial" w:cs="Arial"/>
          <w:b/>
          <w:bCs/>
          <w:color w:val="444444"/>
          <w:sz w:val="23"/>
        </w:rPr>
        <w:t>качество.</w:t>
      </w:r>
      <w:r w:rsidRPr="00382053">
        <w:rPr>
          <w:rFonts w:ascii="Arial" w:eastAsia="Times New Roman" w:hAnsi="Arial" w:cs="Arial"/>
          <w:color w:val="444444"/>
          <w:sz w:val="23"/>
          <w:szCs w:val="23"/>
        </w:rPr>
        <w:t> Плата за труд составляет заработную плату работника. Качественный труд заслуживает поощрения. Это может быть премия или дополнительная оплата (надбавка), а может быть и благодарность или повышение в должности. Для добросовестного работника важна и моральная оценка его труда (одобрение, похвала), собственная удовлетворенность результатами. За плохую работу может быть наложено взыскание в виде штрафа, а то и последовать увольнение.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Для того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,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чтобы вопрос с оцениванием был у нас с вами полным, предлагаю вам следующее задание.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Вы должны закончить предложения: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Папа за работу на заводе получил __________________________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Маша учится в строительном институте и получает __________________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Бабушка каждый месяц получает _____________________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На младших детей в семье мама получает __________________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Вся 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названное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выше составляет ________________________ семьи.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Проверка. 1-2 ребенка читают получившийся текст.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44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4       Подведение итогов урока.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- 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Наш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урока подходит к концу. Давайте вернемся к тем вопросам, которые мы ставили перед собой в начале урока.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Ответили ли мы на них?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Нарисуйте лесенку из трех ступенек и отметьте галочкой, где находитесь вы по степени понимания пройденной темы: если поняли всё- то на самой высокой ступеньке, если остались вопрос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ы-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на средней, если ничего не понятно- на последней.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Поднимите руки, кто отметил себя на средней ступеньке? На высокой?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5       Объяснение домашнего задания.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- Ребята, успех любого дела во многом зависит от правильного поведения его участников. Чтобы труд помогал удовлетворить разнообразные потребности, был приятным занятием, а не обузой, радовал вас и окружающих результатами, нужно следовать правилам.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Домашнее задание у вас будет творческое. Ваша задач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а-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составить правила хорошего, результативного труда, но не просто правила, а правила в пословицах.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Первое правила я уже сочинила, давайте запишем его: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«Поспешиш</w:t>
      </w:r>
      <w:proofErr w:type="gramStart"/>
      <w:r w:rsidRPr="00382053">
        <w:rPr>
          <w:rFonts w:ascii="Arial" w:eastAsia="Times New Roman" w:hAnsi="Arial" w:cs="Arial"/>
          <w:color w:val="444444"/>
          <w:sz w:val="23"/>
          <w:szCs w:val="23"/>
        </w:rPr>
        <w:t>ь-</w:t>
      </w:r>
      <w:proofErr w:type="gramEnd"/>
      <w:r w:rsidRPr="00382053">
        <w:rPr>
          <w:rFonts w:ascii="Arial" w:eastAsia="Times New Roman" w:hAnsi="Arial" w:cs="Arial"/>
          <w:color w:val="444444"/>
          <w:sz w:val="23"/>
          <w:szCs w:val="23"/>
        </w:rPr>
        <w:t xml:space="preserve"> людей насмешишь». Планируй свою работу, рассчитывай время и силы на её выполнение.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«Есть терпенье, будет и уменье». Будь настойчив и терпелив в достижении цели и результатов труда»</w:t>
      </w:r>
    </w:p>
    <w:p w:rsidR="00382053" w:rsidRPr="00382053" w:rsidRDefault="00382053" w:rsidP="003820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382053">
        <w:rPr>
          <w:rFonts w:ascii="Arial" w:eastAsia="Times New Roman" w:hAnsi="Arial" w:cs="Arial"/>
          <w:color w:val="444444"/>
          <w:sz w:val="23"/>
          <w:szCs w:val="23"/>
        </w:rPr>
        <w:t>На следующем уроке мы выберем с вами 10 самых лучших правил</w:t>
      </w:r>
      <w:r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4373E1" w:rsidRDefault="004373E1"/>
    <w:sectPr w:rsidR="004373E1" w:rsidSect="0038205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053"/>
    <w:rsid w:val="00382053"/>
    <w:rsid w:val="0043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053"/>
    <w:rPr>
      <w:b/>
      <w:bCs/>
    </w:rPr>
  </w:style>
  <w:style w:type="character" w:styleId="a5">
    <w:name w:val="Emphasis"/>
    <w:basedOn w:val="a0"/>
    <w:uiPriority w:val="20"/>
    <w:qFormat/>
    <w:rsid w:val="003820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cp:lastPrinted>2020-01-15T00:25:00Z</cp:lastPrinted>
  <dcterms:created xsi:type="dcterms:W3CDTF">2020-01-15T00:23:00Z</dcterms:created>
  <dcterms:modified xsi:type="dcterms:W3CDTF">2020-01-15T00:33:00Z</dcterms:modified>
</cp:coreProperties>
</file>