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526" w:rsidRPr="007B2D21" w:rsidRDefault="00874526" w:rsidP="008745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«А МНЕ ПРИСНИЛСЯ СОН…»   (ДУЭЛЬ И СМЕРТЬ А.С.ПУШКИНА)</w:t>
      </w:r>
    </w:p>
    <w:p w:rsidR="00874526" w:rsidRPr="007B2D21" w:rsidRDefault="00874526" w:rsidP="008745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 xml:space="preserve">Интегрированный урок (химия + литература +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)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4F480" wp14:editId="6D649496">
            <wp:extent cx="2501784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33" cy="187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Учитель литературы</w:t>
      </w:r>
      <w:r w:rsidRPr="007B2D21">
        <w:rPr>
          <w:rFonts w:ascii="Times New Roman" w:hAnsi="Times New Roman" w:cs="Times New Roman"/>
          <w:sz w:val="28"/>
          <w:szCs w:val="28"/>
        </w:rPr>
        <w:t xml:space="preserve">.  (Читает стихотворение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И.Талькова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на фоне классической музыки).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  <w:sectPr w:rsidR="00874526" w:rsidRPr="007B2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lastRenderedPageBreak/>
        <w:t>Поэты не рождаются случайно,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Они летят на землю с высоты.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Их жизнь окружена глубокой тайной,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Хотя они открыты и просты…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Они уходят, выполнив заданье,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Их отзывают высшие миры,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proofErr w:type="gramStart"/>
      <w:r w:rsidRPr="00F401AE">
        <w:rPr>
          <w:rFonts w:ascii="Times New Roman" w:hAnsi="Times New Roman" w:cs="Times New Roman"/>
          <w:sz w:val="24"/>
          <w:szCs w:val="28"/>
        </w:rPr>
        <w:lastRenderedPageBreak/>
        <w:t>Неведомые</w:t>
      </w:r>
      <w:proofErr w:type="gramEnd"/>
      <w:r w:rsidRPr="00F401AE">
        <w:rPr>
          <w:rFonts w:ascii="Times New Roman" w:hAnsi="Times New Roman" w:cs="Times New Roman"/>
          <w:sz w:val="24"/>
          <w:szCs w:val="28"/>
        </w:rPr>
        <w:t xml:space="preserve"> нашему сознанью,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По правилам космической игры.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Они уходят, не допев куплета,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Когда оркестр в их честь играет туш,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Актёры, музыканты и поэты –</w:t>
      </w:r>
    </w:p>
    <w:p w:rsidR="00874526" w:rsidRPr="00F401AE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F401AE">
        <w:rPr>
          <w:rFonts w:ascii="Times New Roman" w:hAnsi="Times New Roman" w:cs="Times New Roman"/>
          <w:sz w:val="24"/>
          <w:szCs w:val="28"/>
        </w:rPr>
        <w:t>Целители уставших наших душ.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874526" w:rsidRPr="007B2D21" w:rsidSect="005A37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lastRenderedPageBreak/>
        <w:t>СЛАЙД 2.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A52046" wp14:editId="47D3F8EB">
            <wp:extent cx="2539883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12" cy="191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Ученица</w:t>
      </w:r>
      <w:r w:rsidRPr="007B2D21">
        <w:rPr>
          <w:rFonts w:ascii="Times New Roman" w:hAnsi="Times New Roman" w:cs="Times New Roman"/>
          <w:sz w:val="28"/>
          <w:szCs w:val="28"/>
        </w:rPr>
        <w:t>. Подходит к репродукции картины Наумова «Дуэль».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М.И.Цветаева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«Мой Пушкин».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«…Была картина в спальне матери – «Дуэль».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Снег, чёрные прутья деревцев, двое чёрных людей проводят третьего под мышки, к саням – а ещё один, другой, спиной отходит. Уводимый – Пушкин, отходящий – Дантес. Дантес вызвал Пушкина на дуэль, то есть заманил его на снег и там, между чёрных безлистых деревцев убил.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Первое, что я узнала о Пушкине, это – что его убили. Потом я узнала, что Пушкин – поэт, а Дантес – француз. Дантес возненавидел Пушкина, потому что сам не мог писать стихи, и вызвал его на дуэль, то есть заманил на снег и там убил его из пистолета в живот.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ab/>
        <w:t>…</w:t>
      </w:r>
      <w:proofErr w:type="gramStart"/>
      <w:r w:rsidRPr="007B2D2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B2D21">
        <w:rPr>
          <w:rFonts w:ascii="Times New Roman" w:hAnsi="Times New Roman" w:cs="Times New Roman"/>
          <w:sz w:val="28"/>
          <w:szCs w:val="28"/>
        </w:rPr>
        <w:t xml:space="preserve">ёрная с белым, без единого цветного пятна, материнская спальня, чёрное с белым окно: снег и прутья тех деревец, чёрная и белая картина – </w:t>
      </w:r>
      <w:r w:rsidRPr="007B2D21">
        <w:rPr>
          <w:rFonts w:ascii="Times New Roman" w:hAnsi="Times New Roman" w:cs="Times New Roman"/>
          <w:sz w:val="28"/>
          <w:szCs w:val="28"/>
        </w:rPr>
        <w:lastRenderedPageBreak/>
        <w:t>«Дуэль», где на белизне снега совершается чёрное дело: вечное чёрное дело убийства поэта – чернью».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0120E5" wp14:editId="0857BCA6">
            <wp:extent cx="2486037" cy="186461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67" cy="186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Ученик. </w:t>
      </w:r>
      <w:r w:rsidRPr="007B2D21">
        <w:rPr>
          <w:rFonts w:ascii="Times New Roman" w:hAnsi="Times New Roman" w:cs="Times New Roman"/>
          <w:sz w:val="28"/>
          <w:szCs w:val="28"/>
        </w:rPr>
        <w:t>Чёрная речка… Место в настоящее время если не в центре, то никак уж не на окраине Санкт-Петербурга. Сюда даже можно добраться на метро. Летний вечер. Синие сумерки. Скоро будет совсем темно. Где-то, совсем рядом, ритмично простучали и смолкли колёса поезда.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 xml:space="preserve">СЛАЙД 4.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CDC69" wp14:editId="21D07326">
            <wp:extent cx="2489086" cy="1866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8" cy="187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D21">
        <w:rPr>
          <w:rFonts w:ascii="Times New Roman" w:hAnsi="Times New Roman" w:cs="Times New Roman"/>
          <w:sz w:val="28"/>
          <w:szCs w:val="28"/>
        </w:rPr>
        <w:t>Тишина, …деревья, обступившие довольно скромный сероватый обелиск. На этом месте погиб Александр Сергеевич Пушкин.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химии. </w:t>
      </w:r>
      <w:r w:rsidRPr="007B2D21">
        <w:rPr>
          <w:rFonts w:ascii="Times New Roman" w:hAnsi="Times New Roman" w:cs="Times New Roman"/>
          <w:sz w:val="28"/>
          <w:szCs w:val="28"/>
        </w:rPr>
        <w:t xml:space="preserve"> «Скорбный лист» - так в эпоху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назывался тот медицинский документ, который сегодня именуется историей болезни. Новое название соответствует прогрессу медицины, поскольку болезнь в наше время – чаще всего краткий, порой неприятный, но только эпизод в долгой человеческой жизни. Кроме того, слово «история» подразумевает объективность и беспристрастность заметок врача о развитии заболевания, результатах обследования пациента, его лечении и прогнозе. Именно поэтому, когда речь заходит об истории болезни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, хочется вернуться к старинному названию – «Скорбный лист», памятуя, что скорбь – это крайнее выражение печали.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DE4BD3" wp14:editId="6F0FC161">
            <wp:extent cx="2489083" cy="18669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8" cy="186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химии. </w:t>
      </w:r>
      <w:r w:rsidRPr="007B2D21">
        <w:rPr>
          <w:rFonts w:ascii="Times New Roman" w:hAnsi="Times New Roman" w:cs="Times New Roman"/>
          <w:sz w:val="28"/>
          <w:szCs w:val="28"/>
        </w:rPr>
        <w:t xml:space="preserve">Главный вопрос нашего урока: </w:t>
      </w:r>
      <w:r w:rsidRPr="007B2D21">
        <w:rPr>
          <w:rFonts w:ascii="Times New Roman" w:hAnsi="Times New Roman" w:cs="Times New Roman"/>
          <w:b/>
          <w:i/>
          <w:sz w:val="28"/>
          <w:szCs w:val="28"/>
        </w:rPr>
        <w:t xml:space="preserve">Можно ли было спасти в то время Александра Сергеевича Пушкина?  </w:t>
      </w:r>
      <w:r w:rsidRPr="007B2D21">
        <w:rPr>
          <w:rFonts w:ascii="Times New Roman" w:hAnsi="Times New Roman" w:cs="Times New Roman"/>
          <w:sz w:val="28"/>
          <w:szCs w:val="28"/>
        </w:rPr>
        <w:t xml:space="preserve">Обращаясь к этой теме, мы не ставим целью выдвинуть новые концепции смерти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. Перебираем это терзающий душу материал больше для себя – чтобы ещё раз соприкоснуться с тем, что имеет отношение к любимому поэту.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Учитель литературы</w:t>
      </w:r>
      <w:r w:rsidRPr="007B2D2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  <w:sectPr w:rsidR="00874526" w:rsidRPr="007B2D21" w:rsidSect="005A3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lastRenderedPageBreak/>
        <w:t>Убит. Убит. Подумать! Пушкин…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Не может быть! Всё может быть…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«Ах, Яковлев, - писал Матюшкин,-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Как мог ты это допустить!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Ах, Яковлев, как ты позволил,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 xml:space="preserve"> Куда глядел ты! Видит бог,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 xml:space="preserve">Как мир наш тесный </w:t>
      </w:r>
      <w:proofErr w:type="spellStart"/>
      <w:r w:rsidRPr="007B2D21">
        <w:rPr>
          <w:rFonts w:ascii="Times New Roman" w:hAnsi="Times New Roman" w:cs="Times New Roman"/>
          <w:sz w:val="24"/>
          <w:szCs w:val="28"/>
        </w:rPr>
        <w:t>обездолел</w:t>
      </w:r>
      <w:proofErr w:type="spellEnd"/>
      <w:r w:rsidRPr="007B2D21">
        <w:rPr>
          <w:rFonts w:ascii="Times New Roman" w:hAnsi="Times New Roman" w:cs="Times New Roman"/>
          <w:sz w:val="24"/>
          <w:szCs w:val="28"/>
        </w:rPr>
        <w:t>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Ах, Яковлев</w:t>
      </w:r>
      <w:proofErr w:type="gramStart"/>
      <w:r w:rsidRPr="007B2D21">
        <w:rPr>
          <w:rFonts w:ascii="Times New Roman" w:hAnsi="Times New Roman" w:cs="Times New Roman"/>
          <w:sz w:val="24"/>
          <w:szCs w:val="28"/>
        </w:rPr>
        <w:t>… А</w:t>
      </w:r>
      <w:proofErr w:type="gramEnd"/>
      <w:r w:rsidRPr="007B2D21">
        <w:rPr>
          <w:rFonts w:ascii="Times New Roman" w:hAnsi="Times New Roman" w:cs="Times New Roman"/>
          <w:sz w:val="24"/>
          <w:szCs w:val="28"/>
        </w:rPr>
        <w:t xml:space="preserve"> что он мог?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Что мог балтийский ветер ярый.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О юности поющий снег?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Что мог его учитель старый,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Прекраснодушный человек?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 xml:space="preserve">Иль некто, видевший </w:t>
      </w:r>
      <w:proofErr w:type="spellStart"/>
      <w:r w:rsidRPr="007B2D21">
        <w:rPr>
          <w:rFonts w:ascii="Times New Roman" w:hAnsi="Times New Roman" w:cs="Times New Roman"/>
          <w:sz w:val="24"/>
          <w:szCs w:val="28"/>
        </w:rPr>
        <w:t>воочью</w:t>
      </w:r>
      <w:proofErr w:type="spellEnd"/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Жену его в ином кругу.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Когда он сам тишайшей ночью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Смял губы: больше не могу.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На Чёрной речке белый снег.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 xml:space="preserve">Такой же белый, как в </w:t>
      </w:r>
      <w:proofErr w:type="spellStart"/>
      <w:r w:rsidRPr="007B2D21">
        <w:rPr>
          <w:rFonts w:ascii="Times New Roman" w:hAnsi="Times New Roman" w:cs="Times New Roman"/>
          <w:sz w:val="24"/>
          <w:szCs w:val="28"/>
        </w:rPr>
        <w:t>Тригорском</w:t>
      </w:r>
      <w:proofErr w:type="spellEnd"/>
      <w:r w:rsidRPr="007B2D21">
        <w:rPr>
          <w:rFonts w:ascii="Times New Roman" w:hAnsi="Times New Roman" w:cs="Times New Roman"/>
          <w:sz w:val="24"/>
          <w:szCs w:val="28"/>
        </w:rPr>
        <w:t>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Играл на печке – ну и смех-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Котёнок няниным напёрстком.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Детей укладывают спать.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Отцу готовят на ночь свечи.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Как хорошо на снег ступать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В Михайловском в такой же вечер.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На Чёрной речке белый снег.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И вот – хоть на иные реки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Давно замыслил я побег –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4"/>
          <w:szCs w:val="28"/>
        </w:rPr>
      </w:pPr>
      <w:r w:rsidRPr="007B2D21">
        <w:rPr>
          <w:rFonts w:ascii="Times New Roman" w:hAnsi="Times New Roman" w:cs="Times New Roman"/>
          <w:sz w:val="24"/>
          <w:szCs w:val="28"/>
        </w:rPr>
        <w:t>Шаги отмерены навеки.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B2D2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В.Соколов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«Стихи о Пушкине»)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химии. </w:t>
      </w:r>
      <w:r w:rsidRPr="007B2D21">
        <w:rPr>
          <w:rFonts w:ascii="Times New Roman" w:hAnsi="Times New Roman" w:cs="Times New Roman"/>
          <w:sz w:val="28"/>
          <w:szCs w:val="28"/>
        </w:rPr>
        <w:t>Патриарх советской хирургии академик Борис Васильевич Петровский в 1983 году писал: «… следует  возвращаться к проблемам, связанным с лечением выдающихся людей, память о которых живёт в сердце народа…»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lastRenderedPageBreak/>
        <w:t>История болезни Пушкина – предмет оживлённых споров литераторов, учёных, медиков.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 xml:space="preserve">Сегодня, воспользовавшись знаниями, полученными на уроках биологии и химии, дополнительной литературой, мы попытаемся ответить и на ещё один, волнующий нас вопрос: </w:t>
      </w:r>
      <w:r w:rsidRPr="007B2D21">
        <w:rPr>
          <w:rFonts w:ascii="Times New Roman" w:hAnsi="Times New Roman" w:cs="Times New Roman"/>
          <w:b/>
          <w:i/>
          <w:sz w:val="28"/>
          <w:szCs w:val="28"/>
        </w:rPr>
        <w:t>Можно ли было спасти А. С. Пушкина, если бы он жил сейчас, в наших условиях?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Ученик.</w:t>
      </w:r>
      <w:r w:rsidRPr="007B2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D21">
        <w:rPr>
          <w:rFonts w:ascii="Times New Roman" w:hAnsi="Times New Roman" w:cs="Times New Roman"/>
          <w:sz w:val="28"/>
          <w:szCs w:val="28"/>
        </w:rPr>
        <w:t>Важен вопрос о здоровье А.С</w:t>
      </w:r>
      <w:proofErr w:type="gramStart"/>
      <w:r w:rsidRPr="007B2D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B2D21">
        <w:rPr>
          <w:rFonts w:ascii="Times New Roman" w:hAnsi="Times New Roman" w:cs="Times New Roman"/>
          <w:sz w:val="28"/>
          <w:szCs w:val="28"/>
        </w:rPr>
        <w:t>Пушкина перед поединком. Александр Сергеевич к моменту своего ранения на дуэли был в возрасте 37 лет, имел средний рост (около 167 см), правильное телосложение без признаков полноты. В детстве он боле простудными заболеваниями. В 1818 году перенёс тяжёлое инфекционное заболевание с длительной лихорадкой. С 17-летнего возраста поэт имел незначительное выраженное варикозное расширение подкожных вен нижних конечностей, подтверждённое медицинским заключением. В течение всей жизни много и неутомимо ходил без жалоб на боли в ногах.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Вёл здоровый образ жизни. Много ездил верхом, с успехом занимался фехтованием, плавал в речке и море, для закаливания применял ванны со льдом. Можно заключить, что к моменту дуэли Пушкин был физически крепок и практически здоров.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Учитель литературы</w:t>
      </w:r>
      <w:r w:rsidRPr="007B2D21">
        <w:rPr>
          <w:rFonts w:ascii="Times New Roman" w:hAnsi="Times New Roman" w:cs="Times New Roman"/>
          <w:sz w:val="28"/>
          <w:szCs w:val="28"/>
        </w:rPr>
        <w:t>. Действительно, поэт вёл здоровый образ жизни: для укрепления мышц руки постоянно носил тяжёлую трость, регулярно тренировался в стрельбе и отлично стрелял из пистолета. Пушкин имел репутацию опытного и чрезвычайно опасного дуэлянта. Он был инициатором 15 дуэлей, из которых состоялись 4, остальные закончились примирением сторон. Везение не могло продолжаться бесконечно. Символично, что ещё в ранней юности гадалка предсказала ему гибель от руки белокурого человека.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Что же такое дуэль? Обратимся к словарям, к комментариям.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Ученик.</w:t>
      </w:r>
      <w:r w:rsidRPr="007B2D2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B2D21">
        <w:rPr>
          <w:rFonts w:ascii="Times New Roman" w:hAnsi="Times New Roman" w:cs="Times New Roman"/>
          <w:sz w:val="28"/>
          <w:szCs w:val="28"/>
        </w:rPr>
        <w:t>Дуэль – поединок, происходивший по определённым правилам, цель которого – восстановление чести, смывание с обиженного позорного пятна, нанесённого оскорблением. Пушкин относился к дуэли как к средству защиты человеческого достоинства и принимал участие во множестве дуэлей. Дуэль начиналась с вызова. Ему предшествовало столкновение. Сторона, считавшая себя оскорблённой, требовала удовлетворения (сатисфакции). Секунданты прилагали максимальные усилия к примирению. Если примирение оказывалось невозможным, как это было в дуэли Пушкина с Дантесом, секунданты составляли письменные условия и тщательно следили за строгим исполнением все процедуры.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6.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7A9D60" wp14:editId="5CF43E85">
            <wp:extent cx="2473331" cy="18550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26" cy="186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D21">
        <w:rPr>
          <w:rFonts w:ascii="Times New Roman" w:hAnsi="Times New Roman" w:cs="Times New Roman"/>
          <w:sz w:val="28"/>
          <w:szCs w:val="28"/>
          <w:u w:val="single"/>
        </w:rPr>
        <w:t xml:space="preserve">Комментарий.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B2D21">
        <w:rPr>
          <w:rFonts w:ascii="Times New Roman" w:hAnsi="Times New Roman" w:cs="Times New Roman"/>
          <w:i/>
          <w:sz w:val="28"/>
          <w:szCs w:val="28"/>
        </w:rPr>
        <w:t>Лепаж</w:t>
      </w:r>
      <w:proofErr w:type="spellEnd"/>
      <w:r w:rsidRPr="007B2D21">
        <w:rPr>
          <w:rFonts w:ascii="Times New Roman" w:hAnsi="Times New Roman" w:cs="Times New Roman"/>
          <w:i/>
          <w:sz w:val="28"/>
          <w:szCs w:val="28"/>
        </w:rPr>
        <w:t xml:space="preserve"> Жак  </w:t>
      </w:r>
      <w:r w:rsidRPr="007B2D21">
        <w:rPr>
          <w:rFonts w:ascii="Times New Roman" w:hAnsi="Times New Roman" w:cs="Times New Roman"/>
          <w:sz w:val="28"/>
          <w:szCs w:val="28"/>
        </w:rPr>
        <w:t xml:space="preserve">(1779-1822) – «славный ружейный мастер», по примечанию Пушкина. Пистолет марки парижского оружейника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Лепажа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считался в ту пору лучшим дуэльным оружием. Продавались дуэльные пистолеты в специальном ящике, в котором были пара пистолетов, набор приспособлений для литья пуль и заряжания оружия. Пользоваться этими пистолетами запрещалось (поскольку были запрещены дуэли), но они имелись почти в каждом дворянском доме. На место дуэли пистолеты приносили оба противника. Давалась клятва в том, что оружие ни разу не пристреливалось, затем по жребию выбирали пистолет. При повторном обмене выстрелами оружие менялось.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 xml:space="preserve">СЛАЙД 7.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0F5B92" wp14:editId="6538AF0D">
            <wp:extent cx="2400300" cy="180030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53" cy="180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Чтец.   </w:t>
      </w:r>
      <w:r w:rsidRPr="007B2D21">
        <w:rPr>
          <w:rFonts w:ascii="Times New Roman" w:hAnsi="Times New Roman" w:cs="Times New Roman"/>
          <w:b/>
          <w:sz w:val="28"/>
          <w:szCs w:val="28"/>
        </w:rPr>
        <w:t>Отрывок из романа «Евгений Онегин» (Дуэль Онегина и Ленского)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литературы.  </w:t>
      </w:r>
      <w:r w:rsidRPr="007B2D21">
        <w:rPr>
          <w:rFonts w:ascii="Times New Roman" w:hAnsi="Times New Roman" w:cs="Times New Roman"/>
          <w:sz w:val="28"/>
          <w:szCs w:val="28"/>
        </w:rPr>
        <w:t xml:space="preserve"> Вернёмся к дуэли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и Дантеса.</w:t>
      </w:r>
    </w:p>
    <w:p w:rsidR="00874526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8.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A07CB5" wp14:editId="09DD16AE">
            <wp:extent cx="2492694" cy="18669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39" cy="18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Ученик</w:t>
      </w:r>
      <w:r w:rsidRPr="007B2D2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7B2D21">
        <w:rPr>
          <w:rFonts w:ascii="Times New Roman" w:hAnsi="Times New Roman" w:cs="Times New Roman"/>
          <w:sz w:val="28"/>
          <w:szCs w:val="28"/>
        </w:rPr>
        <w:t>Условия поединка Пушкина и Дантеса носили суровый характер.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Учитель химии. </w:t>
      </w:r>
      <w:r w:rsidRPr="007B2D21">
        <w:rPr>
          <w:rFonts w:ascii="Times New Roman" w:hAnsi="Times New Roman" w:cs="Times New Roman"/>
          <w:sz w:val="28"/>
          <w:szCs w:val="28"/>
        </w:rPr>
        <w:t>Дуэльные пистолеты, их использование также вызывает несколько естественных вопросов, ответы на которые можно получить только у специалистов-оружейников.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9.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BBCC69" wp14:editId="1C9D784B">
            <wp:extent cx="2397131" cy="179793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67" cy="180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Ученик</w:t>
      </w:r>
      <w:r w:rsidRPr="007B2D2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7B2D21">
        <w:rPr>
          <w:rFonts w:ascii="Times New Roman" w:hAnsi="Times New Roman" w:cs="Times New Roman"/>
          <w:sz w:val="28"/>
          <w:szCs w:val="28"/>
        </w:rPr>
        <w:t xml:space="preserve">В той дуэли использовались гладкоствольные, крупнокалиберные дуэльные пистолеты системы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Лепажа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. Калибр этих пистолетов 11,5 мм, круглые свинцовые пули весили 10 гр</w:t>
      </w:r>
      <w:proofErr w:type="gramStart"/>
      <w:r w:rsidRPr="007B2D2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7B2D21">
        <w:rPr>
          <w:rFonts w:ascii="Times New Roman" w:hAnsi="Times New Roman" w:cs="Times New Roman"/>
          <w:sz w:val="28"/>
          <w:szCs w:val="28"/>
        </w:rPr>
        <w:t>скорость пули около 300м/сек., удар на площадь 1 метр. При дистанции 8 метров пуля обладает такой огромной силой удара, что устоять на ногах человек не может. После попаданий не устоял Пушкин, не устоял и Дантес.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10.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874526" w:rsidRPr="007B2D21" w:rsidSect="00557F5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2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1C85CD" wp14:editId="4145EEED">
            <wp:extent cx="2460628" cy="184555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83" cy="1845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lastRenderedPageBreak/>
        <w:t>И вот наступил этот трагический день – среда, 27 января 1837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Грамзапись «Исповедь»</w:t>
      </w:r>
      <w:r w:rsidRPr="007B2D21">
        <w:rPr>
          <w:rFonts w:ascii="Times New Roman" w:hAnsi="Times New Roman" w:cs="Times New Roman"/>
          <w:sz w:val="28"/>
          <w:szCs w:val="28"/>
        </w:rPr>
        <w:t xml:space="preserve"> (Сборник «Дорога к Пушкину» в исполнении Н.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Караченцева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)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литературы.  </w:t>
      </w:r>
      <w:r w:rsidRPr="007B2D21">
        <w:rPr>
          <w:rFonts w:ascii="Times New Roman" w:hAnsi="Times New Roman" w:cs="Times New Roman"/>
          <w:sz w:val="28"/>
          <w:szCs w:val="28"/>
        </w:rPr>
        <w:t xml:space="preserve"> Несмотря на предстоящий поединок, Александр Сергеевич не изменил себе и провёл утро за литературной работой. В последний раз он сидел за своим письменным столом и сосредоточенно писал, опуская гусиное  перо в чернильницу с бронзовой статуэткой негра. В то время он работал над «Историей Петра Великого».    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 xml:space="preserve">           «Встал весело в 8 часов – после чаю много писал – часу до 11-го. С 11 обед. Ходил по комнате необыкновенно весело, пел песни – потом увидел в окно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Данзаса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, в дверях встречал радостно. – Вошли в кабинет, запер дверь. – Через несколько минут послал за пистолетами. – По отъезде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Данзаса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начал одеваться». (Из записей друга Пушкина – поэта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В.А.Жуковского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).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Дуэль готовилась втайне от семьи и друзей. О ней знал очень узкий круг лиц, так как, во-первых, Пушкин боялся</w:t>
      </w:r>
      <w:proofErr w:type="gramStart"/>
      <w:r w:rsidRPr="007B2D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B2D21">
        <w:rPr>
          <w:rFonts w:ascii="Times New Roman" w:hAnsi="Times New Roman" w:cs="Times New Roman"/>
          <w:sz w:val="28"/>
          <w:szCs w:val="28"/>
        </w:rPr>
        <w:t xml:space="preserve"> что дуэли могут помешать, а </w:t>
      </w:r>
      <w:r w:rsidRPr="007B2D21">
        <w:rPr>
          <w:rFonts w:ascii="Times New Roman" w:hAnsi="Times New Roman" w:cs="Times New Roman"/>
          <w:sz w:val="28"/>
          <w:szCs w:val="28"/>
        </w:rPr>
        <w:lastRenderedPageBreak/>
        <w:t xml:space="preserve">он жаждал удовлетворения, и, во-вторых, дуэли были запрещены в Росси указом Петра </w:t>
      </w:r>
      <w:r w:rsidRPr="007B2D2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2D21">
        <w:rPr>
          <w:rFonts w:ascii="Times New Roman" w:hAnsi="Times New Roman" w:cs="Times New Roman"/>
          <w:sz w:val="28"/>
          <w:szCs w:val="28"/>
        </w:rPr>
        <w:t>. По закону все участники поединка, включая секундантов и  даже врачей, подлежали суровому наказанию.</w:t>
      </w:r>
    </w:p>
    <w:p w:rsidR="00874526" w:rsidRPr="007B2D21" w:rsidRDefault="00874526" w:rsidP="0087452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sz w:val="28"/>
          <w:szCs w:val="28"/>
        </w:rPr>
        <w:t>Около 14 часов секундантами были окончательно выработаны условия поединка, которые были записаны на французском языке (оба экземпляра подлинника сохранились до наших дней). Дуэль была намечена за чертой Санкт-Петербурга, на Чёрной речке, близ комендантской дачи.</w:t>
      </w:r>
    </w:p>
    <w:p w:rsidR="00874526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 xml:space="preserve">СЛАЙД 11.  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EBD1B1" wp14:editId="1BD833BE">
            <wp:extent cx="2393946" cy="179554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88" cy="1798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На санях они отправились к месту дуэли. На Дворцовой набережной им повстречался экипаж Натальи Николаевны.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Данзас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подумал, что дуэль может расстроиться, однако жена Пушкина была близорука, а Александр Сергеевич в это время смотрел в другую сторону.</w:t>
      </w:r>
    </w:p>
    <w:p w:rsidR="00874526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874526" w:rsidRDefault="00874526" w:rsidP="00874526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45BB97" wp14:editId="1E3A7935">
            <wp:simplePos x="0" y="0"/>
            <wp:positionH relativeFrom="column">
              <wp:posOffset>1270</wp:posOffset>
            </wp:positionH>
            <wp:positionV relativeFrom="paragraph">
              <wp:posOffset>8890</wp:posOffset>
            </wp:positionV>
            <wp:extent cx="2457450" cy="18421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Секунданты вышли из саней и отправились вперёд для осмотра местности. Площадку для дуэли они выбрали в полутораста саженях от комендантской дачи, в небольшой берёзовой роще, которая частично сохранилась до наших дней.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 xml:space="preserve">Погода в тот день была ясная, морозная (-15), дул довольно сильный ветер. Солнце клонилось к закату, красными, кровавыми красками обагряя притихшую, нетронутую снежную целину. А снега в ту зиму выпало так много, что секунданты утопали по колено в нём, вытаптывая тропинку для дуэлянтов.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Закутавшись в медвежью шубу, Александр Сергеевич сидел на снегу и отрешённо взирал на приготовления. Что было в его душе, одному богу известно. Временами он обнаруживал нетерпение, обращаясь к своему секунданту: «Всё ли, наконец, кончено?» Его соперник Дантес, высокий, атлетически сложённый мужчина, прекрасный стрелок, был внешне спокоен.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 xml:space="preserve">Психологическое состояние противников было разным: Пушкин нервничал, торопился; Дантес был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собраннее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>, хладнокровнее.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48A891" wp14:editId="32779300">
            <wp:simplePos x="0" y="0"/>
            <wp:positionH relativeFrom="column">
              <wp:posOffset>-3810</wp:posOffset>
            </wp:positionH>
            <wp:positionV relativeFrom="paragraph">
              <wp:posOffset>-62865</wp:posOffset>
            </wp:positionV>
            <wp:extent cx="2540000" cy="1905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13.  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Ярка вспышка огня ослепила поэта. Пушкин почувствовал сильный удар в бок и ощущение чего-то горячо стрельнувшего в поясницу. Ноги у него подкосились, и он упал на левый бок лицом в снег, лишь на некоторое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мгновение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потеряв сознание.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СЛАЙД 14.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04F360D" wp14:editId="69D95C66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526665" cy="1895475"/>
            <wp:effectExtent l="0" t="0" r="698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D21">
        <w:rPr>
          <w:rFonts w:ascii="Times New Roman" w:eastAsia="Calibri" w:hAnsi="Times New Roman" w:cs="Times New Roman"/>
          <w:sz w:val="28"/>
          <w:szCs w:val="28"/>
        </w:rPr>
        <w:t>Секунданты бросились к нему, но, когда Дантес намеревался сделать то ж самое, Пушкин крикнул по-французски: «Подождите, у меня, ещё достаточно силы, чтобы сделать свой выстрел!» Дантес остановился у барьера и принял классическую защитную позу дуэлянта: корпус вполоборота, прикрытие груди и области сердца правой рукой с зажатым в ней массивным дуэльным пистолетом. Это спасло ему жизнь.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Раненый Пушкин нашёл в себе силы приподняться, сеть и потребовал заменить пистолет, так как при падении дуло забилось снегом. Опершись левой рукой, он, страдая и превозмогая физическую боль, долго прицеливался,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бледны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>, с затуманенным взором. Ярко-красное пятно медленно расплывалось по его одежде, кровь просачивалась сквозь ткань и алой струйкой стекала на снег. Пушкин спустил курок и, увидев падающего Дантеса, воскликнул: «Браво! – и вновь потерял сознание, сейчас уже на несколько минут, упав на шинель, обозначавшую барьер.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Пушкин получил ранение незадолго до 17 часов 27 января, после чего он жил ещё около 46 часов.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>СЛАЙД 15.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BAA06D" wp14:editId="5CA95A99">
            <wp:extent cx="2473341" cy="185509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61" cy="185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химии.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Истекавшего кровью, находившегося в состоянии тяжёлого шока, получившего сильное охлаждение тела, А.С. Пушкина в течение часа 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везли в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полусидячем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положении 7,5 вёрст от места дули на Чёрной речке до его квартиры на набережной  Мойки. По дороге он сильно страдал от болей в области таза, жаловался на мучительную тошноту. Платье насквозь пропиталось кровью. Временами раненый терял сознание, при этом карету приходилось останавливать. Таких остановок в пути было несколько. </w:t>
      </w: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Очевидно, в эти минуты у поэта в результате кровопотери и шока наблюдалось значительное снижение артериального давления. Врачебную помощь в пути оказать было невозможно. В периоды некоторого улучшения Александр Сергеевич разговаривал с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Данзасом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но через силу, прерывистыми фразами. Уже в темноте, в 18 часов, смертельно раненного поэта привезли домой. Это была очередная ошибка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Данзаса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>. Раненого нужно было госпитализировать. Из всего вышеизложенного мы видим, что не было сделано ничего для того, чтобы оказать поэту первую доврачебную помощь.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>СЛАЙД 16.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059A16" wp14:editId="39F53D85">
            <wp:extent cx="2647959" cy="19860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42" cy="199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45F701" wp14:editId="6721931D">
            <wp:simplePos x="0" y="0"/>
            <wp:positionH relativeFrom="column">
              <wp:posOffset>43815</wp:posOffset>
            </wp:positionH>
            <wp:positionV relativeFrom="paragraph">
              <wp:posOffset>198120</wp:posOffset>
            </wp:positionV>
            <wp:extent cx="2513965" cy="1885950"/>
            <wp:effectExtent l="0" t="0" r="63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D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 xml:space="preserve">СЛАЙД 17.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К лечению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были привлечены лучшие специалисты Санкт-Петербурга того времени. Кто лечил поэта?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Ученица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Профессор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Б.В.Штольц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 доктор медицинских наук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К.К.Задлер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которые первыми через два часа после ранения осмотрели Пушкина; академик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И.Т.Спасский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домашний врач семьи Пушкиных; профессор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Х.Х.Саломон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прекрасный хирург, который первым использовал эфирный наркоз; один из крупнейших отечественных хирургов – академик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И.В.Буяльский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. Руководил всем лечением раненого поэта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Н.Ф.Арендт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В.И.Дальвёл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дневник истории болезни, писал затем протоколы вскрытия.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Таким образом, можно сказать, что в спасении Пушкина принимал участие весь цвет тогдашней российской медицины. Все они были докторами медицины с большим практическим опытом работы в хирургии. Их высокая квалификация не вызывает сомнений.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Н.Ф.Арендт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осмотрев рану Пушкина, не стал скрывать, что она смертельна: «Рана ваша очень опасна, к выздоровлению вашему я почти не имею надежды». Александр Сергеевич поблагодарил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Арендта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за откровенность и попросил ничего не говорить жене.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Ученик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7B2D21">
        <w:rPr>
          <w:rFonts w:ascii="Times New Roman" w:eastAsia="Calibri" w:hAnsi="Times New Roman" w:cs="Times New Roman"/>
          <w:sz w:val="28"/>
          <w:szCs w:val="28"/>
        </w:rPr>
        <w:t>Вот что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B2D21">
        <w:rPr>
          <w:rFonts w:ascii="Times New Roman" w:eastAsia="Calibri" w:hAnsi="Times New Roman" w:cs="Times New Roman"/>
          <w:sz w:val="28"/>
          <w:szCs w:val="28"/>
        </w:rPr>
        <w:t>записывали в дневнике истории болезни очевидцы-современники.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>27 января, 18-19 часов (2-3 часа после ранения). Несколько возбуждён, сам переоделся в чистое бельё, продолжается кровотечение из раны. Выраженная жажда, охотно пьёт холодную воду. Пульс частый, слабый, конечности холодные.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27 января, 19-23 часа (3-7 часов после ранения). Нарастают боли в животе. Периодически впадает в забытье.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27 января, 23-3 часа (7-11 часов после ранения).  Периодически кричит от боли в животе.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28 января, 3-7 часов (11-15 часов после ранения). Резко нарастает боль в животе, холодный пот, похолодание конечностей, пульс не определяется. Пушкин стонет, он прощается с женой и детьми.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28 января, 11-12 часов (19-20 часов после ранения).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Арендт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даёт опий в каплях. Пушкин несколько успокаивается.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28 января, 12-14 часов (20-22 часа после ранения). Чувствует улучшение, согрелись руки, стал определяться пульс, на живот стали прикладывать «мягчительные припарки».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28 января, 14-17 часов (22-25 часов после ранения). Страдает меньше, но состояние остаётся тяжёлым,      остаётся страх смерти.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28 января, 17-23 часа (25-31час после ранения). Небольшой общий жар. Усилилось беспокойство. Поставили 25 пиявок на живот. Не спит, чувство тоски, боли.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28 января, 24часа-до 12 часов дня 29 января, (32-44 часа после ранения). Пульс падает с каждым часом. Общее изнеможение. Изменилось лицо, остыли руки. Из-за слабости с трудом говорит. Чувство тоски.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29 января, 12-14 часов (44-46 часов 45 минут поле ранения). Состояние забытья, головокружение, путаность сознания. Зрительные галлюцинации. Просветление с ясным сознанием. Сказал: «Трудно дышать».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>СЛАЙД 18.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E15B0C1" wp14:editId="712AA132">
            <wp:extent cx="2539882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53" cy="190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литературы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Узнав о дуэли, в дом на Мойке стали съезжаться взволнованные друзья Пушкина: поэт В.А. Жуковский, А.И. Тургенев, супруги Вяземские, П.А.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Плетнёв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которые до самой смерти находились в его доме. Александр Сергеевич, чувствуя себя всё хуже и хуже, решил попрощаться со всеми. Он попросил к себе жену. Детей и свояченицу Александру Николаевну. Наталья Николаевна с воплем горести бросилась к страдающему мужу. Малышей, полусонных, в одеялах, приносили к нему. </w:t>
      </w: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>Александр Сергеевич не мог говорить и прощался только взглядом и движением руки. Он, молча. Благословлял детей и движением руки отсылал от себя. Затем он также поочередно стал прощаться с друзьями. Выглядел он очень плохо: кожа была бледна «как полотно», пульс едва прощупывался, говорил редко, едва слышно. «Смерть идёт», - тихо сказал поэт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. Больной находится в весьма опасном положении»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,-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написал Жуковский для посетителей. Этот бюллетень оказался последним. От умирающего не отходили доктора. Стоящей на коленях у изголовья умирающего мужа Наталье Николаевне он чуть слышно шептал слова любви и утешения. Последними словами поэта были: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«Жизнь кончена….  Тяжело дышать, давит….»   Отрывистое частое дыхание сменилось на медленное, тихое, протяжное, и вот уже слабый, едва заметный вздох.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Дыхание остановилось.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29 января 1837 года в 14 часов 45 минут (10 февраля по новому стилю) зафиксирована смерть.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>СЛАЙД 19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76E724" wp14:editId="6B8DF9D0">
            <wp:extent cx="2679575" cy="20097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Ученица.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Жилет Пушкина, в котором он стрелялся на дуэли, посмертная маска, снятая скульптором С.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Гальбергом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29 января 1837 года.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>СЛАЙД 20.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B58112" wp14:editId="0E256795">
            <wp:extent cx="2539883" cy="190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41" cy="190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химии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Вскрытие было проведено в передней квартиры поэта доктором Спасским в соответствии с Указом военной коллегии от 1799 г. Об обязательном вскрытии трупов, умерших насильственной смертью.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Анализ клинических и секционных данных позволяет ретроспективно установить у Пушкина следующий развёрнутый диагноз: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Огнестрельное проникающее слепое ранение нижней части живота и таза. Многооскольчатые огнестрельные переломы правой подвздошной и </w:t>
      </w: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крестцовой костей с начинающимся остеомиелитом.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Травматогенный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перитонит. Гангрен участка стенки тонкой кишки. Инфицированная гематома брюшной полости. Молниеносный сепсис. Травматический шок. Массивная кровопотеря. Острая постгеморрагическая анемия тяжёлой степени. Острая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сердечно-сосудистая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и дыхательная недостаточность.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Причиной смерти, безусловно, явился молниеносный сепсис (заражение крови), как осложнение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травмтогенного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перитонита. Серьёзно имели значение инфицированная и не дренированная огнестрельная рана области таза с не удалённым инородным телом. Сепсис развился на фоне тяжелейшей анемии, явившейся результатом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невосполненной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массивной кровопотери, что и привело к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полиорганной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недостаточности.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«Вскрытие показало, что рана принадлежала к, безусловно,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смертельным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», - подвёл итоги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В.И.Даль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>СЛАЙД 21.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038303" wp14:editId="3DC5F9A9">
            <wp:extent cx="2505710" cy="1877695"/>
            <wp:effectExtent l="0" t="0" r="889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литературы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Прошли уже более полутора веков после гибели А.С. Пушкина, но о ранении и смерти великого поэта до сих пор спорят не только литераторы, но и медики. Всё ли было сделано докторами того  времени правильно, вовремя и профессионально? Свой взгляд есть и у известного хирурга, доктора медицинских наук, профессора Петрозаводского государственного университета Игоря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Григовича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>Вот отрывки из интервью с ним корреспондента газеты «Труд»: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>Интервью (ученица и ученик).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- Игорь Николаевич, судя по дневниковым записям, что вы можете сказать о профессиональных действиях докторов в 1837 году с точки зрения современной хирургии?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- Исходя из прочитанных мною документов, можно рассуждать о четырёх вариантах диагноза, но сторонники всех версий полностью согласны с тем, что огнестрельное ранение повредило брюшную полость и кости таза. Разногласия касаются осложнений, вызванных ранением, и связанной с этим причиной смерти:</w:t>
      </w:r>
    </w:p>
    <w:p w:rsidR="00874526" w:rsidRPr="007B2D21" w:rsidRDefault="00874526" w:rsidP="008745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кровотечение и кровопотеря;</w:t>
      </w:r>
    </w:p>
    <w:p w:rsidR="00874526" w:rsidRPr="007B2D21" w:rsidRDefault="00874526" w:rsidP="008745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перитонит (воспаление брюшины);</w:t>
      </w:r>
    </w:p>
    <w:p w:rsidR="00874526" w:rsidRPr="007B2D21" w:rsidRDefault="00874526" w:rsidP="008745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закупорка и воспаление в крупных венах, то есть тромбофлебит;</w:t>
      </w:r>
    </w:p>
    <w:p w:rsidR="00874526" w:rsidRPr="007B2D21" w:rsidRDefault="00874526" w:rsidP="008745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развившаяся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в месте ранения газовая гангрена.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>Я считаю, что сумма повреждений и осложнений была вполне  «достаточной» для смертельного исхода при уровне медицины первой трети XIX века.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- Правильно ли проводилось лечение?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- На мой взгляд, было сделано, как видится, всё возможное по тем временам.  Уже в   первые часы Пушкину сказали о том, что его рана смертельная…. 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 xml:space="preserve">Доктор Родзевич  в 1899 упрекал врачей за назначение пиявок, которые ослабили здоровье больного в лечении перитонита,  но для того времени их применение являлось основным. К сожалению, к этому моменту у Пушкина от массивной кровопотери развилась тяжелейшая анемия, действенных средств лечения которой (переливание крови, препараты железа и т.д.) в те годы ещё не знали.  Что такое анемия, что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происходит при большой потере  крови мы увидим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на примере следующего химического опыта.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 22. Ученик</w:t>
      </w:r>
      <w:proofErr w:type="gramStart"/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proofErr w:type="gramEnd"/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(</w:t>
      </w:r>
      <w:proofErr w:type="gramStart"/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>п</w:t>
      </w:r>
      <w:proofErr w:type="gramEnd"/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>роводит химический опыт под руководством учителя химии))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Разделите содержимое пробирки №1 на 3 части.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 первую часть добавьте немного раствора красной кровяной соли.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Во вторую – раствор жёлтой кровяной соли.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 третью – раствор роданида калия.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Разделите содержимое пробирки №2 на 3 части.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 первую добавьте немного раствора красной кровяной соли.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Во вторую – раствор жёлтой кровяной соли.</w:t>
      </w:r>
    </w:p>
    <w:p w:rsidR="00874526" w:rsidRPr="007B2D21" w:rsidRDefault="00874526" w:rsidP="00874526">
      <w:pPr>
        <w:numPr>
          <w:ilvl w:val="0"/>
          <w:numId w:val="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eastAsia="Times New Roman" w:hAnsi="Times New Roman" w:cs="Times New Roman"/>
          <w:color w:val="3B2C24"/>
          <w:kern w:val="24"/>
          <w:sz w:val="28"/>
          <w:szCs w:val="28"/>
          <w:lang w:eastAsia="ru-RU"/>
        </w:rPr>
        <w:t>В третью – раствор роданида калия.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От применения пиявок, по расчётам Ш.И.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Удермана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>, больной потерял ещё около 0,5 литров крови и, таким образом, общая кровопотеря с момента ранения достигла 2,5 л (50% от всего объёма циркулирующей в организме крови). Ни определить степень кровопотери, ни осуществить переливание крови при тогдашнем уровне медицинской науки было невозможно. А тут ещё 25 пиявок! Всё это,  несомненно,  приблизило летальный исход.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- И каков  ваш вывод?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- Считаю, что с позиции развития медицины первой половины 19 века А.С. Пушкина всё же лечили правильно, хотя и просматривается некоторая растерянность врачей, обусловленная личностью больного, и опоздание с некоторыми медицинскими манипуляциями.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Учитель химии.</w:t>
      </w:r>
      <w:r w:rsidRPr="007B2D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Итак, можно ли было спасти Пушкина? Сама постановка вопроса говорит о многом. «У постели поэта собрались в высшей степени достойные представители отечественной медицины пушкинской поры. Проводимые ими мероприятия, не всегда рациональные с наших сегодняшних позиций, находились в согласии с господствовавшими в то время принципами ведения больного с огнестрельным ранением живота. 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ab/>
        <w:t xml:space="preserve">Для спасения Пушкина требовалась в первую очередь серьёзная операция на органах брюшной полости. Однако подобные 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хирургических</w:t>
      </w:r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вмешательства с большой осторожностью стали производить только в конце </w:t>
      </w:r>
      <w:r w:rsidRPr="007B2D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19 века. Ещё не были известны асептика и антисептика, наркоз, лучи рентгена, антибиотики. И  вполне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естестественно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>, что консервативная тактика ведения больного была одобрена всеми, без исключения, врачами. И собравшиеся на Мойке доктора делали всё возможное для того времени для спасения великого поэта.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>СЛАЙД 23.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8F19D1" wp14:editId="78DE5837">
            <wp:extent cx="2603379" cy="195262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61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Учитель литературы. 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«История последней болезни поэта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А.С.Пушкина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», - такую книгу написал в конце 19 века врач Генрих Родзевич. Его работа увидела  свет в 1899 году и сразу же стала библиографической редкостью. В этой книге доктор собрал и обобщил всё, что было известно о последних днях Пушкина, и с максимальной объективностью описал его ранение, и  смерть, и первую помощь, оказанную секундантами на Чёрной речке, и действия медиков. Родзевич сделал важный вывод: неумелые действия тех, кто сопровождал Пушкина на дуэли, усугубили крайне тяжёлое ранение.  И к тому моменту, когда на помощи пришли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Н.Арендт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И.</w:t>
      </w:r>
      <w:proofErr w:type="gramStart"/>
      <w:r w:rsidRPr="007B2D21">
        <w:rPr>
          <w:rFonts w:ascii="Times New Roman" w:eastAsia="Calibri" w:hAnsi="Times New Roman" w:cs="Times New Roman"/>
          <w:sz w:val="28"/>
          <w:szCs w:val="28"/>
        </w:rPr>
        <w:t>Спасский</w:t>
      </w:r>
      <w:proofErr w:type="spellEnd"/>
      <w:proofErr w:type="gram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а затем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В.Даль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, шансов на выздоровление поэта практически не было. Так считал  и выдающийся советский хирург Юдин С.С. 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>СЛАЙД 24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B2866" wp14:editId="4C79929E">
            <wp:extent cx="2552582" cy="19145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68" cy="191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Ученица.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Мы обратились к нашим современным практикующим хирургам, в частности к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Тепляшиной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Ольге Михайловне, с вопросом: «Если бы Пушкин жил в наше время, его спасение было возможным?»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</w:rPr>
        <w:t xml:space="preserve">СЛАЙД 25.   </w:t>
      </w:r>
      <w:r w:rsidRPr="007B2D21">
        <w:rPr>
          <w:rFonts w:ascii="Times New Roman" w:eastAsia="Calibri" w:hAnsi="Times New Roman" w:cs="Times New Roman"/>
          <w:sz w:val="28"/>
          <w:szCs w:val="28"/>
        </w:rPr>
        <w:t>«Да, это было бы возможным при проведении следующих мероприятий: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t>сразу оказать первую медицинскую помощь на месте происшествия;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t>немедленно транспортировать пострадавшего в хирургическое отделение на санитарной машине в лежачем положении на щите;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хирургическом стационаре необходимо выполнить срочное обследование;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t>после короткой предоперационной подготовки нужно оперировать больного под общим обезболиванием (наркозом);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t>кровопотеря должна быть восполнена переливанием крови и препаратов — заменителей плазмы крови;</w:t>
      </w:r>
    </w:p>
    <w:p w:rsidR="00874526" w:rsidRPr="007B2D21" w:rsidRDefault="00874526" w:rsidP="008745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sz w:val="28"/>
          <w:szCs w:val="28"/>
          <w:lang w:eastAsia="ru-RU"/>
        </w:rPr>
        <w:t>после операции необходима интенсивная терапия в условиях реанимационного отделения, включающая внутривенное, капельное введение растворов, антибиотики, стимуляторы иммунитета, ультрафиолетовое облучение крови и другие средства и способы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sz w:val="28"/>
          <w:szCs w:val="28"/>
        </w:rPr>
        <w:t>Но  прошу учесть,  ранение, подобное ранению Пушкина, даже в нынешних условиях, при быстрой транспортировке и развитой хирургической помощи, грозит смертельным исходом  практически каждому пятому. Настолько оно тяжёлое».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Учитель химии. </w:t>
      </w:r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Но </w:t>
      </w:r>
      <w:proofErr w:type="spellStart"/>
      <w:r w:rsidRPr="007B2D21">
        <w:rPr>
          <w:rFonts w:ascii="Times New Roman" w:eastAsia="Calibri" w:hAnsi="Times New Roman" w:cs="Times New Roman"/>
          <w:sz w:val="28"/>
          <w:szCs w:val="28"/>
        </w:rPr>
        <w:t>А.С.Пушкин</w:t>
      </w:r>
      <w:proofErr w:type="spellEnd"/>
      <w:r w:rsidRPr="007B2D21">
        <w:rPr>
          <w:rFonts w:ascii="Times New Roman" w:eastAsia="Calibri" w:hAnsi="Times New Roman" w:cs="Times New Roman"/>
          <w:sz w:val="28"/>
          <w:szCs w:val="28"/>
        </w:rPr>
        <w:t xml:space="preserve">  жил в другое время, и спасти жизнь гениального поэта при уровне  медицины 30-х годов 19 века  было, к несчастью,  практически невозможно.</w:t>
      </w: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B2D2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СЛАЙД 26. Учитель литературы.</w:t>
      </w:r>
    </w:p>
    <w:p w:rsidR="00874526" w:rsidRPr="007B2D21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74526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874526" w:rsidSect="00AA5E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5F9B6" wp14:editId="3BC9C1FD">
            <wp:extent cx="2511440" cy="1883667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8" cy="188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lastRenderedPageBreak/>
        <w:t>А мне приснился сон,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 Пушкин был спасён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Сергеем Соболевским…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Его любимый друг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С достоинством и блеском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Дуэль расстроил вдруг.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Дуэль не состоялась.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Остались боль и ярость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Да шум великосветский. 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 так ему постыл…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К несчастью, Соболевский 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В тот год в Европах жил.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А мне приснился сон, 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 Пушкин был спасён.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Всё было очень просто: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 У Троицкого моста 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Он встретил Натали.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lastRenderedPageBreak/>
        <w:t>Их экипажи встали.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Она была в вуали,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В серебряной </w:t>
      </w:r>
      <w:proofErr w:type="gramStart"/>
      <w:r w:rsidRPr="007F76A8">
        <w:rPr>
          <w:rFonts w:ascii="Times New Roman" w:eastAsia="Calibri" w:hAnsi="Times New Roman" w:cs="Times New Roman"/>
          <w:sz w:val="24"/>
          <w:szCs w:val="28"/>
        </w:rPr>
        <w:t>пли</w:t>
      </w:r>
      <w:proofErr w:type="gramEnd"/>
      <w:r w:rsidRPr="007F76A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Он вышел поклониться,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Сказать – пускай не ждут.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Могло всё измениться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В те несколько минут.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К несчастью, Натали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Была так близорука,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Что, не узнав супруга,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Растаяла вдали.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А мне приснился сон, 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 Пушкин был спасён.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Под дуло пистолета,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Не опуская глаз,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Шагнул вперёд </w:t>
      </w:r>
      <w:proofErr w:type="spellStart"/>
      <w:r w:rsidRPr="007F76A8">
        <w:rPr>
          <w:rFonts w:ascii="Times New Roman" w:eastAsia="Calibri" w:hAnsi="Times New Roman" w:cs="Times New Roman"/>
          <w:sz w:val="24"/>
          <w:szCs w:val="28"/>
        </w:rPr>
        <w:t>Данзас</w:t>
      </w:r>
      <w:proofErr w:type="spellEnd"/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И заслонил поэта.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И слышал только лес,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Что говорил он другу…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И опускает руку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Несбывшийся Дантес.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К несчастью, пленник чести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Так </w:t>
      </w:r>
      <w:proofErr w:type="gramStart"/>
      <w:r w:rsidRPr="007F76A8">
        <w:rPr>
          <w:rFonts w:ascii="Times New Roman" w:eastAsia="Calibri" w:hAnsi="Times New Roman" w:cs="Times New Roman"/>
          <w:sz w:val="24"/>
          <w:szCs w:val="28"/>
        </w:rPr>
        <w:t>поступить не смел</w:t>
      </w:r>
      <w:proofErr w:type="gramEnd"/>
      <w:r w:rsidRPr="007F76A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Остался он на месте.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И выстрел прогремел.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>А мне приснился сон,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Что Пушкин был с </w:t>
      </w:r>
      <w:proofErr w:type="gramStart"/>
      <w:r w:rsidRPr="007F76A8">
        <w:rPr>
          <w:rFonts w:ascii="Times New Roman" w:eastAsia="Calibri" w:hAnsi="Times New Roman" w:cs="Times New Roman"/>
          <w:sz w:val="24"/>
          <w:szCs w:val="28"/>
        </w:rPr>
        <w:t>п</w:t>
      </w:r>
      <w:proofErr w:type="gramEnd"/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 а с ё н</w:t>
      </w:r>
    </w:p>
    <w:p w:rsidR="00874526" w:rsidRPr="007F76A8" w:rsidRDefault="00874526" w:rsidP="008745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  <w:sectPr w:rsidR="00874526" w:rsidRPr="007F76A8" w:rsidSect="007F76A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76A8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4"/>
          <w:szCs w:val="28"/>
        </w:rPr>
        <w:t xml:space="preserve">     </w:t>
      </w:r>
      <w:proofErr w:type="spellStart"/>
      <w:r>
        <w:rPr>
          <w:rFonts w:ascii="Times New Roman" w:eastAsia="Calibri" w:hAnsi="Times New Roman" w:cs="Times New Roman"/>
          <w:sz w:val="24"/>
          <w:szCs w:val="28"/>
        </w:rPr>
        <w:t>А.Дементье</w:t>
      </w:r>
      <w:proofErr w:type="spellEnd"/>
    </w:p>
    <w:p w:rsidR="00874526" w:rsidRDefault="00874526" w:rsidP="00874526">
      <w:pPr>
        <w:rPr>
          <w:sz w:val="28"/>
          <w:szCs w:val="28"/>
        </w:rPr>
        <w:sectPr w:rsidR="00874526" w:rsidSect="005A3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4526" w:rsidRDefault="00874526" w:rsidP="0087452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27. </w:t>
      </w:r>
    </w:p>
    <w:p w:rsidR="00874526" w:rsidRDefault="00874526" w:rsidP="008745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23DEF3" wp14:editId="692CFA86">
            <wp:extent cx="2438400" cy="1832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07" cy="183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26" w:rsidRPr="007B2D21" w:rsidRDefault="00874526" w:rsidP="00874526">
      <w:pPr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  <w:u w:val="single"/>
        </w:rPr>
        <w:t>Учитель химии.</w:t>
      </w:r>
      <w:r w:rsidRPr="007B2D21">
        <w:rPr>
          <w:rFonts w:ascii="Times New Roman" w:hAnsi="Times New Roman" w:cs="Times New Roman"/>
          <w:sz w:val="28"/>
          <w:szCs w:val="28"/>
        </w:rPr>
        <w:t xml:space="preserve"> Похоронили Пушкина на рассвете 6 февраля у стен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Святогорского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монастыря, на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Псковщине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. Этот уголок земли для нас, россиян, является священным. «Лучшим местом на земле я считаю холм под стеной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Святогорского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 xml:space="preserve"> монастыря в Псковской области, где похоронен </w:t>
      </w:r>
      <w:r w:rsidRPr="007B2D21">
        <w:rPr>
          <w:rFonts w:ascii="Times New Roman" w:hAnsi="Times New Roman" w:cs="Times New Roman"/>
          <w:sz w:val="28"/>
          <w:szCs w:val="28"/>
        </w:rPr>
        <w:lastRenderedPageBreak/>
        <w:t xml:space="preserve">Пушкин. Таких далёких и чистых далей, какие открываются с этого холма, нет больше нигде в России»,- писал </w:t>
      </w:r>
      <w:proofErr w:type="spellStart"/>
      <w:r w:rsidRPr="007B2D21">
        <w:rPr>
          <w:rFonts w:ascii="Times New Roman" w:hAnsi="Times New Roman" w:cs="Times New Roman"/>
          <w:sz w:val="28"/>
          <w:szCs w:val="28"/>
        </w:rPr>
        <w:t>К.Паустовский</w:t>
      </w:r>
      <w:proofErr w:type="spellEnd"/>
      <w:r w:rsidRPr="007B2D21">
        <w:rPr>
          <w:rFonts w:ascii="Times New Roman" w:hAnsi="Times New Roman" w:cs="Times New Roman"/>
          <w:sz w:val="28"/>
          <w:szCs w:val="28"/>
        </w:rPr>
        <w:t>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Итоги урока.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874526" w:rsidRPr="007B2D21" w:rsidRDefault="00874526" w:rsidP="008745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2D21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925F28" w:rsidRDefault="00925F28">
      <w:bookmarkStart w:id="0" w:name="_GoBack"/>
      <w:bookmarkEnd w:id="0"/>
    </w:p>
    <w:sectPr w:rsidR="00925F28" w:rsidSect="005A378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4002"/>
    <w:multiLevelType w:val="hybridMultilevel"/>
    <w:tmpl w:val="866C48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778F5"/>
    <w:multiLevelType w:val="hybridMultilevel"/>
    <w:tmpl w:val="5C1AC5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F0592"/>
    <w:multiLevelType w:val="hybridMultilevel"/>
    <w:tmpl w:val="ACDC2898"/>
    <w:lvl w:ilvl="0" w:tplc="9B3E0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542B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96F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689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E03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DE1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66D8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D27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AC09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526"/>
    <w:rsid w:val="00874526"/>
    <w:rsid w:val="0092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5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5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3841</Words>
  <Characters>21894</Characters>
  <Application>Microsoft Office Word</Application>
  <DocSecurity>0</DocSecurity>
  <Lines>182</Lines>
  <Paragraphs>51</Paragraphs>
  <ScaleCrop>false</ScaleCrop>
  <Company/>
  <LinksUpToDate>false</LinksUpToDate>
  <CharactersWithSpaces>25684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2014-01-13T12:38:00Z</dcterms:created>
  <dcterms:modified xsi:type="dcterms:W3CDTF">2014-01-13T12:39:00Z</dcterms:modified>
</cp:coreProperties>
</file>