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50EA4" w:rsidRPr="00E2534A" w:rsidRDefault="00E2534A" w:rsidP="00E253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Урок-</w:t>
      </w:r>
      <w:r w:rsidR="00650EA4" w:rsidRPr="00E2534A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научная конференция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.</w:t>
      </w:r>
    </w:p>
    <w:p w:rsidR="00E2534A" w:rsidRPr="00D05404" w:rsidRDefault="00E2534A" w:rsidP="00E2534A">
      <w:pPr>
        <w:shd w:val="clear" w:color="auto" w:fill="FFFFFF"/>
        <w:spacing w:after="0" w:line="360" w:lineRule="auto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Аннотация к уроку.</w:t>
      </w:r>
    </w:p>
    <w:p w:rsidR="00E2534A" w:rsidRPr="00D05404" w:rsidRDefault="00E2534A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Реализация такой инновационной формы проведения урока, как научная конференция, способствует не только формированию навыков научной деятельности у участников конференции, но и формированию п</w:t>
      </w:r>
      <w:r w:rsidR="00D05404"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ознавательного интереса обучающихся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 </w:t>
      </w:r>
      <w:proofErr w:type="spellStart"/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профпредметам</w:t>
      </w:r>
      <w:proofErr w:type="spellEnd"/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установлению межпредметных связей всех наук, такими как история</w:t>
      </w:r>
      <w:r w:rsidR="00D05404"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география,  так как вопросы для обсуждения касаются исторических моментов, в частности отечественной истории становления науки, экология, рассматривается вопрос безопасности использования тепловых двигателей для окружающей среды, материаловедения так как изучаются конструкции, а присутствие иллюстративных материалов заинтересовывает слушателей или так называемых «пассивных» участников конференции.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Целями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научной конференции являются: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повторение и углубление знаний по</w:t>
      </w:r>
      <w:r w:rsidR="00822672"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предметам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развитие аналитического мышления;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навыков выступления;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п</w:t>
      </w:r>
      <w:r w:rsid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ознавательного интереса у обучающихся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собеседнику;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н</w:t>
      </w:r>
      <w:r w:rsidR="00E2534A"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авыков работы с источниками.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Подготовку конференции начинают с проведения организационного собрания ее участников, на которой утверждается тема конференции и происходит распределение обязанностей.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Работа над докладами может быть организованна различными способами, но наиболе</w:t>
      </w:r>
      <w:r w:rsid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 целесообразно разбить обучающихся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конференции на группы по 3 человека: один готовит текст доклада; второй готовит мультимедийную презентацию; третий выступает перед аудиторией.</w:t>
      </w:r>
    </w:p>
    <w:p w:rsidR="00650EA4" w:rsidRPr="00D05404" w:rsidRDefault="002E46C3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650EA4"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«</w:t>
      </w:r>
      <w:r w:rsidR="00C35C34"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Предметы профессионального цикла и их значения для Космоса</w:t>
      </w:r>
      <w:r w:rsidR="00650EA4"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урок в качестве докладчиков приглашаются: ученики, учител</w:t>
      </w:r>
      <w:r w:rsidR="00C35C34"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я профессиональных дисциплин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Тип урока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изучение новой темы.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Форма проведения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 конференция.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Цели урока: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Образовательные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- Раскрыть </w:t>
      </w:r>
      <w:r w:rsidR="00C35C34"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значение профессиональных дисциплин для решения проблем развития космоса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Развивающие:</w:t>
      </w:r>
    </w:p>
    <w:p w:rsidR="00650EA4" w:rsidRPr="00D05404" w:rsidRDefault="00C35C3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развивать интерес к изучаемым предметам</w:t>
      </w:r>
      <w:r w:rsidR="00650EA4"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;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содействовать развитию учащихся самостоятельного приобретения знаний;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Воспитательные: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воспитание уважения к историческим открытиям и изобретениям, чувства гордости к своим соотечественникам;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формирование физической картины мира;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-воспитание уважения к собеседнику.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Оборудование: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проектор компьютер интерактивная </w:t>
      </w:r>
      <w:r w:rsidR="00C35C34"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доска </w:t>
      </w:r>
    </w:p>
    <w:p w:rsidR="00E2534A" w:rsidRPr="00D05404" w:rsidRDefault="00E2534A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E2534A" w:rsidRPr="00D05404" w:rsidRDefault="00E2534A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Ход урока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I. Организационный момент.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II. Формирование новых понятий.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Учитель</w:t>
      </w:r>
      <w:r w:rsid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: </w:t>
      </w:r>
      <w:r w:rsidR="00C35C34" w:rsidRPr="00D054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История освоения космоса — самый яркий пример торжества человеческого разума над непокорной материей в кратчайший срок. С того момента, как созданный руками человека объект впервые преодолел земное притяжение и развил достаточную скорость, чтобы выйти на орбиту Земли, прошло всего лишь чуть более пятидесяти лет — ничто по меркам истории! Большая часть населения планеты живо помнит времена, когда полёт на Луну считался чем-то из области фантастики, а мечтающих пронзить небесную высь признавали, в лучшем случае, неопасными для общества сумасшедшими. Сегодня же космические корабли не только «бороздят просторы», успешно маневрируя в условиях минимальной гравитации, но и доставляют на земную орбиту грузы, космонавтов и космических туристов. Более того — продолжительность полёта в космос ныне может составлять сколь угодно длительное время: вахта российских космонавтов на МКС, к примеру, длится по 6-7 месяцев. А ещё за прошедшие полвека человек успел походить по Луне и сфотографировать её тёмную сторону, осчастливил искусственными спутниками Марс, Юпитер, Сатурн и Меркурий, «узнал в лицо» отдалённые туманности с помощью телескопа «Хаббл» и всерьёз задумывается о колонизации Марса. И хотя вступить в контакт с инопланетянами и ангелами пока не удалось (во всяком случае, официально), не будем отчаиваться — ведь всё ещё только начинается!</w:t>
      </w:r>
    </w:p>
    <w:p w:rsidR="00822672" w:rsidRPr="00D05404" w:rsidRDefault="00C35C34" w:rsidP="00E2534A">
      <w:pPr>
        <w:pStyle w:val="a3"/>
        <w:shd w:val="clear" w:color="auto" w:fill="FFFFFF"/>
        <w:spacing w:after="0" w:line="360" w:lineRule="auto"/>
        <w:rPr>
          <w:rFonts w:eastAsia="Times New Roman"/>
          <w:color w:val="000000"/>
          <w:lang w:eastAsia="ru-RU"/>
        </w:rPr>
      </w:pPr>
      <w:r w:rsidRPr="00D05404">
        <w:rPr>
          <w:color w:val="000000"/>
          <w:shd w:val="clear" w:color="auto" w:fill="FFFFFF"/>
        </w:rPr>
        <w:t>Учитель 2:</w:t>
      </w:r>
      <w:r w:rsidR="00822672" w:rsidRPr="00D05404">
        <w:rPr>
          <w:rFonts w:eastAsia="Times New Roman"/>
          <w:color w:val="000000"/>
          <w:lang w:eastAsia="ru-RU"/>
        </w:rPr>
        <w:t xml:space="preserve"> День 12 апреля 1961 г. разделил историю освоения космических далей на два периода — «когда человек мечтал о звёздах» и «с тех пор, как человек покорил космос». В 9:07 по московскому времени со стартовой площадки № 1 космодрома Байконур был запущен космический корабль «Восток-1» с первым в мире космонавтом на борту — </w:t>
      </w:r>
      <w:r w:rsidR="00822672" w:rsidRPr="00D05404">
        <w:rPr>
          <w:rFonts w:eastAsia="Times New Roman"/>
          <w:color w:val="000000"/>
          <w:lang w:eastAsia="ru-RU"/>
        </w:rPr>
        <w:lastRenderedPageBreak/>
        <w:t>Юрием Гагариным. Совершив один виток вокруг Земли и проделав путь в 41 тыс. км, спустя 90 минут после старта, Гагарин приземлился под Саратовом, став на долгие годы самым знаменитым, почитаемым и любимым человеком планеты. Его «поехали!» и «всё видно очень ясно — космос чёрный — земля голубая» вошли в список наиболее известных фраз человечества, его открытая улыбка, непринуждённость и радушие растопили сердца людей по всему миру. Первый полёт человека в космос управлялся с Земли, сам Гагарин являлся скорее пассажиром, хотя и великолепно подготовленным. Нужно отметить, что условия полёта были далеки от тех, что предлагаются ныне космическим тур</w:t>
      </w:r>
      <w:r w:rsidR="00D05404">
        <w:rPr>
          <w:rFonts w:eastAsia="Times New Roman"/>
          <w:color w:val="000000"/>
          <w:lang w:eastAsia="ru-RU"/>
        </w:rPr>
        <w:t>истам: Гагарин испытывал восьми</w:t>
      </w:r>
      <w:r w:rsidR="00822672" w:rsidRPr="00D05404">
        <w:rPr>
          <w:rFonts w:eastAsia="Times New Roman"/>
          <w:color w:val="000000"/>
          <w:lang w:eastAsia="ru-RU"/>
        </w:rPr>
        <w:t>десятикратные перегрузки, был период, когда корабль буквально кувыркался, а за иллюминаторами горела обшивка и плавился металл. В течение полёта произошло несколько сбоев в различных системах корабля, но к счастью, космонавт не пострадал.</w:t>
      </w:r>
      <w:bookmarkStart w:id="0" w:name="_GoBack"/>
      <w:bookmarkEnd w:id="0"/>
    </w:p>
    <w:p w:rsidR="00822672" w:rsidRPr="00D05404" w:rsidRDefault="00822672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 тех пор каждое 12 апреля мы отмечаем </w:t>
      </w:r>
      <w:hyperlink r:id="rId5" w:tgtFrame="_blank" w:history="1">
        <w:r w:rsidRPr="00D05404">
          <w:rPr>
            <w:rFonts w:ascii="Times New Roman" w:eastAsia="Times New Roman" w:hAnsi="Times New Roman" w:cs="Times New Roman"/>
            <w:color w:val="004BB6"/>
            <w:sz w:val="24"/>
            <w:szCs w:val="24"/>
            <w:lang w:eastAsia="ru-RU"/>
          </w:rPr>
          <w:t>День космонавтики</w:t>
        </w:r>
      </w:hyperlink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822672" w:rsidRPr="00D05404" w:rsidRDefault="00822672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Вслед за полётом Гагарина знаменательные вехи в истории освоения космоса посыпались одна за другой: был совершён первый в мире групповой космический полёт, затем в космос отправилась первая женщина-космонавт Валентина Терешкова (1963 г), состоялся полёт первого многоместного космического корабля, Алексей Леонов стал первым человеком, совершившим выход в открытый космос (1965 г) — и все эти грандиозные события — целиком заслуга отечественной космонавтики. Наконец, 21 июля 1969 г состоялась первая высадка человека на Луну: американец Нил Армстронг сделал тот самый «маленький-большой шаг».</w:t>
      </w:r>
    </w:p>
    <w:p w:rsidR="00C35C34" w:rsidRPr="00D05404" w:rsidRDefault="00C35C3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План конференции:</w:t>
      </w:r>
    </w:p>
    <w:p w:rsidR="002E46C3" w:rsidRPr="00D05404" w:rsidRDefault="002E46C3" w:rsidP="00E2534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Выбор Жюри</w:t>
      </w:r>
    </w:p>
    <w:p w:rsidR="00E2534A" w:rsidRPr="00D05404" w:rsidRDefault="00E2534A" w:rsidP="00E2534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Выступление студентов с докладами и презентациями</w:t>
      </w:r>
    </w:p>
    <w:p w:rsidR="00650EA4" w:rsidRPr="00D05404" w:rsidRDefault="00650EA4" w:rsidP="00E2534A">
      <w:pPr>
        <w:pStyle w:val="a4"/>
        <w:numPr>
          <w:ilvl w:val="0"/>
          <w:numId w:val="1"/>
        </w:num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Закрепление:</w:t>
      </w:r>
    </w:p>
    <w:p w:rsidR="00822672" w:rsidRPr="00D05404" w:rsidRDefault="00822672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Сегодня путешествия в космос воспринимаются как нечто само собой разумеющееся. Над нами летают сотни спутников и тысячи прочих нужных и бесполезных объектов, за секунды до восхода солнца из окна спальни можно увидеть вспыхнувшие в ещё невидимых с земли лучах плоскости солнечных батарей Международной космической станции, космические туристы с завидной регулярностью отправляются «бороздить просторы» (тем самым воплощая в реальность ерническую фразу «если очень захотеть, можно в космос полететь») и вот-вот начнётся эра коммерческих суборбитальных полётов с чуть ли не двумя отправлениями ежедневно. Освоение космоса управляемыми аппаратами и вовсе поражает всякое воображение: тут и снимки давно взорвавшихся </w:t>
      </w: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 xml:space="preserve">звёзд, и HD-изображения дальних галактик, и веские доказательства возможности существования жизни на других планетах. Корпорации-миллиардеры уже согласовывают планы по строительству на орбите Земли космических отелей, да и проекты колонизации соседних нам планет давно не кажутся отрывком из романов Азимова или Кларка. Очевидно одно: однажды преодолев земное тяготение, человечество будет вновь и вновь стремиться ввысь, к бесконечным мирам звёзд, галактик и вселенных. Хочется пожелать только, чтобы нас никогда не покидала красота ночного неба и </w:t>
      </w:r>
      <w:proofErr w:type="spellStart"/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мириадов</w:t>
      </w:r>
      <w:proofErr w:type="spellEnd"/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мерцающих звёзд, по-прежнему манящих, таинственных и прекрасных, как в первые дни творения.</w:t>
      </w:r>
    </w:p>
    <w:p w:rsidR="00650EA4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IV. Итог урока</w:t>
      </w:r>
    </w:p>
    <w:p w:rsidR="002E46C3" w:rsidRPr="00D05404" w:rsidRDefault="00650EA4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D0540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V. Домашнее задание.</w:t>
      </w:r>
    </w:p>
    <w:p w:rsidR="008F7F28" w:rsidRPr="00D05404" w:rsidRDefault="008F7F28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F28" w:rsidRPr="00D05404" w:rsidRDefault="008F7F28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F28" w:rsidRPr="00D05404" w:rsidRDefault="008F7F28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F28" w:rsidRPr="00D05404" w:rsidRDefault="008F7F28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F28" w:rsidRPr="00D05404" w:rsidRDefault="008F7F28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8F7F28" w:rsidRPr="00D05404" w:rsidRDefault="008F7F28" w:rsidP="00E2534A">
      <w:pPr>
        <w:shd w:val="clear" w:color="auto" w:fill="FFFFFF"/>
        <w:spacing w:after="0" w:line="36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A18CF" w:rsidRPr="00D05404" w:rsidRDefault="00D05404">
      <w:pPr>
        <w:rPr>
          <w:rFonts w:ascii="Times New Roman" w:hAnsi="Times New Roman" w:cs="Times New Roman"/>
          <w:sz w:val="24"/>
          <w:szCs w:val="24"/>
        </w:rPr>
      </w:pPr>
    </w:p>
    <w:sectPr w:rsidR="00DA18CF" w:rsidRPr="00D0540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98E6AC5"/>
    <w:multiLevelType w:val="hybridMultilevel"/>
    <w:tmpl w:val="ECEA587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95602"/>
    <w:rsid w:val="002E46C3"/>
    <w:rsid w:val="004A7492"/>
    <w:rsid w:val="00650EA4"/>
    <w:rsid w:val="00695602"/>
    <w:rsid w:val="00822672"/>
    <w:rsid w:val="008F7F28"/>
    <w:rsid w:val="00BF6386"/>
    <w:rsid w:val="00C35C34"/>
    <w:rsid w:val="00D05404"/>
    <w:rsid w:val="00E253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37746A9"/>
  <w15:docId w15:val="{6A64581F-6B37-45E3-B8F0-2BEF908390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22672"/>
    <w:rPr>
      <w:rFonts w:ascii="Times New Roman" w:hAnsi="Times New Roman" w:cs="Times New Roman"/>
      <w:sz w:val="24"/>
      <w:szCs w:val="24"/>
    </w:rPr>
  </w:style>
  <w:style w:type="paragraph" w:styleId="a4">
    <w:name w:val="List Paragraph"/>
    <w:basedOn w:val="a"/>
    <w:uiPriority w:val="34"/>
    <w:qFormat/>
    <w:rsid w:val="002E46C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70205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514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2907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0704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podarki.ru/%D0%B3%D1%80%D1%83%D0%BF%D0%BF%D0%B0-%D0%BF%D0%BE%D0%B4%D0%B0%D1%80%D0%BA%D0%BE%D0%B2/%D0%94%D0%B5%D0%BD%D1%8C-%D0%BA%D0%BE%D1%81%D0%BC%D0%BE%D0%BD%D0%B0%D0%B2%D1%82%D0%B8%D0%BA%D0%B8-12-04-4926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</TotalTime>
  <Pages>1</Pages>
  <Words>1082</Words>
  <Characters>6172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7240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</dc:creator>
  <cp:keywords/>
  <dc:description/>
  <cp:lastModifiedBy>303</cp:lastModifiedBy>
  <cp:revision>10</cp:revision>
  <dcterms:created xsi:type="dcterms:W3CDTF">2016-03-25T13:21:00Z</dcterms:created>
  <dcterms:modified xsi:type="dcterms:W3CDTF">2016-12-24T08:39:00Z</dcterms:modified>
</cp:coreProperties>
</file>