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F7" w:rsidRPr="00050BEA" w:rsidRDefault="00A141F7" w:rsidP="00B35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50B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="00321BA1" w:rsidRPr="00050B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слово наше отзовется…</w:t>
      </w:r>
      <w:r w:rsidRPr="00050B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141F7" w:rsidRPr="00A141F7" w:rsidRDefault="00E57949" w:rsidP="00B3556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Эпиграфы к уроку:</w:t>
      </w:r>
      <w:r w:rsidRPr="00E579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57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4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Заговори, чтоб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тебя увидел</w:t>
      </w:r>
      <w:r w:rsidR="00A141F7"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4F93" w:rsidRPr="00A141F7" w:rsidRDefault="00A141F7" w:rsidP="00B3556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Сократ</w:t>
      </w:r>
    </w:p>
    <w:p w:rsidR="00A141F7" w:rsidRPr="00A141F7" w:rsidRDefault="00A141F7" w:rsidP="00B3556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– удивительно сильное средство,</w:t>
      </w:r>
    </w:p>
    <w:p w:rsidR="00A141F7" w:rsidRPr="009B24B7" w:rsidRDefault="00A141F7" w:rsidP="00B3556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нужно иметь много ума, чтобы пользоваться им.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Гегель</w:t>
      </w:r>
    </w:p>
    <w:p w:rsidR="00F21EF1" w:rsidRDefault="00F21EF1" w:rsidP="00B3556C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 11</w:t>
      </w:r>
    </w:p>
    <w:p w:rsidR="00BA7C30" w:rsidRPr="009B24B7" w:rsidRDefault="00BA7C30" w:rsidP="00B3556C">
      <w:pPr>
        <w:pStyle w:val="ab"/>
        <w:spacing w:line="360" w:lineRule="auto"/>
        <w:rPr>
          <w:sz w:val="28"/>
          <w:szCs w:val="28"/>
        </w:rPr>
      </w:pPr>
      <w:r w:rsidRPr="009B24B7">
        <w:rPr>
          <w:b/>
          <w:sz w:val="28"/>
          <w:szCs w:val="28"/>
        </w:rPr>
        <w:t>Цель урока:</w:t>
      </w:r>
      <w:r w:rsidRPr="009B24B7">
        <w:rPr>
          <w:sz w:val="28"/>
          <w:szCs w:val="28"/>
        </w:rPr>
        <w:t xml:space="preserve"> актуализация и систематизация знаний, получение нового знания  по теме урока.</w:t>
      </w:r>
    </w:p>
    <w:p w:rsidR="00BA7C30" w:rsidRPr="00BA7C30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t xml:space="preserve">Задачи: </w:t>
      </w:r>
      <w:r w:rsidRPr="00BA7C30">
        <w:rPr>
          <w:b/>
          <w:sz w:val="28"/>
        </w:rPr>
        <w:br/>
      </w:r>
      <w:proofErr w:type="gramStart"/>
      <w:r w:rsidRPr="00BA7C30">
        <w:rPr>
          <w:b/>
          <w:sz w:val="28"/>
        </w:rPr>
        <w:t>Воспитательные</w:t>
      </w:r>
      <w:proofErr w:type="gramEnd"/>
      <w:r w:rsidRPr="00BA7C3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BA7C30">
        <w:rPr>
          <w:sz w:val="28"/>
        </w:rPr>
        <w:t>воспитывать  бережное отношение к слову, к человеку; стремление к речевому совершенствованию, желание участвовать в творческом созидательном процессе;  стремление понимать красоту  родного языка.</w:t>
      </w:r>
    </w:p>
    <w:p w:rsidR="00BA7C30" w:rsidRPr="00BA7C30" w:rsidRDefault="00BA7C30" w:rsidP="009A49C4">
      <w:pPr>
        <w:pStyle w:val="ab"/>
        <w:spacing w:line="360" w:lineRule="auto"/>
        <w:rPr>
          <w:sz w:val="28"/>
          <w:szCs w:val="28"/>
        </w:rPr>
      </w:pPr>
      <w:r w:rsidRPr="00BA7C30">
        <w:rPr>
          <w:b/>
          <w:sz w:val="28"/>
          <w:szCs w:val="28"/>
        </w:rPr>
        <w:t>Образовательные:</w:t>
      </w:r>
      <w:r w:rsidRPr="00BA7C30">
        <w:rPr>
          <w:sz w:val="28"/>
          <w:szCs w:val="28"/>
        </w:rPr>
        <w:t xml:space="preserve">  </w:t>
      </w:r>
      <w:r w:rsidRPr="00BA7C30">
        <w:rPr>
          <w:color w:val="000000"/>
          <w:sz w:val="28"/>
          <w:szCs w:val="28"/>
          <w:shd w:val="clear" w:color="auto" w:fill="FFFFFF"/>
        </w:rPr>
        <w:t xml:space="preserve">познакомить учащихся с понятием «языковой паспорт», с признаками   правильной речи говорящего и слушающего, формировать  умения </w:t>
      </w:r>
      <w:r w:rsidRPr="00BA7C30">
        <w:rPr>
          <w:sz w:val="28"/>
          <w:szCs w:val="28"/>
        </w:rPr>
        <w:t>формулировать основную проблему текста и комментировать ее; определять позицию автора</w:t>
      </w:r>
      <w:r>
        <w:rPr>
          <w:sz w:val="28"/>
          <w:szCs w:val="28"/>
        </w:rPr>
        <w:t>, излагать свою точку зрения.</w:t>
      </w:r>
    </w:p>
    <w:p w:rsidR="00BA7C30" w:rsidRPr="00BA7C30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t>Развивающие:</w:t>
      </w:r>
      <w:r w:rsidRPr="00BA7C30">
        <w:rPr>
          <w:sz w:val="28"/>
        </w:rPr>
        <w:t xml:space="preserve"> развивать личностные, регулятивные, познавательные и коммуникативные УУД: культуру речи </w:t>
      </w:r>
      <w:proofErr w:type="gramStart"/>
      <w:r w:rsidRPr="00BA7C30">
        <w:rPr>
          <w:sz w:val="28"/>
        </w:rPr>
        <w:t>обучающихся</w:t>
      </w:r>
      <w:proofErr w:type="gramEnd"/>
      <w:r w:rsidRPr="00BA7C30">
        <w:rPr>
          <w:sz w:val="28"/>
        </w:rPr>
        <w:t>, аналитическое мышление,  способность к самоанализу.</w:t>
      </w:r>
    </w:p>
    <w:p w:rsidR="00BA7C30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t>Тип урока:</w:t>
      </w:r>
      <w:r w:rsidRPr="00BA7C30">
        <w:rPr>
          <w:sz w:val="28"/>
        </w:rPr>
        <w:t xml:space="preserve"> урок развития речи.</w:t>
      </w:r>
    </w:p>
    <w:p w:rsidR="009351A6" w:rsidRPr="00BA7C30" w:rsidRDefault="009351A6" w:rsidP="009A49C4">
      <w:pPr>
        <w:pStyle w:val="ab"/>
        <w:spacing w:line="360" w:lineRule="auto"/>
        <w:rPr>
          <w:sz w:val="28"/>
        </w:rPr>
      </w:pPr>
      <w:r w:rsidRPr="009351A6">
        <w:rPr>
          <w:b/>
          <w:sz w:val="28"/>
        </w:rPr>
        <w:t>Технология:</w:t>
      </w:r>
      <w:r>
        <w:rPr>
          <w:sz w:val="28"/>
        </w:rPr>
        <w:t xml:space="preserve"> технология развития критического мышления.</w:t>
      </w:r>
    </w:p>
    <w:p w:rsidR="00BA7C30" w:rsidRPr="00BA7C30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t>Методы обучения:</w:t>
      </w:r>
      <w:r w:rsidRPr="00BA7C30">
        <w:rPr>
          <w:sz w:val="28"/>
        </w:rPr>
        <w:t xml:space="preserve"> словесный, проблемный, демонстрационный, исследовательский</w:t>
      </w:r>
    </w:p>
    <w:p w:rsidR="009B24B7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t>Форма организации учебной деятельности школьников:</w:t>
      </w:r>
      <w:r w:rsidRPr="00BA7C30">
        <w:rPr>
          <w:sz w:val="28"/>
        </w:rPr>
        <w:t xml:space="preserve"> индивидуальная, коллективная, групповая, парная.</w:t>
      </w:r>
    </w:p>
    <w:p w:rsidR="00BA7C30" w:rsidRPr="00BA7C30" w:rsidRDefault="00BA7C30" w:rsidP="009A49C4">
      <w:pPr>
        <w:pStyle w:val="ab"/>
        <w:spacing w:line="360" w:lineRule="auto"/>
        <w:rPr>
          <w:sz w:val="28"/>
        </w:rPr>
      </w:pPr>
      <w:r w:rsidRPr="00BA7C30">
        <w:rPr>
          <w:b/>
          <w:sz w:val="28"/>
        </w:rPr>
        <w:lastRenderedPageBreak/>
        <w:t>Виды деятельности учащихся:</w:t>
      </w:r>
      <w:r w:rsidRPr="00BA7C30">
        <w:rPr>
          <w:sz w:val="28"/>
        </w:rPr>
        <w:t xml:space="preserve"> исследование (анализ текста), выступление</w:t>
      </w:r>
      <w:proofErr w:type="gramStart"/>
      <w:r w:rsidRPr="00BA7C30">
        <w:rPr>
          <w:sz w:val="28"/>
        </w:rPr>
        <w:t xml:space="preserve"> ,</w:t>
      </w:r>
      <w:proofErr w:type="gramEnd"/>
      <w:r w:rsidRPr="00BA7C30">
        <w:rPr>
          <w:sz w:val="28"/>
        </w:rPr>
        <w:t xml:space="preserve"> слушание, говорение, письмо, работа с информацией  и ее сопоставление, наблюдение над языком текста, анализ текста.</w:t>
      </w:r>
    </w:p>
    <w:p w:rsidR="00BA7C30" w:rsidRPr="00BA7C30" w:rsidRDefault="00BA7C30" w:rsidP="009A49C4">
      <w:pPr>
        <w:pStyle w:val="ab"/>
        <w:spacing w:line="360" w:lineRule="auto"/>
        <w:rPr>
          <w:b/>
          <w:sz w:val="28"/>
        </w:rPr>
      </w:pPr>
      <w:r w:rsidRPr="00BA7C30">
        <w:rPr>
          <w:b/>
          <w:sz w:val="28"/>
        </w:rPr>
        <w:t>Планируемые  результаты урока:</w:t>
      </w:r>
    </w:p>
    <w:p w:rsidR="00A141F7" w:rsidRPr="00A141F7" w:rsidRDefault="00BA7C30" w:rsidP="009A49C4">
      <w:pPr>
        <w:pStyle w:val="ab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A7C30">
        <w:rPr>
          <w:sz w:val="28"/>
        </w:rPr>
        <w:t xml:space="preserve">– обучающиеся </w:t>
      </w:r>
      <w:r w:rsidR="009B24B7">
        <w:rPr>
          <w:sz w:val="28"/>
        </w:rPr>
        <w:t xml:space="preserve">  </w:t>
      </w:r>
      <w:r w:rsidRPr="00BA7C30">
        <w:rPr>
          <w:sz w:val="28"/>
        </w:rPr>
        <w:t>совершенствуют навыки в определении проблемы</w:t>
      </w:r>
      <w:r w:rsidR="009B24B7">
        <w:rPr>
          <w:sz w:val="28"/>
        </w:rPr>
        <w:t xml:space="preserve"> текста</w:t>
      </w:r>
      <w:r w:rsidRPr="00BA7C30">
        <w:rPr>
          <w:sz w:val="28"/>
        </w:rPr>
        <w:t>,</w:t>
      </w:r>
      <w:r w:rsidR="009B24B7">
        <w:rPr>
          <w:sz w:val="28"/>
        </w:rPr>
        <w:t xml:space="preserve"> позиции автора, </w:t>
      </w:r>
      <w:r w:rsidRPr="00BA7C30">
        <w:rPr>
          <w:sz w:val="28"/>
        </w:rPr>
        <w:t xml:space="preserve"> подборе и оформлении комментария, аргументов;</w:t>
      </w:r>
      <w:r w:rsidR="009B24B7">
        <w:rPr>
          <w:sz w:val="28"/>
        </w:rPr>
        <w:t xml:space="preserve">  в оценке  языкового паспорта  говорящего;</w:t>
      </w:r>
      <w:r w:rsidRPr="00BA7C30">
        <w:rPr>
          <w:sz w:val="28"/>
        </w:rPr>
        <w:br/>
        <w:t>– формируют комплекс речевых умений;</w:t>
      </w:r>
      <w:r w:rsidR="009B24B7">
        <w:rPr>
          <w:sz w:val="28"/>
        </w:rPr>
        <w:t xml:space="preserve"> аналитическое мышление, способность к самоанализу.</w:t>
      </w:r>
      <w:r w:rsidRPr="00BA7C30">
        <w:rPr>
          <w:sz w:val="28"/>
        </w:rPr>
        <w:br/>
      </w:r>
      <w:r w:rsidR="00A141F7" w:rsidRPr="009B24B7">
        <w:rPr>
          <w:b/>
          <w:color w:val="000000"/>
          <w:sz w:val="28"/>
          <w:szCs w:val="28"/>
          <w:shd w:val="clear" w:color="auto" w:fill="FFFFFF"/>
        </w:rPr>
        <w:t>Оформление</w:t>
      </w:r>
      <w:r w:rsidR="00A141F7" w:rsidRPr="00A141F7">
        <w:rPr>
          <w:color w:val="000000"/>
          <w:sz w:val="28"/>
          <w:szCs w:val="28"/>
          <w:shd w:val="clear" w:color="auto" w:fill="FFFFFF"/>
        </w:rPr>
        <w:t xml:space="preserve">. Портреты И. С. Тургенева, Д. С. Лихачева, Ф. И. Тютчева, </w:t>
      </w:r>
    </w:p>
    <w:p w:rsidR="00A141F7" w:rsidRPr="00A141F7" w:rsidRDefault="00A141F7" w:rsidP="009B2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А. Сухомлинского</w:t>
      </w:r>
    </w:p>
    <w:p w:rsidR="00BB2C16" w:rsidRDefault="00D772A0" w:rsidP="009B24B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B24B7"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 этап «Вызов»</w:t>
      </w:r>
      <w:r w:rsidR="009B24B7"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44876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D0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Русский язык.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дни сомнений, во дни тягостных раздумий о судьбах моей родины, - ты один мне </w:t>
      </w:r>
      <w:r w:rsid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поддержка и опора, о великий, могучий, правдивый и свободный русский язык!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будь тебя – как не впасть в отчаяние при виде всего, что совершается дома? Но </w:t>
      </w:r>
      <w:r w:rsid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нельзя верить, чтобы такой язык не был дан великому народу!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proofErr w:type="spellStart"/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И.С.Тургенев</w:t>
      </w:r>
      <w:proofErr w:type="spellEnd"/>
      <w:r w:rsidR="00987171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57949" w:rsidRPr="00A14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июнь, 1882.</w:t>
      </w:r>
    </w:p>
    <w:p w:rsidR="00AB0ABA" w:rsidRDefault="00E57949" w:rsidP="00AB0A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насколько современно стихотворение И.</w:t>
      </w:r>
      <w:r w:rsid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  <w:r w:rsid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Тургенева?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ассоциации вызывает у вас понятие «языковой паспорт говорящего»?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Сочетание это появилось недавно, в 80-х гг.</w:t>
      </w:r>
      <w:r w:rsidR="00BB2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XX века.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Почему? Какой смысл заключён в нём? </w:t>
      </w:r>
    </w:p>
    <w:p w:rsidR="00AB0ABA" w:rsidRPr="00F21EF1" w:rsidRDefault="001D08EF" w:rsidP="00B355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F21EF1" w:rsidRP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« Корзина идей».</w:t>
      </w:r>
      <w:r w:rsidR="00AB0ABA" w:rsidRP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обсуждения  делается вывод:</w:t>
      </w:r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D573B6" w:rsidRPr="00D573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Языковой  п</w:t>
      </w:r>
      <w:r w:rsidR="00E57949" w:rsidRPr="00D573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аспорт человека – это то впечатление, которое человек создаёт о себе своей речью.</w:t>
      </w:r>
      <w:r w:rsidR="00E57949"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можно определить по речи человека?</w:t>
      </w:r>
      <w:r w:rsidR="00D77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(Прием « Ручка на столе»).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 ответы:</w:t>
      </w:r>
      <w:r w:rsidR="00E57949" w:rsidRPr="00A1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 речи человека можно определить все: его пол, возраст, профессию, место 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рождения, место жительства, национальность, степень образованности, а</w:t>
      </w:r>
      <w:proofErr w:type="gramEnd"/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главное – уровень воспитанности, культуры.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Региональные особенности произношения дают представление о том, где человек родился или где прошла его большая часть жизни. По профессиональным словам и оборотам можно приблизительно определить профессию человека.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Учёные установили, что по голосу можно даже узнать приблизительно рост человека, полный он или худой. В милиции есть специальная служба, которая составляет по голосам телефонных хулиганов и террористов их предположительный портрет, на котором во многом основан успех их поимки. Сейчас имеются компьютерные программы – анализаторы голоса, позволяющие определить по голосу рост, вес, возраст, телосложение и даже овал лица человека, который звонит по телефону.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Речевое поведение - «визитная карточка человека в обществе». 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Свой языковой паспорт человек предъявляет всем окружающим, как только «откроет рот» - отсюда огромная важность благоприятного языкового паспорта человека. Если мы соблюдаем правила речевого этикета и культуры речи – наш языковой паспорт благоприятный, мы производим положительное впечатление на людей, с нами хотят общаться, готовы помочь, выполнить просьбу.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Работа над «полировкой» своего языкового паспорта – трудная задача, но каждый должен помнить о её важности и работать над своим языковым паспортом, придавая ему положительные черты, следить за культурой речи, дикцией, соблюдать нормы общения и требования речевого этикета.</w:t>
      </w:r>
      <w:r w:rsidR="00E57949" w:rsidRPr="00A14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  «</w:t>
      </w:r>
      <w:proofErr w:type="gramEnd"/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Осмысление»</w:t>
      </w:r>
      <w:r w:rsidR="00E57949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72A0" w:rsidRDefault="00AB0ABA" w:rsidP="00B355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D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77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Составление  правил  </w:t>
      </w:r>
      <w:proofErr w:type="gramStart"/>
      <w:r w:rsidR="00D77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говорящ</w:t>
      </w:r>
      <w:r w:rsidR="009B2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="009B2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 привлечением  высказываний  о речи</w:t>
      </w:r>
    </w:p>
    <w:p w:rsidR="00043D9D" w:rsidRDefault="009B24B7" w:rsidP="00B355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7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прием « Двухчастный дневник»).</w:t>
      </w:r>
    </w:p>
    <w:p w:rsidR="00D573B6" w:rsidRDefault="00D573B6" w:rsidP="00B355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73B6" w:rsidRDefault="00D573B6" w:rsidP="00B355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73B6" w:rsidTr="00D573B6">
        <w:tc>
          <w:tcPr>
            <w:tcW w:w="4927" w:type="dxa"/>
          </w:tcPr>
          <w:p w:rsidR="00D573B6" w:rsidRPr="007812E5" w:rsidRDefault="00D573B6" w:rsidP="00D573B6">
            <w:pPr>
              <w:spacing w:line="360" w:lineRule="auto"/>
              <w:rPr>
                <w:rFonts w:ascii="Georgia" w:hAnsi="Georgia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Много говорить и много сказать не есть одно и то же».   Софокл</w:t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«Поменьше говори, </w:t>
            </w:r>
            <w:proofErr w:type="gram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побольше</w:t>
            </w:r>
            <w:proofErr w:type="gramEnd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услышишь».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В.И.Даль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«И хорошее слово хорошо один раз».</w:t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«В добрый час молвить, в худой промолчать».</w:t>
            </w:r>
            <w:proofErr w:type="gramEnd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В.И.Даль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«Существует только один способ стать хорошим собеседником – уметь слушать».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К.Морли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«Молчаливость и скромность – качества очень пригодные для разговора»</w:t>
            </w:r>
            <w:proofErr w:type="gram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.Монтель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«Сто человек – сто мнений».</w:t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«Сколько людей, столько умов».</w:t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Слово не воробей: вылетит – не поймаешь».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В.И.Даль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«Не допускай, чтобы язык забегал вперёд ума».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Хилон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Сперва</w:t>
            </w:r>
            <w:proofErr w:type="gramEnd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подумай,  потом  скажи!»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В.И.Даль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«У лжеца дом сгорел – никто не поверил».</w:t>
            </w: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«Знай, что твоё неразумное, холодное, равнодушное слово может обидеть, огорчить, уязвить, вызвать смятение…»   </w:t>
            </w:r>
            <w:proofErr w:type="spellStart"/>
            <w:r w:rsidRPr="007812E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В.А.Сухомлинский</w:t>
            </w:r>
            <w:proofErr w:type="spell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12E5">
              <w:rPr>
                <w:rFonts w:ascii="Georgia" w:hAnsi="Georgia"/>
                <w:iCs/>
                <w:sz w:val="28"/>
                <w:szCs w:val="28"/>
                <w:shd w:val="clear" w:color="auto" w:fill="FFFFFF"/>
              </w:rPr>
              <w:t>“Язык</w:t>
            </w:r>
            <w:r w:rsidRPr="007812E5">
              <w:rPr>
                <w:rStyle w:val="apple-converted-space"/>
                <w:rFonts w:ascii="Georgia" w:hAnsi="Georgia"/>
                <w:iCs/>
                <w:sz w:val="28"/>
                <w:szCs w:val="28"/>
                <w:shd w:val="clear" w:color="auto" w:fill="FFFFFF"/>
              </w:rPr>
              <w:t> </w:t>
            </w:r>
            <w:r w:rsidRPr="007812E5">
              <w:rPr>
                <w:rFonts w:ascii="Georgia" w:hAnsi="Georgia"/>
                <w:sz w:val="28"/>
                <w:szCs w:val="28"/>
                <w:shd w:val="clear" w:color="auto" w:fill="FFFFFF"/>
              </w:rPr>
              <w:t>  —</w:t>
            </w:r>
            <w:r w:rsidRPr="007812E5">
              <w:rPr>
                <w:rStyle w:val="apple-converted-space"/>
                <w:rFonts w:ascii="Georgia" w:hAnsi="Georgia"/>
                <w:sz w:val="28"/>
                <w:szCs w:val="28"/>
                <w:shd w:val="clear" w:color="auto" w:fill="FFFFFF"/>
              </w:rPr>
              <w:t> </w:t>
            </w:r>
            <w:r w:rsidRPr="007812E5">
              <w:rPr>
                <w:rFonts w:ascii="Georgia" w:hAnsi="Georgia"/>
                <w:iCs/>
                <w:sz w:val="28"/>
                <w:szCs w:val="28"/>
                <w:shd w:val="clear" w:color="auto" w:fill="FFFFFF"/>
              </w:rPr>
              <w:t>один, уха</w:t>
            </w:r>
            <w:r w:rsidRPr="007812E5">
              <w:rPr>
                <w:rStyle w:val="apple-converted-space"/>
                <w:rFonts w:ascii="Georgia" w:hAnsi="Georgia"/>
                <w:iCs/>
                <w:sz w:val="28"/>
                <w:szCs w:val="28"/>
                <w:shd w:val="clear" w:color="auto" w:fill="FFFFFF"/>
              </w:rPr>
              <w:t> </w:t>
            </w:r>
            <w:r w:rsidRPr="007812E5">
              <w:rPr>
                <w:rFonts w:ascii="Georgia" w:hAnsi="Georgia"/>
                <w:sz w:val="28"/>
                <w:szCs w:val="28"/>
                <w:shd w:val="clear" w:color="auto" w:fill="FFFFFF"/>
              </w:rPr>
              <w:t>—</w:t>
            </w:r>
            <w:r w:rsidRPr="007812E5">
              <w:rPr>
                <w:rStyle w:val="apple-converted-space"/>
                <w:rFonts w:ascii="Georgia" w:hAnsi="Georgia"/>
                <w:sz w:val="28"/>
                <w:szCs w:val="28"/>
                <w:shd w:val="clear" w:color="auto" w:fill="FFFFFF"/>
              </w:rPr>
              <w:t> </w:t>
            </w:r>
            <w:r w:rsidRPr="007812E5">
              <w:rPr>
                <w:rFonts w:ascii="Georgia" w:hAnsi="Georgia"/>
                <w:iCs/>
                <w:sz w:val="28"/>
                <w:szCs w:val="28"/>
                <w:shd w:val="clear" w:color="auto" w:fill="FFFFFF"/>
              </w:rPr>
              <w:t>два, раз скажи, два раза послушай “</w:t>
            </w:r>
            <w:proofErr w:type="gramEnd"/>
          </w:p>
          <w:p w:rsidR="00D573B6" w:rsidRPr="00D772A0" w:rsidRDefault="00D573B6" w:rsidP="00D573B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772A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«Не говори прописные истины»</w:t>
            </w:r>
          </w:p>
          <w:p w:rsidR="00D573B6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2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</w:t>
            </w:r>
            <w:r w:rsidRPr="00D772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Люди не любят того, чего не знают”.</w:t>
            </w:r>
          </w:p>
        </w:tc>
        <w:tc>
          <w:tcPr>
            <w:tcW w:w="4927" w:type="dxa"/>
          </w:tcPr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Правила говорящего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I. Осторожно обращайтесь со словом.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II. Хорошо продумывайте свою речь.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III. Не искажай действительности в речи!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IV. Будьте тактичны в разговоре, следите за интонацией.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V. Не говори о том, что всем давно известно!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VI. Не будьте многословны!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VII. Не повторяй </w:t>
            </w:r>
            <w:proofErr w:type="gramStart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 и тоже</w:t>
            </w:r>
            <w:proofErr w:type="gramEnd"/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несколько раз.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VIII. Оцени своевременность беседы.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Правила слушающего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I. Выслушайте обращённое к Вам слово! 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II. Умейте слушать.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III. Не принимайте решения, выслушав только одну сторону!</w:t>
            </w:r>
          </w:p>
          <w:p w:rsidR="00D573B6" w:rsidRPr="007812E5" w:rsidRDefault="00D573B6" w:rsidP="00D573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12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IV. Если Вам не ясно, не спешите с выводами.</w:t>
            </w:r>
          </w:p>
          <w:p w:rsidR="00D573B6" w:rsidRDefault="00D573B6" w:rsidP="001D08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D08EF" w:rsidRDefault="001D08EF" w:rsidP="001D08E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III этап «Рефлексия»</w:t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C05D0" w:rsidRPr="002C05D0" w:rsidRDefault="002C05D0" w:rsidP="001D08E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C0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  ли языковой паспорт  </w:t>
      </w:r>
      <w:proofErr w:type="gramStart"/>
      <w:r w:rsidRPr="002C0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говорящего</w:t>
      </w:r>
      <w:proofErr w:type="gramEnd"/>
      <w:r w:rsidRPr="002C0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 Актуальна  ли эта проблема?</w:t>
      </w:r>
    </w:p>
    <w:p w:rsidR="009A49C4" w:rsidRDefault="001D08EF" w:rsidP="009A49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 «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Незаконченные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позиция (Я считаю, что…);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– обоснование (потому что…);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- пример (Я могу доказать это тем, что…);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– суждение (Исходя из этого, я делаю вывод о том, что …) - позволяют старшеклассникам кратко и точно выразить собственную позицию по обсуждаемой проблеме.</w:t>
      </w:r>
      <w:r w:rsidRPr="00AB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B0D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E57949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Практическая часть. Работа с текстом</w:t>
      </w:r>
      <w:r w:rsid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49C4" w:rsidRPr="00F21EF1" w:rsidRDefault="009A49C4" w:rsidP="009A49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 этап «Вызов»</w:t>
      </w:r>
    </w:p>
    <w:p w:rsidR="009A49C4" w:rsidRPr="009A49C4" w:rsidRDefault="009A49C4" w:rsidP="009A49C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Речь – удивительно сильное средство, но нужно иметь много ума, чтобы пользоваться  им.  Гегель</w:t>
      </w:r>
    </w:p>
    <w:p w:rsidR="009A49C4" w:rsidRDefault="009A49C4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 примеры, подтверждающие  это высказывание.</w:t>
      </w:r>
    </w:p>
    <w:p w:rsidR="00AB0ABA" w:rsidRPr="00F21EF1" w:rsidRDefault="009A49C4" w:rsidP="009A49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этап</w:t>
      </w:r>
      <w:r w:rsidRPr="00F21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«Осмысление»</w:t>
      </w:r>
      <w:r w:rsidR="00B23BEF"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B23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Прослушаем текст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инсценировка).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8EF" w:rsidRP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Моисеев</w:t>
      </w:r>
      <w:r w:rsidRPr="001D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НЕЗНАКОМКА</w:t>
      </w:r>
      <w:r w:rsidRPr="001D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увидел её в кино. Шелестящая полутьма зрительного зала смолкла, словно насторожилась, а потом мне показалось, что желтоватые огни в тяжёлых, пыльных люстрах засеребрились и вдруг вспыхнули радостно и торжественно.</w:t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«Средь шумного бала, случайно, в тревоге мирской суеты тебя я увидел…», - пронеслось у меня в голове. Серые глаза, тонкие руки – она напоминала незнакомку на картине Крамского. У меня потемнело в глазах. Девушки, боже мой, современные девушки, почему вас упрекают в прозаичности? Ведь вы все так красивы и </w:t>
      </w:r>
      <w:proofErr w:type="gramStart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загадочны</w:t>
      </w:r>
      <w:proofErr w:type="gramEnd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… Что же изменилось, что? И мне вдруг захотелось говорить с ней, бродить по спящему изумрудному городу с разноцветными пятнами окон, собирать падающие звёзды. Как она улыбается? Наверное, у неё улыбка Джоконды… Я выучу для неё все лучшие стихи, </w:t>
      </w:r>
      <w:proofErr w:type="gramStart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буду читать ей в </w:t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лицах трагедии Шекспира…</w:t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Она заметила</w:t>
      </w:r>
      <w:proofErr w:type="gramEnd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мой взгляд и улыбнулась. Наши глаза встретились. Стало тихо-тихо и как-то хорошо. И вдруг она сказала:</w:t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Ну, </w:t>
      </w:r>
      <w:proofErr w:type="spellStart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чо</w:t>
      </w:r>
      <w:proofErr w:type="spellEnd"/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вылупился?</w:t>
      </w:r>
      <w:r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23BEF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 этап «Рефлексия»</w:t>
      </w:r>
      <w:r w:rsidR="00AB0ABA" w:rsidRPr="00F21E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B0ABA" w:rsidRDefault="00E57949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можно описать изменение впечатления молодого человека о девушке после её фразы?</w:t>
      </w:r>
      <w:r w:rsidR="00844876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он был мнения о ней сначала? Почему?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изменилось впечатление о девушке? Как можно описать его представление о ней?</w:t>
      </w:r>
      <w:r w:rsidR="00987171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она, по его мнению?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Охарактеризуйте языковой паспорт девушки. Какие ошибки в речевом этикете и культуре </w:t>
      </w:r>
      <w:r w:rsidR="00987171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 она допустила?</w:t>
      </w:r>
    </w:p>
    <w:p w:rsidR="001D08EF" w:rsidRDefault="001D08EF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«</w:t>
      </w:r>
      <w:r w:rsidR="00AB0ABA" w:rsidRPr="00AB0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Незаконченные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B2C16" w:rsidRPr="009A49C4" w:rsidRDefault="00E57949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805B0D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Практическая часть</w:t>
      </w:r>
      <w:r w:rsid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(продолжение).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 этап «Вызов»</w:t>
      </w:r>
      <w:r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 </w:t>
      </w:r>
      <w:r w:rsidR="00B23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ашему вниманию предлагается статья </w:t>
      </w:r>
      <w:proofErr w:type="spellStart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Д.С.Лихачёва</w:t>
      </w:r>
      <w:proofErr w:type="spellEnd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великого 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русского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мыслителя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="00B3556C" w:rsidRP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35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века.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многочисленных работ Дмитрия Сергеевича есть одна особая – «Письма о добром и </w:t>
      </w:r>
      <w:proofErr w:type="gramStart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</w:t>
      </w:r>
      <w:proofErr w:type="gramEnd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она составлена в форме писем и адресована молодому поколению. В ней говорится о Родине, патриотизме, о величайших духовных ценностях человечества и окружающего мира.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из писем посвящено очень полезному вопросу: как говорить?</w:t>
      </w:r>
    </w:p>
    <w:p w:rsidR="005E1003" w:rsidRPr="009A49C4" w:rsidRDefault="00E57949" w:rsidP="00D573B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II этап</w:t>
      </w:r>
      <w:r w:rsidRPr="00F21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«Осмысление»</w:t>
      </w:r>
      <w:r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1EF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1)  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Письмо двенадцатое «Как говорить?». (Выдержки из письма)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 как расценивать отношение к языку, которым мы говорим? Язык в еще большей мере, чем одежда, свидетельствует о вкусе человека, о его отношении к окружающему миру, к самому себе. Бравирование грубостью в языке, как и </w:t>
      </w:r>
      <w:proofErr w:type="gramStart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бравирование</w:t>
      </w:r>
      <w:proofErr w:type="gramEnd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грубостью в манерах, неряшливым в одежде, - </w:t>
      </w:r>
      <w:proofErr w:type="spellStart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распространеннейшее</w:t>
      </w:r>
      <w:proofErr w:type="spellEnd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явление, и оно в основном свидетельствует о психологической незащищенности человека, о его слабости, а вовсе не о силе. </w:t>
      </w:r>
      <w:proofErr w:type="gramStart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Говорящий</w:t>
      </w:r>
      <w:proofErr w:type="gramEnd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стремится грубой шуткой, резкими выражениями, иронией, циничностью подавить в себе чувство страха, боязни, иногда просто 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опасения. Грубыми прозвищами учителей именно слабые волей ученики хотят показать, что они боятся. Это происходит полусознательно. Я уж не говорю о том, что это признак, невоспитанности, </w:t>
      </w:r>
      <w:proofErr w:type="spellStart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неинтеллигентности</w:t>
      </w:r>
      <w:proofErr w:type="spellEnd"/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а иногда и жестокости. </w:t>
      </w:r>
    </w:p>
    <w:p w:rsidR="005E1003" w:rsidRPr="009A49C4" w:rsidRDefault="00E57949" w:rsidP="00D573B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По-настоящему сильный и здоровый, уравновешенный человек не будет без нужды говорить громко, не будет ругаться и употреблять жаргонных слов. Ведь он уверен, что его слово и так весомо.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Наш язык – это важнейшая часть нашего общего поведения в жизни. 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</w:t>
      </w:r>
      <w:r w:rsidR="005E1003"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1EF1" w:rsidRDefault="00E57949" w:rsidP="00D573B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Учиться хорошей, спокойной, интеллигентной речи надо долго и внимательно – прислушиваясь, запоминая, читая и изучая. Но хоть и трудно – это надо, надо. Наша речь – важнейшая часть не только нашего поведения, но и нашей личности, нашей души, ума, способности не поддаваться влияниям среды, если она «затягивает». 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 этап «Рефлексия»</w:t>
      </w:r>
      <w:r w:rsidR="00B23BEF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B2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3BEF" w:rsidRPr="006E79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Сформулируйте  </w:t>
      </w:r>
      <w:r w:rsidR="001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общие требования к речи </w:t>
      </w:r>
    </w:p>
    <w:p w:rsidR="001D08EF" w:rsidRDefault="001D08EF" w:rsidP="009A49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 составление кластера).</w:t>
      </w:r>
    </w:p>
    <w:p w:rsidR="00043D9D" w:rsidRPr="009A49C4" w:rsidRDefault="00043D9D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9A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Речь должна быть: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 </w:t>
      </w:r>
      <w:r w:rsidRPr="009A49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понятной - 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правильной по произношению, ясной и доступной по содержанию;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A49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выразительной -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соответствовать эмоциональному состоянию говорящего;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A49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уважительной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- выражать симпатию, участие, признание достоинств адресата;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A49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культурной -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спокойной, без выкриков, грубостей, оскорбительных и жаргонных слов;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A49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грамотной</w:t>
      </w:r>
      <w:r w:rsidRPr="009A49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- соответствующей всем нормам русского литературного языка. </w:t>
      </w:r>
      <w:proofErr w:type="gramEnd"/>
    </w:p>
    <w:p w:rsidR="00043D9D" w:rsidRPr="009A49C4" w:rsidRDefault="006E79E6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Практическая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(продолжение).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 этап «Вызов»</w:t>
      </w:r>
      <w:r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не дано </w:t>
      </w:r>
      <w:proofErr w:type="spellStart"/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предугать</w:t>
      </w:r>
      <w:proofErr w:type="spellEnd"/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наше слово отзовётся,-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сочувствие даётся,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нам даётся благодать…</w:t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Ф.И.Тютчев</w:t>
      </w:r>
      <w:proofErr w:type="spellEnd"/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21EF1" w:rsidRDefault="00F21EF1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Поразмышляем над строчками поэта и </w:t>
      </w:r>
      <w:r w:rsidR="006E7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подумаем  над  многоточием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которым поэт завершил свою мысль, приглашая нас, читателей, в соавторы</w:t>
      </w:r>
      <w:r w:rsidR="006E7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Вспомните  </w:t>
      </w:r>
      <w:r w:rsidR="00736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(опережающее задание)</w:t>
      </w:r>
      <w:r w:rsidR="001D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</w:t>
      </w:r>
      <w:r w:rsidR="00E57949" w:rsidRPr="001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лова, словосочетания , предложения которые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 заполнение таблицы):</w:t>
      </w:r>
      <w:r w:rsidR="00E57949" w:rsidRPr="001D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="00E57949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запомнились</w:t>
      </w:r>
      <w:proofErr w:type="gramEnd"/>
      <w:r w:rsidR="00E57949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502A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43295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43D9D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43295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поддержали </w:t>
      </w:r>
      <w:r w:rsidR="002E502A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43295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3D9D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43295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502A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1D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нанесли обиду</w:t>
      </w:r>
      <w:r w:rsidRPr="00F21E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21EF1" w:rsidRPr="00F21EF1" w:rsidRDefault="00F21EF1" w:rsidP="00D573B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proofErr w:type="gramStart"/>
      <w:r w:rsidRP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даётся 5-7 минут, после обсуждения каждая группа представляет классу одну работу .</w:t>
      </w:r>
      <w:r w:rsidRPr="00F2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79E6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II этап</w:t>
      </w:r>
      <w:r w:rsidR="006E79E6" w:rsidRPr="00F21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6E79E6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«Осмысление»</w:t>
      </w:r>
      <w:r w:rsidR="006E79E6"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6E79E6" w:rsidRPr="00F21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="001D08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E57949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В.</w:t>
      </w:r>
      <w:r w:rsidR="00043D9D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7949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А.</w:t>
      </w:r>
      <w:r w:rsidR="00043D9D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79E6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Сухомлинский  </w:t>
      </w:r>
      <w:r w:rsidR="00E57949" w:rsidRPr="00B355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«Слово в словах»</w:t>
      </w:r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Слово – тончайшее прикосновение к сердцу; оно может стать и нежным, благоуханным цветком, и живой водой, возвращающей веру в добро, и острым ножом, и раскалённым железом, и комьями грязи.</w:t>
      </w:r>
      <w:proofErr w:type="gramEnd"/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Слово оборачивается самыми неожиданными поступками даже тогда, когда его нет, а есть молчание. Там, где необходимо острое, прямое, честное слово, иногда мы видим позорное молчание. Это самый </w:t>
      </w:r>
      <w:proofErr w:type="gramStart"/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гнусный</w:t>
      </w:r>
      <w:proofErr w:type="gramEnd"/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поступок – предательство. Бывает и наоборот: предательством становится слово, которое должно хранить тайну. Мудрое и доброе слово доставляет радость, глупое и злое, необдуманное и бестактное приносит беду. Словом можно убить и оживить, ранить и излечить, посеять сомнение безнадёжность и одухотворить, рассеять сомнения и повергнуть в уныние, сотворить улыбки и вызвать слёзы, породить веру в человека и заронить неверие, вдохновить на труд и привести в оцепенение силы души. Злое, неудачное, бестактное, попросту глупое слово может оскорбить, огорчить, ошеломить, потрясти человека. Умей сообразить и почувствовать, когда человеку, с которым ты встречаешься, нужно, чтобы ты говорил, а когда ему крайне необходимо, чтобы ты молчал. </w:t>
      </w:r>
      <w:r w:rsidR="00E57949" w:rsidRPr="00B35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После прочтения учащиеся заполняют таблицу по данному тексту  </w:t>
      </w:r>
      <w:r w:rsidR="00E57949"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21E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работа в парах).</w:t>
      </w:r>
    </w:p>
    <w:bookmarkEnd w:id="0"/>
    <w:p w:rsidR="006460A7" w:rsidRDefault="00E57949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Слово – друг </w:t>
      </w:r>
      <w:r w:rsidR="002E502A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43D9D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="002E502A"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A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- враг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Слово сравнивается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сравнивается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прикосновение к сердцу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– острый нож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нежный цветок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раскалённое железо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живая вода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комья грязи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вера в добро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2.Какое?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2.Какое?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прямое, честное слово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позорное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мудрое, доброе слово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глупое, злое, необдуманное 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бестактное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делает?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3.Что делает?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может оживить, излечить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убить ранить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одухотворить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посеять сомнения и безнадёжность 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сотворить улыбки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слёзы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породить веру </w:t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заронить неверие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3039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может потрясти                                        </w:t>
      </w:r>
      <w:r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оскорбить, огорчить, ошеломить, </w:t>
      </w:r>
      <w:proofErr w:type="gramEnd"/>
    </w:p>
    <w:p w:rsidR="006460A7" w:rsidRPr="00B3556C" w:rsidRDefault="004F7A1C" w:rsidP="009A4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Работа в группах. Время работы 6-8 мин.</w:t>
      </w:r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любую строчку из текста </w:t>
      </w:r>
      <w:proofErr w:type="spellStart"/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В.А.Сухомлинского</w:t>
      </w:r>
      <w:proofErr w:type="spellEnd"/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запишите начало на своём листочке, передайте листок соседу справа. Получите от соседа слева новый листок, прочитайте </w:t>
      </w:r>
      <w:proofErr w:type="gramStart"/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написанное</w:t>
      </w:r>
      <w:proofErr w:type="gramEnd"/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нём и продолжите текст, излагая свои мысли. После замыкания круга автор начала каждого текста даёт ему заголовок и добавляет последнее слово – концовку.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Озвучивание получившихся текстов.</w:t>
      </w:r>
      <w:r w:rsidRPr="004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79E6" w:rsidRPr="00F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III этап «Рефлексия». </w:t>
      </w:r>
      <w:r w:rsidR="00E57949" w:rsidRP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D08E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79E6" w:rsidRPr="00B35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0A7" w:rsidRPr="00B3556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6460A7" w:rsidRPr="00B3556C">
        <w:rPr>
          <w:rFonts w:ascii="Times New Roman" w:eastAsia="Calibri" w:hAnsi="Times New Roman" w:cs="Times New Roman"/>
          <w:sz w:val="28"/>
          <w:szCs w:val="28"/>
        </w:rPr>
        <w:t>тютчевский</w:t>
      </w:r>
      <w:proofErr w:type="spellEnd"/>
      <w:r w:rsidR="006460A7" w:rsidRPr="00B3556C">
        <w:rPr>
          <w:rFonts w:ascii="Times New Roman" w:eastAsia="Calibri" w:hAnsi="Times New Roman" w:cs="Times New Roman"/>
          <w:sz w:val="28"/>
          <w:szCs w:val="28"/>
        </w:rPr>
        <w:t xml:space="preserve"> вопрос «Как слово наше отзовётся?» поэт </w:t>
      </w:r>
      <w:proofErr w:type="spellStart"/>
      <w:r w:rsidR="006460A7" w:rsidRPr="00B3556C">
        <w:rPr>
          <w:rFonts w:ascii="Times New Roman" w:eastAsia="Calibri" w:hAnsi="Times New Roman" w:cs="Times New Roman"/>
          <w:sz w:val="28"/>
          <w:szCs w:val="28"/>
        </w:rPr>
        <w:t>Р.Рождественский</w:t>
      </w:r>
      <w:proofErr w:type="spellEnd"/>
      <w:r w:rsidR="006460A7" w:rsidRPr="00B3556C">
        <w:rPr>
          <w:rFonts w:ascii="Times New Roman" w:eastAsia="Calibri" w:hAnsi="Times New Roman" w:cs="Times New Roman"/>
          <w:sz w:val="28"/>
          <w:szCs w:val="28"/>
        </w:rPr>
        <w:t xml:space="preserve"> ответил шуточным стихотворением «Разговор со случайным знакомым»</w:t>
      </w:r>
    </w:p>
    <w:p w:rsidR="006E79E6" w:rsidRPr="00D573B6" w:rsidRDefault="00783F7D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-Смотри, как дышит эта ночь,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Звезда, уставшая светить, упала, обожгла плечо…</w:t>
      </w:r>
      <w:proofErr w:type="gramStart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</w:t>
      </w:r>
      <w:proofErr w:type="spell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-Смотри, как вкрадчивый туман прижался к молодой воде…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-Где?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-Он полностью поклялся ей, он взял в свидетели луну…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-Ну?!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-Они сейчас уйдут в песок, туда, где не видать ни </w:t>
      </w:r>
      <w:proofErr w:type="spellStart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зги</w:t>
      </w:r>
      <w:proofErr w:type="spell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</w:t>
      </w:r>
      <w:proofErr w:type="spell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!..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-И, ощутив побег реки, в беспамятстве забьется ерш…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-Врёшь!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 нет, я говорю тебе, что столько тайн хранит земля, берёзы, ива и ольха…</w:t>
      </w:r>
      <w:proofErr w:type="gramStart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Ха!..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сколько музыки в степя</w:t>
      </w:r>
      <w:r w:rsidR="00F21EF1"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х, в предутреннем </w:t>
      </w:r>
      <w:proofErr w:type="spellStart"/>
      <w:r w:rsidR="00F21EF1"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дрожаньи</w:t>
      </w:r>
      <w:proofErr w:type="spellEnd"/>
      <w:r w:rsidR="00F21EF1"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рос.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-Брось!..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 погоди! Почувствуй ночь, крадущийся полёт совы, сопенье медленных лосих…</w:t>
      </w:r>
      <w:proofErr w:type="gramStart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Псих!..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-Послушай, разве можно так прожить и не узнать весны, прожить и не понять снега?</w:t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-Ага!..</w:t>
      </w:r>
    </w:p>
    <w:p w:rsidR="0073659D" w:rsidRPr="00B3556C" w:rsidRDefault="0073659D" w:rsidP="007365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556C">
        <w:rPr>
          <w:rFonts w:ascii="Times New Roman" w:eastAsia="Calibri" w:hAnsi="Times New Roman" w:cs="Times New Roman"/>
          <w:sz w:val="28"/>
          <w:szCs w:val="28"/>
        </w:rPr>
        <w:t>Попробуйте написать четверостишие, философский или лирический комментарий к строкам поэта.</w:t>
      </w:r>
    </w:p>
    <w:p w:rsidR="00556BDF" w:rsidRDefault="001D08EF" w:rsidP="009A4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 </w:t>
      </w:r>
      <w:r w:rsid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36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3659D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с «Письмами о добром и </w:t>
      </w:r>
      <w:proofErr w:type="gramStart"/>
      <w:r w:rsidR="0073659D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</w:t>
      </w:r>
      <w:proofErr w:type="gramEnd"/>
      <w:r w:rsidR="0073659D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Дмитрий Сергеевич Лихачев обращается именно к молодежи?</w:t>
      </w:r>
    </w:p>
    <w:p w:rsidR="00556BDF" w:rsidRPr="009A49C4" w:rsidRDefault="001D08EF" w:rsidP="00556B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« </w:t>
      </w:r>
      <w:r w:rsidR="00556BDF" w:rsidRPr="00556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Незаконченные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556BDF" w:rsidRPr="0055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6BDF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строчку, слово, мысль ты уносишь с сегодняшне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урока</w:t>
      </w:r>
      <w:r w:rsidR="00556BDF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556BDF" w:rsidRPr="009A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6BDF" w:rsidRPr="009A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 каким вопросом есть смысл подумать ещё?</w:t>
      </w:r>
    </w:p>
    <w:p w:rsidR="00F21EF1" w:rsidRDefault="00556BDF" w:rsidP="00556B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Домашнее задание</w:t>
      </w:r>
      <w:r w:rsid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F21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выбор</w:t>
      </w:r>
      <w:r w:rsidR="004F7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556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1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 </w:t>
      </w:r>
      <w:r w:rsidRPr="00556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Подготовить сообщение по одной из проблем,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затронутых на уроке.</w:t>
      </w:r>
    </w:p>
    <w:p w:rsidR="00F21EF1" w:rsidRDefault="00F21EF1" w:rsidP="00556B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Написать  эссе по теме урока.</w:t>
      </w:r>
    </w:p>
    <w:p w:rsidR="001D08EF" w:rsidRDefault="00F21EF1" w:rsidP="00556B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F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 Речь»,  « Язык».</w:t>
      </w:r>
      <w:r w:rsidR="00556BDF" w:rsidRPr="0055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6BDF" w:rsidRPr="00B35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3556C" w:rsidRPr="00B35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sectPr w:rsidR="001D08EF" w:rsidSect="00B3556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72" w:rsidRDefault="00BC7D72" w:rsidP="00E57949">
      <w:pPr>
        <w:spacing w:after="0" w:line="240" w:lineRule="auto"/>
      </w:pPr>
      <w:r>
        <w:separator/>
      </w:r>
    </w:p>
  </w:endnote>
  <w:endnote w:type="continuationSeparator" w:id="0">
    <w:p w:rsidR="00BC7D72" w:rsidRDefault="00BC7D72" w:rsidP="00E5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05950"/>
      <w:docPartObj>
        <w:docPartGallery w:val="Page Numbers (Bottom of Page)"/>
        <w:docPartUnique/>
      </w:docPartObj>
    </w:sdtPr>
    <w:sdtEndPr/>
    <w:sdtContent>
      <w:p w:rsidR="00E57949" w:rsidRDefault="00E579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B6">
          <w:rPr>
            <w:noProof/>
          </w:rPr>
          <w:t>10</w:t>
        </w:r>
        <w:r>
          <w:fldChar w:fldCharType="end"/>
        </w:r>
      </w:p>
    </w:sdtContent>
  </w:sdt>
  <w:p w:rsidR="00E57949" w:rsidRDefault="00E57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72" w:rsidRDefault="00BC7D72" w:rsidP="00E57949">
      <w:pPr>
        <w:spacing w:after="0" w:line="240" w:lineRule="auto"/>
      </w:pPr>
      <w:r>
        <w:separator/>
      </w:r>
    </w:p>
  </w:footnote>
  <w:footnote w:type="continuationSeparator" w:id="0">
    <w:p w:rsidR="00BC7D72" w:rsidRDefault="00BC7D72" w:rsidP="00E5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2E4"/>
    <w:multiLevelType w:val="multilevel"/>
    <w:tmpl w:val="807ECC4E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100F7"/>
    <w:multiLevelType w:val="hybridMultilevel"/>
    <w:tmpl w:val="EC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1EE"/>
    <w:multiLevelType w:val="hybridMultilevel"/>
    <w:tmpl w:val="F208D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4"/>
    <w:rsid w:val="00036A08"/>
    <w:rsid w:val="00043D9D"/>
    <w:rsid w:val="00050BEA"/>
    <w:rsid w:val="00084D31"/>
    <w:rsid w:val="000B774E"/>
    <w:rsid w:val="000D7B4A"/>
    <w:rsid w:val="00141328"/>
    <w:rsid w:val="001725DA"/>
    <w:rsid w:val="00181AED"/>
    <w:rsid w:val="00183039"/>
    <w:rsid w:val="001D08EF"/>
    <w:rsid w:val="001E4426"/>
    <w:rsid w:val="002C05D0"/>
    <w:rsid w:val="002E502A"/>
    <w:rsid w:val="002E5ADA"/>
    <w:rsid w:val="00321BA1"/>
    <w:rsid w:val="003C539C"/>
    <w:rsid w:val="0040577F"/>
    <w:rsid w:val="004613F4"/>
    <w:rsid w:val="004D7EEF"/>
    <w:rsid w:val="004F7A1C"/>
    <w:rsid w:val="00556BDF"/>
    <w:rsid w:val="005671DE"/>
    <w:rsid w:val="005A3882"/>
    <w:rsid w:val="005C613D"/>
    <w:rsid w:val="005E1003"/>
    <w:rsid w:val="00630F79"/>
    <w:rsid w:val="006460A7"/>
    <w:rsid w:val="00647832"/>
    <w:rsid w:val="006708AF"/>
    <w:rsid w:val="006E79E6"/>
    <w:rsid w:val="00710318"/>
    <w:rsid w:val="00724053"/>
    <w:rsid w:val="0073659D"/>
    <w:rsid w:val="007812E5"/>
    <w:rsid w:val="00783F7D"/>
    <w:rsid w:val="007F536E"/>
    <w:rsid w:val="00805B0D"/>
    <w:rsid w:val="00844876"/>
    <w:rsid w:val="0086537A"/>
    <w:rsid w:val="009351A6"/>
    <w:rsid w:val="00987171"/>
    <w:rsid w:val="009A49C4"/>
    <w:rsid w:val="009B24B7"/>
    <w:rsid w:val="009C2DC3"/>
    <w:rsid w:val="00A141F7"/>
    <w:rsid w:val="00A966B2"/>
    <w:rsid w:val="00AB0ABA"/>
    <w:rsid w:val="00B23BEF"/>
    <w:rsid w:val="00B3556C"/>
    <w:rsid w:val="00B41ACE"/>
    <w:rsid w:val="00B43295"/>
    <w:rsid w:val="00B535D1"/>
    <w:rsid w:val="00B813A4"/>
    <w:rsid w:val="00BA7C30"/>
    <w:rsid w:val="00BB2C16"/>
    <w:rsid w:val="00BC7D72"/>
    <w:rsid w:val="00D04F93"/>
    <w:rsid w:val="00D22790"/>
    <w:rsid w:val="00D55A1B"/>
    <w:rsid w:val="00D573B6"/>
    <w:rsid w:val="00D772A0"/>
    <w:rsid w:val="00E57949"/>
    <w:rsid w:val="00F10DC4"/>
    <w:rsid w:val="00F21EF1"/>
    <w:rsid w:val="00FA2FBB"/>
    <w:rsid w:val="00FA4258"/>
    <w:rsid w:val="00FA6B64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949"/>
  </w:style>
  <w:style w:type="paragraph" w:styleId="a5">
    <w:name w:val="footer"/>
    <w:basedOn w:val="a"/>
    <w:link w:val="a6"/>
    <w:uiPriority w:val="99"/>
    <w:unhideWhenUsed/>
    <w:rsid w:val="00E5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949"/>
  </w:style>
  <w:style w:type="paragraph" w:styleId="a7">
    <w:name w:val="List Paragraph"/>
    <w:basedOn w:val="a"/>
    <w:uiPriority w:val="34"/>
    <w:qFormat/>
    <w:rsid w:val="00A966B2"/>
    <w:pPr>
      <w:ind w:left="720"/>
      <w:contextualSpacing/>
    </w:pPr>
  </w:style>
  <w:style w:type="table" w:styleId="a8">
    <w:name w:val="Table Grid"/>
    <w:basedOn w:val="a1"/>
    <w:uiPriority w:val="59"/>
    <w:rsid w:val="0032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41F7"/>
  </w:style>
  <w:style w:type="character" w:styleId="a9">
    <w:name w:val="Hyperlink"/>
    <w:basedOn w:val="a0"/>
    <w:uiPriority w:val="99"/>
    <w:semiHidden/>
    <w:unhideWhenUsed/>
    <w:rsid w:val="00710318"/>
    <w:rPr>
      <w:color w:val="625649"/>
      <w:u w:val="single"/>
    </w:rPr>
  </w:style>
  <w:style w:type="paragraph" w:styleId="aa">
    <w:name w:val="Normal (Web)"/>
    <w:basedOn w:val="a"/>
    <w:uiPriority w:val="99"/>
    <w:semiHidden/>
    <w:unhideWhenUsed/>
    <w:rsid w:val="00710318"/>
    <w:pPr>
      <w:spacing w:before="100" w:beforeAutospacing="1" w:after="12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949"/>
  </w:style>
  <w:style w:type="paragraph" w:styleId="a5">
    <w:name w:val="footer"/>
    <w:basedOn w:val="a"/>
    <w:link w:val="a6"/>
    <w:uiPriority w:val="99"/>
    <w:unhideWhenUsed/>
    <w:rsid w:val="00E5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949"/>
  </w:style>
  <w:style w:type="paragraph" w:styleId="a7">
    <w:name w:val="List Paragraph"/>
    <w:basedOn w:val="a"/>
    <w:uiPriority w:val="34"/>
    <w:qFormat/>
    <w:rsid w:val="00A966B2"/>
    <w:pPr>
      <w:ind w:left="720"/>
      <w:contextualSpacing/>
    </w:pPr>
  </w:style>
  <w:style w:type="table" w:styleId="a8">
    <w:name w:val="Table Grid"/>
    <w:basedOn w:val="a1"/>
    <w:uiPriority w:val="59"/>
    <w:rsid w:val="0032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41F7"/>
  </w:style>
  <w:style w:type="character" w:styleId="a9">
    <w:name w:val="Hyperlink"/>
    <w:basedOn w:val="a0"/>
    <w:uiPriority w:val="99"/>
    <w:semiHidden/>
    <w:unhideWhenUsed/>
    <w:rsid w:val="00710318"/>
    <w:rPr>
      <w:color w:val="625649"/>
      <w:u w:val="single"/>
    </w:rPr>
  </w:style>
  <w:style w:type="paragraph" w:styleId="aa">
    <w:name w:val="Normal (Web)"/>
    <w:basedOn w:val="a"/>
    <w:uiPriority w:val="99"/>
    <w:semiHidden/>
    <w:unhideWhenUsed/>
    <w:rsid w:val="00710318"/>
    <w:pPr>
      <w:spacing w:before="100" w:beforeAutospacing="1" w:after="12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2017-10-01T13:05:00Z</cp:lastPrinted>
  <dcterms:created xsi:type="dcterms:W3CDTF">2017-01-13T05:02:00Z</dcterms:created>
  <dcterms:modified xsi:type="dcterms:W3CDTF">2017-10-01T13:06:00Z</dcterms:modified>
</cp:coreProperties>
</file>