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AF" w:rsidRPr="006C1AA5" w:rsidRDefault="00A156AF" w:rsidP="006C1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C1A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 урока: «Персидская держава «царя царей»</w:t>
      </w:r>
    </w:p>
    <w:p w:rsid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урока: углубление знаний по теме «Древний Восток»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Обучающие: изучение восточной персидской державы</w:t>
      </w:r>
      <w:r w:rsid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Развивающие: совершенствование умений и навыков работы с картой у доски, контурной картой. Нахождение нужной информации в тексте, схеме, карте.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Развитие умений сопоставления.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Воспитательные: воспитание уважения, терпимого отношения к людям любой национальности и культуры.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урока -  урок изучения новых знаний.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урока  -  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комбинированный</w:t>
      </w:r>
      <w:proofErr w:type="gramEnd"/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урока</w:t>
      </w:r>
    </w:p>
    <w:p w:rsidR="00A156AF" w:rsidRPr="006C1AA5" w:rsidRDefault="00A156AF" w:rsidP="00A15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целей урока. 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середине I тысячелетия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э.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Передняя Азия и Египет оказались объединены в составе одного государства. Это было Персидское царство – одна из самых больших держав Древнего мира.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Сегодня на уроке мы должны будем узнать: </w:t>
      </w:r>
    </w:p>
    <w:p w:rsidR="00A156AF" w:rsidRPr="006C1AA5" w:rsidRDefault="00A156AF" w:rsidP="00A15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древние страны вошли в состав Персидской державы</w:t>
      </w:r>
    </w:p>
    <w:p w:rsidR="00A156AF" w:rsidRPr="006C1AA5" w:rsidRDefault="00A156AF" w:rsidP="00A15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Научиться показывать эти страны на карте</w:t>
      </w:r>
    </w:p>
    <w:p w:rsidR="00A156AF" w:rsidRPr="006C1AA5" w:rsidRDefault="00A156AF" w:rsidP="00A15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оценку деятельности историческим личностям данного периода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карте изображены четыре знаменитых царства: Вавилон, Лидия, Мидия и Египет, отметьте страны и их столицы на контурной карте.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Промежуточный контроль (учащиеся заполняют первые два вопроса в таблице):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8"/>
        <w:gridCol w:w="1373"/>
        <w:gridCol w:w="1258"/>
        <w:gridCol w:w="1803"/>
        <w:gridCol w:w="1503"/>
      </w:tblGrid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ecf107c3376978179d2a19954d6d811555463ba2"/>
            <w:bookmarkStart w:id="2" w:name="0"/>
            <w:bookmarkEnd w:id="1"/>
            <w:bookmarkEnd w:id="2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для сравнения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Мидия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Лидия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Вавилон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Египет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1.Столица государства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Экбатана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Сарды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Вавилон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Мемфис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2.Кто возглавлял страну во время завоевания персов?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Астиаг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Царевич Валтасар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Псамметих</w:t>
            </w:r>
            <w:proofErr w:type="spellEnd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III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3.Когда страну завоевали персы?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550 г </w:t>
            </w:r>
            <w:proofErr w:type="gram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  э.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546г. до н. э.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538г. до н. э.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525 г. </w:t>
            </w:r>
            <w:proofErr w:type="gram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 э.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4.Какой персидский царь завоевал страну?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 II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 II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 II</w:t>
            </w:r>
          </w:p>
        </w:tc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Камбис</w:t>
            </w:r>
            <w:proofErr w:type="spellEnd"/>
          </w:p>
        </w:tc>
      </w:tr>
    </w:tbl>
    <w:p w:rsidR="00A156AF" w:rsidRPr="006C1AA5" w:rsidRDefault="00A156AF" w:rsidP="00A156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нового материала.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по вариантам изучают легенды, чтобы потом ответить на вопросы </w:t>
      </w:r>
    </w:p>
    <w:p w:rsidR="00A156AF" w:rsidRPr="006C1AA5" w:rsidRDefault="00A156AF" w:rsidP="00A156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происхождении царя Кира – страница88 учебника.</w:t>
      </w:r>
    </w:p>
    <w:p w:rsidR="00A156AF" w:rsidRPr="006C1AA5" w:rsidRDefault="00A156AF" w:rsidP="00A156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пире Валтасара – страница 89 учебника.</w:t>
      </w:r>
    </w:p>
    <w:p w:rsidR="00A156AF" w:rsidRPr="006C1AA5" w:rsidRDefault="00A156AF" w:rsidP="00A156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История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подробно описанная Геродотом (раздаточный материал)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востоку от Лидии простиралось великое царство – Мидия. Ее территория была обширна, но жившие здесь племена не всегда подчинялись мидийскому царю. Одним из таких племен были персы, населявшие земли неподалеку от  Персидского залива.</w:t>
      </w:r>
    </w:p>
    <w:p w:rsidR="00A156AF" w:rsidRPr="006C1AA5" w:rsidRDefault="00A156AF" w:rsidP="00A156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звали мидийского царя?</w:t>
      </w:r>
    </w:p>
    <w:p w:rsidR="00A156AF" w:rsidRPr="006C1AA5" w:rsidRDefault="00A156AF" w:rsidP="00A156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звали внука царя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Астиага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A156AF" w:rsidRPr="006C1AA5" w:rsidRDefault="00A156AF" w:rsidP="00A156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Астиаг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приказал умертвить родного внука?</w:t>
      </w:r>
    </w:p>
    <w:p w:rsidR="00A156AF" w:rsidRPr="006C1AA5" w:rsidRDefault="00A156AF" w:rsidP="00A156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удалось предводителю персов Киру II завоевать государство Мидию?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западной части полуострова Малая Азия располагалось Лидийское царство. Песок там был золотоносный. Именно в Лидии в 7 веке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э. начали чеканить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первую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мире монету из сплава золота с серебром. Богатство лидийского царя вошло в поговорку.</w:t>
      </w:r>
    </w:p>
    <w:p w:rsidR="00A156AF" w:rsidRPr="006C1AA5" w:rsidRDefault="00A156AF" w:rsidP="00A156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звали лидийского царя?</w:t>
      </w:r>
    </w:p>
    <w:p w:rsidR="00A156AF" w:rsidRPr="006C1AA5" w:rsidRDefault="00A156AF" w:rsidP="00A156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Какими качествами обладал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A156AF" w:rsidRPr="006C1AA5" w:rsidRDefault="00A156AF" w:rsidP="00A156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значит счастливый человек для Солона?</w:t>
      </w:r>
    </w:p>
    <w:p w:rsidR="00A156AF" w:rsidRPr="006C1AA5" w:rsidRDefault="00A156AF" w:rsidP="00A156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понял смысл слов Солона?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Затем пробил час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Вавилонии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гибели Ассирийской державы все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Двуречье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покорилось вавилонскому царю. Вавилон стал самым большим и знаменитым городом Западной Азии. Кир начал с ней войну и одержал победу над вавилонским царевичем.</w:t>
      </w:r>
    </w:p>
    <w:p w:rsidR="00A156AF" w:rsidRPr="006C1AA5" w:rsidRDefault="00A156AF" w:rsidP="00A15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звали царевича, который правил в Вавилоне?</w:t>
      </w:r>
    </w:p>
    <w:p w:rsidR="00A156AF" w:rsidRPr="006C1AA5" w:rsidRDefault="00A156AF" w:rsidP="00A15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поняли выражение «исчислено царство твое и взвешено и отдано персам»</w:t>
      </w:r>
    </w:p>
    <w:p w:rsidR="00A156AF" w:rsidRPr="006C1AA5" w:rsidRDefault="00A156AF" w:rsidP="00A15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Какую военную хитрость придумал Кир, чтобы завоевать Вавилон?</w:t>
      </w:r>
    </w:p>
    <w:p w:rsidR="00A156AF" w:rsidRPr="006C1AA5" w:rsidRDefault="00A156AF" w:rsidP="00A15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народ в результате завоевания Вавилона получил независимость?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Промежуточный контроль: заполнить таблицу под вопросами №3 и №4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Вывод: Ни один царь до Кира II не владел столь обширным государством. Его держава простиралась от границ Индии на востоке, до Средиземного моря на Западе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экране показать границы персидского царства. Не благополучно окончил свою жизнь Кир, сказал бы Солон. Легенда о гибели царя Кира. Его сын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525 году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э. завоевал</w:t>
      </w:r>
      <w:r w:rsidR="006C1AA5"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Египет и погиб на обратном пути в Персию.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Закрепление нового материала на уровне воспроизведения информации и способов деятельности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Самым могущественным правителем становится Дарий I. Учитель рассказывает о Персидской державе при Дарии I. Учащиеся заполняют  схему управления Персидским царством.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49"/>
      </w:tblGrid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eaeaf7a25e155c1a560a5e50a875191dad2f6df6"/>
            <w:bookmarkStart w:id="4" w:name="1"/>
            <w:bookmarkEnd w:id="3"/>
            <w:bookmarkEnd w:id="4"/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Персидское царство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Царь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Сатрапии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Сатрапы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Тайные агенты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Войско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Военачальники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Царская канцелярия </w:t>
            </w:r>
          </w:p>
        </w:tc>
      </w:tr>
      <w:tr w:rsidR="00A156AF" w:rsidRPr="006C1AA5" w:rsidTr="00A156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6AF" w:rsidRPr="006C1AA5" w:rsidRDefault="00A156AF" w:rsidP="00A156A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Чиновники</w:t>
            </w:r>
          </w:p>
        </w:tc>
      </w:tr>
    </w:tbl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IV. Закрепление нового материала на уровне творческого применения и добывания знаний.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I вариант. Одежда и обычаи.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Прочтите документ и на его основе найдите рисунок, на котором изображены персы.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Персидская национальная одежда состояла из кафтана и штанов. На голове персы носили, кроме 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чалмы, еще и кожаную шапку, обыкновенно снабженную лопастями для закрытия подбородка и затылка.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Одежда женщин была шире и длиннее мужской, кроилась из цельного куска ткани, с разрезом на груди. Мидийская одежда была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непохожа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персидскую одежду и имела другой характер: если персидская была узка и коротка и изготовлялась из грубых тканей, то Мидийская была широка, длинна, богата складками и делалась из мягких тонких материй. Основной верхней одеждой мидян был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платье с таким длинным шлейфом, что спереди и с боков его нужно было подбирать вверх и поддерживать поясом.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национальной одеждой мидян.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Военный костюм царя состоял из короткой верхней одежды, ярко красных штанов, украшенных золотыми ястребами, из голубой мантии и дорогого кушака. 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разговоре с царем  было в обычае держать руку перед ртом для того, чтобы  до царя не доходило дыхание простого смертного. По всей вероятности, обычай этот объясняется пристрастием восточных народов к луку и чесноку.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все восточные народы, мидяне и персы уделяли много внимания убранству своих волос, которые зачесывались назад и завивались на затылке. Борода была средней длины, только царь имел право носить длинную бороду. Так как не иметь ни волос, ни бороды считалось позором, то в случае нужды употребляли парик.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Обыкновенная одежда жрецов была белого, а парадная - пурпурного цвета. Отличительными знаками  верховного жреца были: тростниковый посох с золотыми набалдашниками, цилиндрическая шапка и большой воротник пурпурного цвета.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II вариант. Барельеф царя Дария.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Изучите текст и объясните рисунок на странице 90 в учебнике, пользуясь текстом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вычислите когда был сделан этот барельеф?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Дарий I решил еще при жизни поставить себе памятник, ибо не доверял благодарности потомков. Он выбрал для монумента место, лучше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придумать было нельзя.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Бехистуна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рядом со старой торговой дорогой вздымается к небу крутая двуглавая скала. На ее отвесной стене примерно 2500 лет назад Дарий приказал высечь надпись и рельеф, которые должны были прославить и возвеличить его деяния. От нижнего края барельефа до земли- 105 метров, и потому монумент можно разглядывать лишь издалека. На каменном полотне вырублен барельеф – несколько человеческих фигур в полный рост. Выше других сам Дарий. Высоко над дорогой возвышается фигура правителя. У него большие глаза и брови дугой, борода его завита, а на голове  военная корона, вырезанная очень тонко и тщательно. Корона была из золота и усыпана овальными драгоценными камнями. Дарий поднял к крылатому богу руку, а ногой попирал главного из своих врагов –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Гаумату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мага, восставшего против Дария и оспаривавшего у него царство.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Солдата и спортсмена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Роулинсона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испугали те 105 метров, которые отделяли надпись от подножия скалы. В 1837 году он, майор английской армии, спустился с помощью блоков по этой скале и, вися на головокружительной высоте, рискуя каждую секунду сорваться вниз, скопировал древнеперсидский вариант текста, через несколько лет  он осмелился приняться за вавилонский вариант. В 1846 году он представил Лондонскому королевскому азиатскому обществу не только первую точную копию, но и ее полный перевод. Более ста лет изучали «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Бехистунский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манускрипт». Никаких попыток повредить гордую надпись, повествующую о победах древнего царя, не было…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III Вариант. Дарий I и скифы.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После наведения порядка в Персии Дарий хотел продолжить завоевания, начатые Киром и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Камбизом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решил подчинить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Скифию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(512 г.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э.) для скифского похода он собрал огромную армию. По его приказу греческие мастера построили мост через Дунай. Несколько дней армия Дария переходила через мост. Когда переход закончился, Дарий оставил у моста отряд охранников - наемных греков и дал их командиру ремень с 60 узлами.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развязывай по узлу. Если я не вернусь через 60 дней, значит, я победил скифов и возвращаюсь в Персию через Кавказ. Тогда разрушь мост, - сказал Дарий I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первых дней похода на армию персов начали нападать конные отряды скифов. Дарий упорно преследовал их. С каждым днем все меньше встречалось рек на пути персов, а колодцы были завалены и отравлены. Скифы нападали все чаще. Персы не могли вступить с ними в решающее сражение и несли большие потери в мелких стычках. Тогда Дарий послал к скифам послов, которые обратились к скифскому вождю - могучему старцу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Идантирсу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-Зачем вы убегаете от нас скифы? Если вы считаете себя сильнее - вступите с нами в бой. А если вы слабее – пришлите нашему царю, горсть земли и сосуд с водой и покоритесь!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-Мы не убегаем от вас, персы. Мы просто кочуем по своим степям, как привыкли с давних пор, - насмешливо улыбнулся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Идантирс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же нам передать царю царей? – спросили послы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-Передайте наши дары, - ответил вождь скифов.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Вернувшись в свой лагерь, послы вручили Дарию корзину, завязанную платком. Царь снял платок – из корзины вылетела птица, потом выскочила мышь и выпрыгнула лягушка. На дне лежало пять стрел с бронзовыми наконечниками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-Все-таки они покорились мне! – воскликнул Дарий. – Птица живет в воздухе, мышь в земле, а лягушка в воде. Значит, они отдают мне просторы своих степей, землю и воду и слагают оружие – стрелы.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Нет, возразил один из придворных, который хорошо знал обычаи скифов. – Эти дары означают: если вы не умчитесь как птицы, не спрячетесь как мыши в земле, или не скроетесь как лягушки в воде, то все вы погибните от наших стрел.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-Скифы любят свободу больше золота, им не нужны пурпурные ткани и дорогая посуда. Их нельзя подкупить как финикийских и вавилонских купцов или египетских жрецов. Мы не сможем победить их,- сказал Дарий. На совете было решено отступать. Скифский поход Дария был первым поражением персидской армии. Слава о непобедимости персов померкла. Но могущество Персидской державы не пошатнулось. Царь утешал себя тем, что скифы не разбили его в открытом бою.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V. Систематизация и обобщение изученного материала.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исторических  задач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1.Древнегреческий историк Геродот свидетельствует, что персы называли Кира отцом,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Камбиза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владыкой, Дария – торгашом. Объясните, почему персидские цари получили подобные прозвища.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 Для строительства царского дворца в Сузах все покоренные персами страны должны были направлять ремесленников и поставлять материалы. Предположите, что привозили из Египта, Финикии,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Вавилонии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Аравийского полуострова.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Известно, что персидский царь Кир II приносил жертвы и богатые дары богам, почитаемым в завоеванных странах, а по приказу Дария I были выстроены храмы Амону и Яхве. Объясните мотивы таких поступков царей.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Объясните, почему при Кире сатрапами назначались, как правило, местные правители, а при Дарии I – в основном персы.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VI. Рефлексия и домашнее задание: §19 </w:t>
      </w: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AA5" w:rsidRDefault="006C1AA5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Дидактический раздаточный материал.</w:t>
      </w:r>
    </w:p>
    <w:p w:rsidR="00F50653" w:rsidRDefault="00F50653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0653" w:rsidRDefault="00F50653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6F7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История </w:t>
      </w:r>
      <w:proofErr w:type="gramStart"/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Креза</w:t>
      </w:r>
      <w:proofErr w:type="gramEnd"/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подробно описана Геродотом.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гордился богатством и считал себя самым счастливым человеком в мире. Он часто показывал свои сокровища гостям и путешественникам, проезжавшим через его столицу – город Сарды.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Однажды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посетил знаменитый греческий мудрец Солон.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приветливо принял у себя мудреца, повел его в свои сокровищницы, переполненные золотом, и спросил, знает ли Солон на свете человека счастливее его, Креза. Солон ответил, что знает, и рассказал о нескольких своих согражданах, которые прожили честную жизнь и достойно закончили свой жизненный путь в бою с врагами или в достатке прожили до старости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 мое счастье ты даже не ставишь вровень со счастьем этих простых людей?!- гневно воскликнул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-Царь,- спокойно ответил ему Солон,- на вопрос о твоем счастье можно ответить только тогда, когда станет известно, что ты благополучно окончил свою жизнь.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посмеялся над словами мудреца.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Когда перс Кир победил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мидийского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царя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Астиага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стал царем Персии, Крез хотел идти на него войной - ведь Лидия была союзницей Мидии, и союз этот скреплял брак родной сестры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Астиага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 перед войной он обратился за советом к оракулам- прорицателям с вопросом: Победит ли он Кира, если начнет против него войну? Дельфийская пифия ответила, что если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пойдет войной на персов он сокрушит великое царство.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военных действий персы наголову разбили войско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потом осадили и штурмом взяли его столицу - Сарды. Сам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попал в плен. За то, что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 первым войну, Кир приказал сжечь его на костре. Когда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возвели на костер, он убитый горем, вспомнил Солона и его слова о том, что нельзя считать человека счастливым, пока неизвестно как окончилась его жизнь.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-О, Солон! – в отчаянии воскликнул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Киру стало интересно, о чем кричит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смертью, и он приказал переводчикам расспросить побежденного царя.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рассказал о Солоне и о его мудрости. Кир даровал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Крезу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жизнь и сделал своим советником, а по другой легенде Крез был казнен Киром.</w:t>
      </w: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 вариант. Одежда и обычаи</w:t>
      </w:r>
      <w:r w:rsidRPr="005176F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 w:rsidR="005176F7" w:rsidRPr="005176F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="005176F7"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</w:t>
      </w:r>
      <w:r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Прочтите документ и на его основе найдите рисунок, на котором изображены персы.</w:t>
      </w:r>
      <w:r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br/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Персидская национальная одежда состояла из кафтана и штанов. На голове персы носили, кроме чалмы, еще и кожаную шапку, обыкновенно снабженную лопастями для закрытия подбородка и затылка.</w:t>
      </w:r>
      <w:r w:rsidR="0051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Одежда женщин была шире и длиннее мужской, кроилась из цельного куска ткани, с разрезом на груди. Мидийская одежда была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непохожа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персидскую одежду и имела другой характер: если персидская была узка и коротка и изготовлялась из грубых тканей, то Мидийская была широка, длинна, богата складками и делалась из мягких тонких материй. Основной верхней одеждой мидян был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платье с таким длинным шлейфом, что спереди и с боков его нужно было подбирать вверх и поддерживать поясом.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национальной одеждой мидян.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Военный костюм царя состоял из короткой верхней одежды, ярко красных штанов, украшенных золотыми ястребами, из голубой мантии и дорогого кушака. 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разговоре с царем  было в обычае держать руку перед ртом для того, чтобы  до царя не доходило дыхание простого смертного. По всей вероятности, обычай этот объясняется пристрастием восточных народов к луку и чесноку.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все восточные народы, мидяне и персы уделяли много внимания убранству своих волос, которые зачесывались назад и завивались на затылке. Борода была средней длины, только царь имел право носить длинную бороду. Так как не иметь ни волос, ни бороды считалось позором, то в случае нужды употребляли парик.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Обыкновенная одежда жрецов была белого, а парадная - пурпурного цвета. Отличительными знаками  верховного жреца были: тростниковый посох с золотыми набалдашниками, цилиндрическая шапка и большой воротник пурпурного цвета.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 вариант. Одежда и обычаи</w:t>
      </w:r>
      <w:r w:rsidRPr="005176F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. </w:t>
      </w:r>
      <w:r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  Прочтите документ и на его основе найдите рисунок, на котором изображены персы.</w:t>
      </w:r>
      <w:r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br/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Персидская национальная одежда состояла из кафтана и штанов. На голове персы носили, кроме чалмы, еще и кожаную шапку, обыкновенно снабженную лопастями для закрытия подбородка и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затылка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дежда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 была шире и длиннее мужской, кроилась из цельного куска ткани, с разрезом на груди.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Мидийская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одежда была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непохожа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персидскую одежду и имела другой характер: если персидская была узка и коротка и изготовлялась из грубых тканей, то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Мидийская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широка, длинна, богата складками и делалась из мягких тонких материй. Основной верхней одеждой мидян был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платье с таким длинным шлейфом, что спереди и с боков его нужно было подбирать вверх и поддерживать поясом.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национальной одеждой мидян.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Военный костюм царя состоял из короткой верхней одежды, ярко красных штанов, украшенных золотыми ястребами, из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голубой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мантии и дорогого кушака. 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разговоре с царем  было в обычае держать руку перед ртом для того, чтобы  до царя не доходило дыхание простого смертного. По всей вероятности, обычай этот объясняется пристрастием восточных народов к луку и чесноку.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все восточные народы, мидяне и персы уделяли много внимания убранству своих волос, которые зачесывались назад и завивались на затылке. Борода была средней длины, только царь имел право носить длинную бороду. Так как не иметь ни волос, ни бороды считалось позором, то в случае нужды употребляли парик.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Обыкновенная одежда жрецов была белого, а парадная - пурпурного цвета. Отличительными знаками  верховного жреца были: тростниковый посох с золотыми набалдашниками, цилиндрическая шапка и большой воротник пурпурного цвета.</w:t>
      </w: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6AF" w:rsidRPr="005176F7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 вариант. Барельеф царя Дария.</w:t>
      </w:r>
      <w:r w:rsidR="00517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Изучите текст и объясните рисунок на странице 90 в учебнике, пользуясь текстом источника, вычислите, когда был сделан этот барельеф?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Дарий I решил еще при жизни поставить себе памятник, ибо не доверял благодарности потомков. Он выбрал для монумента место, лучше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придумать было нельзя.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Бехистуна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рядом со старой торговой дорогой вздымается к небу крутая двуглавая скала. На ее отвесной стене примерно 2500 лет назад Дарий приказал высечь надпись и рельеф, которые должны были прославить и возвеличить его деяния. От нижнего края барельефа до земли- 105 метров, и потому монумент можно разглядывать лишь издалека. На каменном полотне вырублен барельеф – несколько человеческих фигур в полный рост. Выше других сам Дарий. Высоко над дорогой возвышается фигура правителя. У него большие глаза и брови дугой, борода его завита, а на голове  военная корона, вырезанная очень тонко и тщательно. Корона была из золота и усыпана овальными драгоценными камнями. Дарий поднял к крылатому богу руку, а ногой попирал главного из своих врагов –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Гаумату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мага, восставшего против Дария и оспаривавшего у него царство.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Солдата и спортсмена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Роулинсона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испугали те 105 метров, которые отделяли надпись от подножия скалы. В 1837 году он, майор английской армии, спустился с помощью блоков по этой скале и, вися на головокружительной высоте, рискуя каждую секунду сорваться вниз, скопировал древнеперсидский вариант текста, через несколько лет  он осмелился приняться за вавилонский вариант. В 1846 году он представил Лондонскому королевскому азиатскому обществу не только первую точную копию, но и ее полный перевод. Более ста лет изучали «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Бехистунский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манускрипт». Никаких попыток повредить гордую надпись, повествующую о победах древнего царя, не было…</w:t>
      </w:r>
    </w:p>
    <w:p w:rsidR="005176F7" w:rsidRPr="005176F7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 вариант. Барельеф царя Дария</w:t>
      </w: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176F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Изучите текст и объясните рисунок на странице 90 в учебнике, пользуясь текстом источника, вычислите, когда был сделан этот барельеф?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Дарий I решил еще при жизни поставить себе памятник, ибо не доверял благодарности потомков. Он выбрал для монумента место, лучше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придумать было нельзя.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районе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Бехистуна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рядом со старой торговой дорогой вздымается к небу крутая двуглавая скала. На ее отвесной стене примерно 2500 лет назад Дарий приказал высечь надпись и рельеф, которые должны были прославить и возвеличить его деяния. От нижнего края барельефа до земли- 105 метров, и потому монумент можно разглядывать лишь издалека. На каменном полотне вырублен барельеф – несколько человеческих фигур в полный рост. Выше других сам Дарий. Высоко над дорогой возвышается фигура правителя. У него большие глаза и брови дугой, борода его завита, а на голове  военная корона, вырезанная очень тонко и тщательно. Корона была из золота и усыпана овальными драгоценными камнями. Дарий поднял к крылатому богу руку, а ногой попирал главного из своих врагов –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Гаумату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мага, восставшего против Дария и оспаривавшего у него царство.</w:t>
      </w:r>
    </w:p>
    <w:p w:rsidR="005176F7" w:rsidRPr="006C1AA5" w:rsidRDefault="005176F7" w:rsidP="0051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Солдата и спортсмена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Роулинсона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испугали те 105 метров, которые отделяли надпись от подножия скалы. В 1837 году он, майор английской армии, спустился с помощью блоков по этой скале и, вися на головокружительной высоте, рискуя каждую секунду сорваться вниз, скопировал древнеперсидский вариант текста, через несколько лет  он осмелился приняться за вавилонский вариант. В 1846 году он представил Лондонскому королевскому азиатскому обществу не только первую точную копию, но и ее полный перевод. Более ста лет изучали «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Бехистунский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манускрипт». Никаких попыток повредить гордую надпись, повествующую о победах древнего царя, не было…</w:t>
      </w:r>
    </w:p>
    <w:p w:rsidR="005176F7" w:rsidRDefault="005176F7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6AF" w:rsidRPr="005176F7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III Вариант. Дарий I и скифы.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наведения порядка в Персии Дарий хотел продолжить завоевания, начатые Киром и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Камбизом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решил подчинить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Скифию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(512 г. </w:t>
      </w:r>
      <w:proofErr w:type="gram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э.) для скифского похода он собрал огромную армию. По его приказу греческие мастера построили мост через Дунай. Несколько дней армия Дария переходила через мост. Когда переход закончился, Дарий оставил у моста отряд охранников - наемных греков и дал их командиру ремень с 60 узлами.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-Каждый день развязывай по узлу. Если я не вернусь через 60 дней, значит, я победил скифов и возвращаюсь в Персию через Кавказ. Тогда разрушь мост, - сказал Дарий I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первых дней похода на армию персов начали нападать конные отряды скифов. Дарий упорно преследовал их. С каждым днем все меньше встречалось рек на пути персов, а колодцы были завалены и отравлены. Скифы нападали все чаще. Персы не могли вступить с ними в решающее сражение и несли большие потери в мелких стычках. Тогда Дарий послал к скифам послов, которые обратились к скифскому вождю - могучему старцу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Идантирсу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-Зачем вы убегаете от нас скифы? Если вы считаете себя сильнее - вступите с нами в бой. А если вы слабее – пришлите нашему царю, горсть земли и сосуд с водой и покоритесь!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-Мы не убегаем от вас, персы. Мы просто кочуем по своим степям, как привыкли с давних пор, - насмешливо улыбнулся </w:t>
      </w:r>
      <w:proofErr w:type="spellStart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Идантирс</w:t>
      </w:r>
      <w:proofErr w:type="spellEnd"/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же нам передать царю царей? – спросили послы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-Передайте наши дары, - ответил вождь скифов.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Вернувшись в свой лагерь, послы вручили Дарию корзину, завязанную платком. Царь снял платок – из корзины вылетела птица, потом выскочила мышь и выпрыгнула лягушка. На дне лежало пять стрел с бронзовыми наконечниками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-Все-таки они покорились мне! – воскликнул Дарий. – Птица живет в воздухе, мышь в земле, а лягушка в воде. Значит, они отдают мне просторы своих степей, землю и воду и слагают оружие – стрелы.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Нет, возразил один из придворных, который хорошо знал обычаи скифов. – Эти дары означают:</w:t>
      </w:r>
    </w:p>
    <w:p w:rsidR="00A156AF" w:rsidRPr="006C1AA5" w:rsidRDefault="00A156AF" w:rsidP="00A1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AA5">
        <w:rPr>
          <w:rFonts w:ascii="Times New Roman" w:eastAsia="Times New Roman" w:hAnsi="Times New Roman" w:cs="Times New Roman"/>
          <w:sz w:val="26"/>
          <w:szCs w:val="26"/>
          <w:lang w:eastAsia="ru-RU"/>
        </w:rPr>
        <w:t>-Скифы любят свободу больше золота, им не нужны пурпурные ткани и дорогая посуда. Их нельзя подкупить как финикийских и вавилонских купцов или египетских жрецов. Мы не сможем победить их,- сказал Дарий. На совете было решено отступать. Скифский поход Дария был первым поражением персидской армии. Слава о непобедимости персов померкла. Но могущество Персидской державы не пошатнулось. Царь утешал себя тем, что скифы не разбили его в открытом бою.</w:t>
      </w:r>
    </w:p>
    <w:p w:rsidR="00D06AFA" w:rsidRPr="006C1AA5" w:rsidRDefault="00D06AFA">
      <w:pPr>
        <w:rPr>
          <w:sz w:val="26"/>
          <w:szCs w:val="26"/>
        </w:rPr>
      </w:pPr>
    </w:p>
    <w:sectPr w:rsidR="00D06AFA" w:rsidRPr="006C1AA5" w:rsidSect="005176F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026"/>
    <w:multiLevelType w:val="multilevel"/>
    <w:tmpl w:val="D72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54289"/>
    <w:multiLevelType w:val="multilevel"/>
    <w:tmpl w:val="6358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5DCA"/>
    <w:multiLevelType w:val="multilevel"/>
    <w:tmpl w:val="C24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4197D"/>
    <w:multiLevelType w:val="multilevel"/>
    <w:tmpl w:val="2BD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26665"/>
    <w:multiLevelType w:val="multilevel"/>
    <w:tmpl w:val="F80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D4288"/>
    <w:multiLevelType w:val="multilevel"/>
    <w:tmpl w:val="44EE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41C4B"/>
    <w:multiLevelType w:val="multilevel"/>
    <w:tmpl w:val="234C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6B1A"/>
    <w:rsid w:val="000373A5"/>
    <w:rsid w:val="00126B1A"/>
    <w:rsid w:val="00171227"/>
    <w:rsid w:val="005176F7"/>
    <w:rsid w:val="006C1AA5"/>
    <w:rsid w:val="00881897"/>
    <w:rsid w:val="009B0631"/>
    <w:rsid w:val="00A156AF"/>
    <w:rsid w:val="00D06AFA"/>
    <w:rsid w:val="00F5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156AF"/>
  </w:style>
  <w:style w:type="character" w:customStyle="1" w:styleId="c0">
    <w:name w:val="c0"/>
    <w:basedOn w:val="a0"/>
    <w:rsid w:val="00A156AF"/>
  </w:style>
  <w:style w:type="paragraph" w:customStyle="1" w:styleId="c12">
    <w:name w:val="c12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6AF"/>
  </w:style>
  <w:style w:type="paragraph" w:customStyle="1" w:styleId="c5">
    <w:name w:val="c5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156AF"/>
  </w:style>
  <w:style w:type="character" w:customStyle="1" w:styleId="c0">
    <w:name w:val="c0"/>
    <w:basedOn w:val="a0"/>
    <w:rsid w:val="00A156AF"/>
  </w:style>
  <w:style w:type="paragraph" w:customStyle="1" w:styleId="c12">
    <w:name w:val="c12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6AF"/>
  </w:style>
  <w:style w:type="paragraph" w:customStyle="1" w:styleId="c5">
    <w:name w:val="c5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</cp:lastModifiedBy>
  <cp:revision>4</cp:revision>
  <cp:lastPrinted>2019-11-28T08:23:00Z</cp:lastPrinted>
  <dcterms:created xsi:type="dcterms:W3CDTF">2019-11-28T07:55:00Z</dcterms:created>
  <dcterms:modified xsi:type="dcterms:W3CDTF">2019-11-28T08:24:00Z</dcterms:modified>
</cp:coreProperties>
</file>