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EB" w:rsidRDefault="004E08EB" w:rsidP="004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</w:t>
      </w:r>
    </w:p>
    <w:p w:rsidR="004E08EB" w:rsidRDefault="004E08EB" w:rsidP="004E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№3, г. Салехард</w:t>
      </w:r>
    </w:p>
    <w:p w:rsidR="004E08EB" w:rsidRDefault="004E08EB" w:rsidP="004F411A">
      <w:pPr>
        <w:jc w:val="center"/>
        <w:rPr>
          <w:rFonts w:ascii="Times New Roman" w:hAnsi="Times New Roman" w:cs="Times New Roman"/>
        </w:rPr>
      </w:pPr>
    </w:p>
    <w:p w:rsidR="004E08EB" w:rsidRDefault="004F411A" w:rsidP="004E0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08EB">
        <w:rPr>
          <w:rFonts w:ascii="Times New Roman" w:hAnsi="Times New Roman" w:cs="Times New Roman"/>
          <w:sz w:val="32"/>
          <w:szCs w:val="32"/>
        </w:rPr>
        <w:t xml:space="preserve">Урок биологии </w:t>
      </w:r>
      <w:r w:rsidR="00B3391D" w:rsidRPr="004E08EB">
        <w:rPr>
          <w:rFonts w:ascii="Times New Roman" w:hAnsi="Times New Roman" w:cs="Times New Roman"/>
          <w:sz w:val="32"/>
          <w:szCs w:val="32"/>
        </w:rPr>
        <w:t>6</w:t>
      </w:r>
      <w:r w:rsidRPr="004E08EB">
        <w:rPr>
          <w:rFonts w:ascii="Times New Roman" w:hAnsi="Times New Roman" w:cs="Times New Roman"/>
          <w:sz w:val="32"/>
          <w:szCs w:val="32"/>
        </w:rPr>
        <w:t xml:space="preserve"> класс в рамках ФГОС</w:t>
      </w:r>
    </w:p>
    <w:p w:rsidR="006F2914" w:rsidRDefault="004F411A" w:rsidP="004E0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08EB">
        <w:rPr>
          <w:rFonts w:ascii="Times New Roman" w:hAnsi="Times New Roman" w:cs="Times New Roman"/>
          <w:sz w:val="32"/>
          <w:szCs w:val="32"/>
        </w:rPr>
        <w:t xml:space="preserve"> «Строение и химический состав клетки»</w:t>
      </w:r>
    </w:p>
    <w:p w:rsidR="004E08EB" w:rsidRPr="004E08EB" w:rsidRDefault="004E08EB" w:rsidP="004E0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411A" w:rsidRPr="00566953" w:rsidRDefault="004F411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>Автор</w:t>
      </w:r>
      <w:r w:rsidRPr="005669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6953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566953">
        <w:rPr>
          <w:rFonts w:ascii="Times New Roman" w:hAnsi="Times New Roman" w:cs="Times New Roman"/>
          <w:sz w:val="24"/>
          <w:szCs w:val="24"/>
        </w:rPr>
        <w:t xml:space="preserve"> Елена Анатольевна, учитель биологии МБОУ СОШ № 3, г. Салехард</w:t>
      </w:r>
    </w:p>
    <w:p w:rsidR="004F411A" w:rsidRPr="00566953" w:rsidRDefault="004F411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 xml:space="preserve">Данная разработка урока по теме «Строение и химический состав клетки» составлена для УМК </w:t>
      </w:r>
      <w:proofErr w:type="spellStart"/>
      <w:r w:rsidRPr="00566953">
        <w:rPr>
          <w:rFonts w:ascii="Times New Roman" w:hAnsi="Times New Roman" w:cs="Times New Roman"/>
          <w:sz w:val="24"/>
          <w:szCs w:val="24"/>
        </w:rPr>
        <w:t>Беркинблит</w:t>
      </w:r>
      <w:proofErr w:type="spellEnd"/>
      <w:r w:rsidRPr="00566953">
        <w:rPr>
          <w:rFonts w:ascii="Times New Roman" w:hAnsi="Times New Roman" w:cs="Times New Roman"/>
          <w:sz w:val="24"/>
          <w:szCs w:val="24"/>
        </w:rPr>
        <w:t xml:space="preserve"> М.Б. и соответствует всем требованиям ФГОС второго поколения. Урок разработан для учащихся 6 класса.</w:t>
      </w:r>
    </w:p>
    <w:p w:rsidR="004F411A" w:rsidRPr="00566953" w:rsidRDefault="004F411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66953">
        <w:rPr>
          <w:rFonts w:ascii="Times New Roman" w:hAnsi="Times New Roman" w:cs="Times New Roman"/>
          <w:sz w:val="24"/>
          <w:szCs w:val="24"/>
        </w:rPr>
        <w:t>: «Строение и химический состав клетки».</w:t>
      </w:r>
    </w:p>
    <w:p w:rsidR="004F411A" w:rsidRPr="00566953" w:rsidRDefault="004F411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66953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4F411A" w:rsidRPr="00566953" w:rsidRDefault="004F411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>Технологии построения урока</w:t>
      </w:r>
      <w:r w:rsidRPr="00566953">
        <w:rPr>
          <w:rFonts w:ascii="Times New Roman" w:hAnsi="Times New Roman" w:cs="Times New Roman"/>
          <w:sz w:val="24"/>
          <w:szCs w:val="24"/>
        </w:rPr>
        <w:t xml:space="preserve">: Технология проблемного обучения, развивающее обучение, </w:t>
      </w:r>
      <w:proofErr w:type="spellStart"/>
      <w:r w:rsidRPr="0056695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66953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="001F1C7A" w:rsidRPr="00566953">
        <w:rPr>
          <w:rFonts w:ascii="Times New Roman" w:hAnsi="Times New Roman" w:cs="Times New Roman"/>
          <w:sz w:val="24"/>
          <w:szCs w:val="24"/>
        </w:rPr>
        <w:t>технология проектного обучения.</w:t>
      </w:r>
    </w:p>
    <w:p w:rsidR="001F1C7A" w:rsidRPr="00566953" w:rsidRDefault="001F1C7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Цель: изучить особенности строения и химического состава  растительной клетки, познакомиться с ролью внутриклеточных компонентов (органоидов), выявить роль органоидов и химических веще</w:t>
      </w:r>
      <w:proofErr w:type="gramStart"/>
      <w:r w:rsidRPr="00566953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566953">
        <w:rPr>
          <w:rFonts w:ascii="Times New Roman" w:hAnsi="Times New Roman" w:cs="Times New Roman"/>
          <w:sz w:val="24"/>
          <w:szCs w:val="24"/>
        </w:rPr>
        <w:t>етке, познакомиться с терминологией.</w:t>
      </w:r>
    </w:p>
    <w:p w:rsidR="001F1C7A" w:rsidRPr="00814334" w:rsidRDefault="001F1C7A" w:rsidP="004F4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33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1C7A" w:rsidRPr="00566953" w:rsidRDefault="001F1C7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 xml:space="preserve">- </w:t>
      </w:r>
      <w:r w:rsidRPr="00814334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566953">
        <w:rPr>
          <w:rFonts w:ascii="Times New Roman" w:hAnsi="Times New Roman" w:cs="Times New Roman"/>
          <w:sz w:val="24"/>
          <w:szCs w:val="24"/>
        </w:rPr>
        <w:t xml:space="preserve">: Знать особенности строения клетки, роль органоидов и химических веществ </w:t>
      </w:r>
      <w:proofErr w:type="gramStart"/>
      <w:r w:rsidRPr="00566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953">
        <w:rPr>
          <w:rFonts w:ascii="Times New Roman" w:hAnsi="Times New Roman" w:cs="Times New Roman"/>
          <w:sz w:val="24"/>
          <w:szCs w:val="24"/>
        </w:rPr>
        <w:t xml:space="preserve"> клетке растений</w:t>
      </w:r>
      <w:proofErr w:type="gramStart"/>
      <w:r w:rsidRPr="0056695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1F1C7A" w:rsidRPr="00566953" w:rsidRDefault="001F1C7A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6953">
        <w:rPr>
          <w:rFonts w:ascii="Times New Roman" w:hAnsi="Times New Roman" w:cs="Times New Roman"/>
          <w:sz w:val="24"/>
          <w:szCs w:val="24"/>
        </w:rPr>
        <w:t xml:space="preserve">- </w:t>
      </w:r>
      <w:r w:rsidRPr="0081433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566953">
        <w:rPr>
          <w:rFonts w:ascii="Times New Roman" w:hAnsi="Times New Roman" w:cs="Times New Roman"/>
          <w:sz w:val="24"/>
          <w:szCs w:val="24"/>
        </w:rPr>
        <w:t>: уметь анализировать, сравнивать, обобщать полученные знания, устанавливать причинно-следственные связи, определять органоиды клетки</w:t>
      </w:r>
      <w:r w:rsidR="001465B8" w:rsidRPr="00566953">
        <w:rPr>
          <w:rFonts w:ascii="Times New Roman" w:hAnsi="Times New Roman" w:cs="Times New Roman"/>
          <w:sz w:val="24"/>
          <w:szCs w:val="24"/>
        </w:rPr>
        <w:t>, проводить опыты, уметь организовывать совместную (групповую) деятельность, уметь различать органоиды и выявлять их функции, развивать навыки в  составлении схем, интеллект - карты, таблиц.,</w:t>
      </w:r>
      <w:proofErr w:type="gramEnd"/>
    </w:p>
    <w:p w:rsidR="001465B8" w:rsidRPr="00566953" w:rsidRDefault="001465B8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6953">
        <w:rPr>
          <w:rFonts w:ascii="Times New Roman" w:hAnsi="Times New Roman" w:cs="Times New Roman"/>
          <w:sz w:val="24"/>
          <w:szCs w:val="24"/>
        </w:rPr>
        <w:t xml:space="preserve">- </w:t>
      </w:r>
      <w:r w:rsidRPr="0081433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566953">
        <w:rPr>
          <w:rFonts w:ascii="Times New Roman" w:hAnsi="Times New Roman" w:cs="Times New Roman"/>
          <w:sz w:val="24"/>
          <w:szCs w:val="24"/>
        </w:rPr>
        <w:t>: привитие интереса к предмету через достижение поставленных целей, путем совместной, творческой деятельности.</w:t>
      </w:r>
      <w:proofErr w:type="gramEnd"/>
    </w:p>
    <w:p w:rsidR="001465B8" w:rsidRPr="00814334" w:rsidRDefault="00277033" w:rsidP="004F4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33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465B8" w:rsidRPr="00814334">
        <w:rPr>
          <w:rFonts w:ascii="Times New Roman" w:hAnsi="Times New Roman" w:cs="Times New Roman"/>
          <w:b/>
          <w:sz w:val="24"/>
          <w:szCs w:val="24"/>
        </w:rPr>
        <w:t>:</w:t>
      </w:r>
    </w:p>
    <w:p w:rsidR="00277033" w:rsidRPr="00566953" w:rsidRDefault="0027703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Рассмотреть органоиды клетки</w:t>
      </w:r>
      <w:r w:rsidR="00B3391D" w:rsidRPr="00566953">
        <w:rPr>
          <w:rFonts w:ascii="Times New Roman" w:hAnsi="Times New Roman" w:cs="Times New Roman"/>
          <w:sz w:val="24"/>
          <w:szCs w:val="24"/>
        </w:rPr>
        <w:t>;</w:t>
      </w:r>
    </w:p>
    <w:p w:rsidR="001465B8" w:rsidRPr="00566953" w:rsidRDefault="001465B8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Знать строение растительной клетки</w:t>
      </w:r>
      <w:r w:rsidR="00B3391D" w:rsidRPr="00566953">
        <w:rPr>
          <w:rFonts w:ascii="Times New Roman" w:hAnsi="Times New Roman" w:cs="Times New Roman"/>
          <w:sz w:val="24"/>
          <w:szCs w:val="24"/>
        </w:rPr>
        <w:t>;</w:t>
      </w:r>
    </w:p>
    <w:p w:rsidR="001465B8" w:rsidRPr="00566953" w:rsidRDefault="001465B8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 xml:space="preserve">- </w:t>
      </w:r>
      <w:r w:rsidR="00B3391D" w:rsidRPr="00566953">
        <w:rPr>
          <w:rFonts w:ascii="Times New Roman" w:hAnsi="Times New Roman" w:cs="Times New Roman"/>
          <w:sz w:val="24"/>
          <w:szCs w:val="24"/>
        </w:rPr>
        <w:t>Знать химический состав клетки;</w:t>
      </w:r>
    </w:p>
    <w:p w:rsidR="001465B8" w:rsidRPr="00566953" w:rsidRDefault="001465B8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</w:t>
      </w:r>
      <w:r w:rsidR="00277033" w:rsidRPr="00566953">
        <w:rPr>
          <w:rFonts w:ascii="Times New Roman" w:hAnsi="Times New Roman" w:cs="Times New Roman"/>
          <w:sz w:val="24"/>
          <w:szCs w:val="24"/>
        </w:rPr>
        <w:t xml:space="preserve"> Знат</w:t>
      </w:r>
      <w:r w:rsidR="00B3391D" w:rsidRPr="00566953">
        <w:rPr>
          <w:rFonts w:ascii="Times New Roman" w:hAnsi="Times New Roman" w:cs="Times New Roman"/>
          <w:sz w:val="24"/>
          <w:szCs w:val="24"/>
        </w:rPr>
        <w:t>ь органоиды и их роль в клетке;</w:t>
      </w:r>
    </w:p>
    <w:p w:rsidR="00277033" w:rsidRPr="00566953" w:rsidRDefault="0027703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уметь находить отличия растительной клетки от кле</w:t>
      </w:r>
      <w:r w:rsidR="00B3391D" w:rsidRPr="00566953">
        <w:rPr>
          <w:rFonts w:ascii="Times New Roman" w:hAnsi="Times New Roman" w:cs="Times New Roman"/>
          <w:sz w:val="24"/>
          <w:szCs w:val="24"/>
        </w:rPr>
        <w:t>ток животных, грибов, бактерий;</w:t>
      </w:r>
    </w:p>
    <w:p w:rsidR="00277033" w:rsidRPr="00566953" w:rsidRDefault="0027703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уметь отличать органичес</w:t>
      </w:r>
      <w:r w:rsidR="00B3391D" w:rsidRPr="00566953">
        <w:rPr>
          <w:rFonts w:ascii="Times New Roman" w:hAnsi="Times New Roman" w:cs="Times New Roman"/>
          <w:sz w:val="24"/>
          <w:szCs w:val="24"/>
        </w:rPr>
        <w:t xml:space="preserve">кие вещества от </w:t>
      </w:r>
      <w:proofErr w:type="gramStart"/>
      <w:r w:rsidR="00B3391D" w:rsidRPr="00566953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 w:rsidR="00B3391D" w:rsidRPr="00566953">
        <w:rPr>
          <w:rFonts w:ascii="Times New Roman" w:hAnsi="Times New Roman" w:cs="Times New Roman"/>
          <w:sz w:val="24"/>
          <w:szCs w:val="24"/>
        </w:rPr>
        <w:t>;</w:t>
      </w:r>
    </w:p>
    <w:p w:rsidR="00277033" w:rsidRPr="00566953" w:rsidRDefault="0027703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Научиться составлять схемы, таблицы, интеллек</w:t>
      </w:r>
      <w:proofErr w:type="gramStart"/>
      <w:r w:rsidRPr="0056695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66953">
        <w:rPr>
          <w:rFonts w:ascii="Times New Roman" w:hAnsi="Times New Roman" w:cs="Times New Roman"/>
          <w:sz w:val="24"/>
          <w:szCs w:val="24"/>
        </w:rPr>
        <w:t xml:space="preserve"> карты,  писать </w:t>
      </w:r>
      <w:r w:rsidR="00B3391D" w:rsidRPr="00566953">
        <w:rPr>
          <w:rFonts w:ascii="Times New Roman" w:hAnsi="Times New Roman" w:cs="Times New Roman"/>
          <w:sz w:val="24"/>
          <w:szCs w:val="24"/>
        </w:rPr>
        <w:t>проекты;</w:t>
      </w:r>
    </w:p>
    <w:p w:rsidR="00277033" w:rsidRPr="00566953" w:rsidRDefault="0027703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Научиться работать с текстом учебника, дополнительной литературой, интернет – ресурсами</w:t>
      </w:r>
      <w:r w:rsidR="00B3391D" w:rsidRPr="00566953">
        <w:rPr>
          <w:rFonts w:ascii="Times New Roman" w:hAnsi="Times New Roman" w:cs="Times New Roman"/>
          <w:sz w:val="24"/>
          <w:szCs w:val="24"/>
        </w:rPr>
        <w:t>;</w:t>
      </w:r>
      <w:r w:rsidRPr="0056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33" w:rsidRPr="00566953" w:rsidRDefault="0027703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Научиться работать с дидактическим материалом.</w:t>
      </w:r>
    </w:p>
    <w:p w:rsidR="00B3391D" w:rsidRPr="00814334" w:rsidRDefault="00B3391D" w:rsidP="004F4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3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4334">
        <w:rPr>
          <w:rFonts w:ascii="Times New Roman" w:hAnsi="Times New Roman" w:cs="Times New Roman"/>
          <w:b/>
          <w:sz w:val="24"/>
          <w:szCs w:val="24"/>
        </w:rPr>
        <w:t>: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 xml:space="preserve"> регулятивные</w:t>
      </w:r>
      <w:r w:rsidRPr="005669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самостоятельно определять цель учебной деятельности, искать пути решения проблемы и средства достижения цели;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проблемы, интересоваться чужим мнением, умение высказывать свое мнение, умение отстаивать свою точку зрения;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 xml:space="preserve"> коммуникат</w:t>
      </w:r>
      <w:r w:rsidR="00814334">
        <w:rPr>
          <w:rFonts w:ascii="Times New Roman" w:hAnsi="Times New Roman" w:cs="Times New Roman"/>
          <w:b/>
          <w:sz w:val="24"/>
          <w:szCs w:val="24"/>
        </w:rPr>
        <w:t>и</w:t>
      </w:r>
      <w:r w:rsidRPr="00566953">
        <w:rPr>
          <w:rFonts w:ascii="Times New Roman" w:hAnsi="Times New Roman" w:cs="Times New Roman"/>
          <w:b/>
          <w:sz w:val="24"/>
          <w:szCs w:val="24"/>
        </w:rPr>
        <w:t xml:space="preserve">вные: 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обсуждать в рабочей группе информацию;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слушать товарища и обосновывать свое мнение;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выражать свои мысли;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6953">
        <w:rPr>
          <w:rFonts w:ascii="Times New Roman" w:hAnsi="Times New Roman" w:cs="Times New Roman"/>
          <w:sz w:val="24"/>
          <w:szCs w:val="24"/>
        </w:rPr>
        <w:t>находить отличия;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работать с текстом учебника;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работать с интернет – ресурсами;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lastRenderedPageBreak/>
        <w:t>- работать с дидактическим материалом</w:t>
      </w:r>
      <w:r w:rsidR="00566953" w:rsidRPr="00566953">
        <w:rPr>
          <w:rFonts w:ascii="Times New Roman" w:hAnsi="Times New Roman" w:cs="Times New Roman"/>
          <w:sz w:val="24"/>
          <w:szCs w:val="24"/>
        </w:rPr>
        <w:t>, таблицами</w:t>
      </w:r>
      <w:r w:rsidRPr="00566953">
        <w:rPr>
          <w:rFonts w:ascii="Times New Roman" w:hAnsi="Times New Roman" w:cs="Times New Roman"/>
          <w:sz w:val="24"/>
          <w:szCs w:val="24"/>
        </w:rPr>
        <w:t>;</w:t>
      </w:r>
    </w:p>
    <w:p w:rsidR="00B3391D" w:rsidRPr="00566953" w:rsidRDefault="00B3391D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 xml:space="preserve">- </w:t>
      </w:r>
      <w:r w:rsidR="00566953" w:rsidRPr="00566953">
        <w:rPr>
          <w:rFonts w:ascii="Times New Roman" w:hAnsi="Times New Roman" w:cs="Times New Roman"/>
          <w:sz w:val="24"/>
          <w:szCs w:val="24"/>
        </w:rPr>
        <w:t>составлять интеллект – карты, опорные схемы, конспекты;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составлять проекты по изучаемой теме;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работать с информационным материалом;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уметь пользоваться терминологией, объяснять значение новых слов;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уметь анализировать, сравнивать, выявлять главное, выделять признаки;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уметь использовать схемы, рисунки, для систематизации знаний.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66953">
        <w:rPr>
          <w:rFonts w:ascii="Times New Roman" w:hAnsi="Times New Roman" w:cs="Times New Roman"/>
          <w:sz w:val="24"/>
          <w:szCs w:val="24"/>
        </w:rPr>
        <w:t>: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проявлять интерес к изучению и познанию нового;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осознавать неполноту знаний по изучаемой теме;</w:t>
      </w:r>
    </w:p>
    <w:p w:rsidR="00566953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устанавливать связь между целью деятельности и ее результатом;</w:t>
      </w:r>
    </w:p>
    <w:p w:rsidR="00814334" w:rsidRPr="00566953" w:rsidRDefault="00566953" w:rsidP="004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оценивать личный вклад в работу группы.</w:t>
      </w:r>
    </w:p>
    <w:p w:rsidR="00814334" w:rsidRPr="00814334" w:rsidRDefault="00814334" w:rsidP="00814334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814334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>Формирование УУД:</w:t>
      </w:r>
    </w:p>
    <w:p w:rsidR="00814334" w:rsidRPr="00814334" w:rsidRDefault="00814334" w:rsidP="00814334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814334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>Познавательные УУД</w:t>
      </w:r>
    </w:p>
    <w:p w:rsidR="00814334" w:rsidRPr="00814334" w:rsidRDefault="00814334" w:rsidP="00814334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814334">
        <w:rPr>
          <w:rFonts w:ascii="Times New Roman" w:hAnsi="Times New Roman"/>
          <w:sz w:val="24"/>
          <w:szCs w:val="24"/>
        </w:rPr>
        <w:t>работать  с учебником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. </w:t>
      </w:r>
    </w:p>
    <w:p w:rsidR="00814334" w:rsidRPr="00814334" w:rsidRDefault="00814334" w:rsidP="00814334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умения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находить  о</w:t>
      </w:r>
      <w:r w:rsidRPr="00814334">
        <w:rPr>
          <w:rFonts w:ascii="Times New Roman" w:hAnsi="Times New Roman"/>
          <w:sz w:val="24"/>
          <w:szCs w:val="24"/>
        </w:rPr>
        <w:t xml:space="preserve">тличия, составлять схемы-опоры,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814334">
        <w:rPr>
          <w:rFonts w:ascii="Times New Roman" w:hAnsi="Times New Roman"/>
          <w:sz w:val="24"/>
          <w:szCs w:val="24"/>
        </w:rPr>
        <w:t xml:space="preserve">работать с информационными текстами,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 </w:t>
      </w:r>
      <w:r w:rsidRPr="00814334">
        <w:rPr>
          <w:rFonts w:ascii="Times New Roman" w:hAnsi="Times New Roman"/>
          <w:sz w:val="24"/>
          <w:szCs w:val="24"/>
        </w:rPr>
        <w:t xml:space="preserve">объяснять значения новых слов,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814334">
        <w:rPr>
          <w:rFonts w:ascii="Times New Roman" w:hAnsi="Times New Roman"/>
          <w:sz w:val="24"/>
          <w:szCs w:val="24"/>
        </w:rPr>
        <w:t>сравнивать и выделять признаки.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:rsidR="00814334" w:rsidRPr="00814334" w:rsidRDefault="00814334" w:rsidP="00814334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навыков  </w:t>
      </w:r>
      <w:r w:rsidRPr="00814334">
        <w:rPr>
          <w:rFonts w:ascii="Times New Roman" w:hAnsi="Times New Roman"/>
          <w:sz w:val="24"/>
          <w:szCs w:val="24"/>
        </w:rPr>
        <w:t>использовать графические организаторы, символы, схемы для структурирования информации.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    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       </w:t>
      </w:r>
    </w:p>
    <w:p w:rsidR="00814334" w:rsidRPr="00814334" w:rsidRDefault="00814334" w:rsidP="00814334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</w:pPr>
      <w:r w:rsidRPr="00814334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hi-IN" w:bidi="hi-IN"/>
        </w:rPr>
        <w:t>Коммуникативные УУД</w:t>
      </w:r>
    </w:p>
    <w:p w:rsidR="00814334" w:rsidRPr="00814334" w:rsidRDefault="00814334" w:rsidP="00814334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самостоятельно организовывать учебное вза</w:t>
      </w: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имодействие при работе в группе.</w:t>
      </w:r>
    </w:p>
    <w:p w:rsidR="00814334" w:rsidRPr="00814334" w:rsidRDefault="00814334" w:rsidP="00814334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:rsidR="00814334" w:rsidRPr="00814334" w:rsidRDefault="00814334" w:rsidP="00814334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выражать свои мысли.</w:t>
      </w:r>
    </w:p>
    <w:p w:rsidR="00814334" w:rsidRPr="00814334" w:rsidRDefault="00814334" w:rsidP="00814334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rPr>
          <w:rFonts w:ascii="Times New Roman" w:eastAsia="Arial Unicode MS" w:hAnsi="Times New Roman" w:cs="Tahoma"/>
          <w:b/>
          <w:kern w:val="2"/>
          <w:sz w:val="24"/>
          <w:szCs w:val="24"/>
          <w:lang w:eastAsia="hi-IN" w:bidi="hi-IN"/>
        </w:rPr>
      </w:pPr>
      <w:r w:rsidRPr="00814334">
        <w:rPr>
          <w:rFonts w:ascii="Times New Roman" w:eastAsia="Arial Unicode MS" w:hAnsi="Times New Roman" w:cs="Tahoma"/>
          <w:b/>
          <w:kern w:val="2"/>
          <w:sz w:val="24"/>
          <w:szCs w:val="24"/>
          <w:lang w:eastAsia="hi-IN" w:bidi="hi-IN"/>
        </w:rPr>
        <w:t>Регулятивные УУД</w:t>
      </w:r>
      <w:r w:rsidRPr="00814334">
        <w:rPr>
          <w:rFonts w:ascii="Times New Roman" w:eastAsia="Arial Unicode MS" w:hAnsi="Times New Roman" w:cs="Tahoma"/>
          <w:b/>
          <w:kern w:val="2"/>
          <w:sz w:val="24"/>
          <w:szCs w:val="24"/>
          <w:lang w:eastAsia="hi-IN" w:bidi="hi-IN"/>
        </w:rPr>
        <w:tab/>
      </w:r>
    </w:p>
    <w:p w:rsidR="00814334" w:rsidRPr="00814334" w:rsidRDefault="00814334" w:rsidP="00814334">
      <w:pPr>
        <w:spacing w:after="0"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814334" w:rsidRPr="00814334" w:rsidRDefault="00814334" w:rsidP="00814334">
      <w:pPr>
        <w:spacing w:after="0"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участвовать в коллективном обсуждении проблемы, интересоваться чужим мнением, высказывать свое.</w:t>
      </w:r>
    </w:p>
    <w:p w:rsidR="00814334" w:rsidRPr="00814334" w:rsidRDefault="00814334" w:rsidP="00814334">
      <w:pPr>
        <w:spacing w:after="0"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определять критерии изучения строения клетки.</w:t>
      </w:r>
    </w:p>
    <w:p w:rsidR="00814334" w:rsidRPr="00814334" w:rsidRDefault="00814334" w:rsidP="00814334">
      <w:pPr>
        <w:spacing w:after="0"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>.</w:t>
      </w:r>
    </w:p>
    <w:p w:rsidR="00814334" w:rsidRPr="00814334" w:rsidRDefault="00814334" w:rsidP="00814334">
      <w:pPr>
        <w:spacing w:after="0"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- </w:t>
      </w:r>
      <w:r w:rsidRPr="00814334">
        <w:rPr>
          <w:rFonts w:ascii="Times New Roman" w:eastAsia="Arial Unicode MS" w:hAnsi="Times New Roman" w:cs="Tahoma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814334"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814334" w:rsidRPr="00814334" w:rsidRDefault="00814334" w:rsidP="00814334">
      <w:pPr>
        <w:spacing w:after="0" w:line="240" w:lineRule="auto"/>
        <w:rPr>
          <w:rFonts w:ascii="Times New Roman" w:eastAsia="Arial Unicode MS" w:hAnsi="Times New Roman" w:cs="Tahoma"/>
          <w:iCs/>
          <w:kern w:val="2"/>
          <w:sz w:val="24"/>
          <w:szCs w:val="24"/>
          <w:lang w:eastAsia="hi-IN" w:bidi="hi-IN"/>
        </w:rPr>
      </w:pPr>
      <w:r w:rsidRPr="00814334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УУД</w:t>
      </w:r>
    </w:p>
    <w:p w:rsidR="00814334" w:rsidRPr="00814334" w:rsidRDefault="00814334" w:rsidP="008143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433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814334" w:rsidRPr="00814334" w:rsidRDefault="00814334" w:rsidP="008143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4334">
        <w:rPr>
          <w:rFonts w:ascii="Times New Roman" w:eastAsia="Times New Roman" w:hAnsi="Times New Roman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:rsidR="00814334" w:rsidRPr="00814334" w:rsidRDefault="00814334" w:rsidP="008143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433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связь между целью деятельности и ее результатом</w:t>
      </w:r>
    </w:p>
    <w:p w:rsidR="00814334" w:rsidRPr="00814334" w:rsidRDefault="00814334" w:rsidP="008143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4334">
        <w:rPr>
          <w:rFonts w:ascii="Times New Roman" w:eastAsia="Times New Roman" w:hAnsi="Times New Roman"/>
          <w:sz w:val="24"/>
          <w:szCs w:val="24"/>
          <w:lang w:eastAsia="ru-RU"/>
        </w:rPr>
        <w:t>Оценивать собственный вклад в работу группы.</w:t>
      </w:r>
    </w:p>
    <w:p w:rsidR="00566953" w:rsidRPr="00814334" w:rsidRDefault="00814334" w:rsidP="0081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334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14334" w:rsidRDefault="00814334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814334" w:rsidRDefault="00814334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групповая;</w:t>
      </w:r>
    </w:p>
    <w:p w:rsidR="00814334" w:rsidRDefault="00814334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814334" w:rsidRPr="00032099" w:rsidRDefault="00814334" w:rsidP="0081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099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2F1FF5" w:rsidRDefault="002F1FF5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проектов;</w:t>
      </w:r>
    </w:p>
    <w:p w:rsidR="002F1FF5" w:rsidRDefault="002F1FF5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 – поисковый метод;</w:t>
      </w:r>
    </w:p>
    <w:p w:rsidR="002F1FF5" w:rsidRDefault="002F1FF5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876">
        <w:rPr>
          <w:rFonts w:ascii="Times New Roman" w:hAnsi="Times New Roman" w:cs="Times New Roman"/>
          <w:sz w:val="24"/>
          <w:szCs w:val="24"/>
        </w:rPr>
        <w:t>проблемный;</w:t>
      </w:r>
    </w:p>
    <w:p w:rsidR="00A20876" w:rsidRPr="00A20876" w:rsidRDefault="00A20876" w:rsidP="0081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76">
        <w:rPr>
          <w:rFonts w:ascii="Times New Roman" w:hAnsi="Times New Roman" w:cs="Times New Roman"/>
          <w:b/>
          <w:sz w:val="24"/>
          <w:szCs w:val="24"/>
        </w:rPr>
        <w:t>Информационно- технологические ресурсы:</w:t>
      </w:r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</w:t>
      </w:r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тетрадь;</w:t>
      </w:r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таблицы «строение растительной клетки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»., «</w:t>
      </w:r>
      <w:proofErr w:type="gramEnd"/>
      <w:r>
        <w:rPr>
          <w:rFonts w:ascii="Times New Roman" w:hAnsi="Times New Roman" w:cs="Times New Roman"/>
          <w:sz w:val="24"/>
          <w:szCs w:val="24"/>
        </w:rPr>
        <w:t>химический состав клетки»;</w:t>
      </w:r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схемы;</w:t>
      </w:r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тексты;</w:t>
      </w:r>
    </w:p>
    <w:p w:rsidR="00A20876" w:rsidRPr="00A20876" w:rsidRDefault="00A20876" w:rsidP="0081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876">
        <w:rPr>
          <w:rFonts w:ascii="Times New Roman" w:hAnsi="Times New Roman" w:cs="Times New Roman"/>
          <w:b/>
          <w:sz w:val="24"/>
          <w:szCs w:val="24"/>
        </w:rPr>
        <w:t>Основные термины:</w:t>
      </w:r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Клетка, одноклеточный организм, многоклеточный организм, клеточная мембрана, клеточная оболочка, клеточная стенка, ядро, ядрышко, ДНК, гены, хромосомы, кариоплазма, кариотип, цитоплазма, митохондрии, пластиды, хлоропласты, хромопласты, лейкопласты, рибосомы, лизосомы, Аппарат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клеточный центр, эндоплазматическая сеть (ЭПС), вакуоль, лизосомы, поры, целлюлоза. </w:t>
      </w:r>
      <w:proofErr w:type="gramEnd"/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76" w:rsidRDefault="00A20876" w:rsidP="00814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A20876" w:rsidRPr="00181D86" w:rsidRDefault="002C61FB" w:rsidP="00A208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D86">
        <w:rPr>
          <w:rFonts w:ascii="Times New Roman" w:hAnsi="Times New Roman"/>
          <w:b/>
          <w:sz w:val="24"/>
          <w:szCs w:val="24"/>
        </w:rPr>
        <w:t>Мотивация</w:t>
      </w:r>
    </w:p>
    <w:p w:rsidR="006B0F2B" w:rsidRPr="002C61FB" w:rsidRDefault="006B0F2B" w:rsidP="006B0F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ребята! Присаживайтесь на свои места</w:t>
      </w:r>
      <w:r w:rsidR="00337DF4">
        <w:rPr>
          <w:rFonts w:ascii="Times New Roman" w:hAnsi="Times New Roman"/>
          <w:sz w:val="24"/>
          <w:szCs w:val="24"/>
        </w:rPr>
        <w:t>!</w:t>
      </w:r>
    </w:p>
    <w:p w:rsidR="00B3391D" w:rsidRDefault="006B0F2B" w:rsidP="008143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0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Настал новый урок. Я улыбнусь вам, а вы улыбнетесь друг другу. И подумаете: как хорошо, что мы сегодня здесь все вместе. Мы скромны и добры, приветливы и ласковы. Мы все здоровы. </w:t>
      </w:r>
      <w:r w:rsidRPr="006B0F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Глубоко вдохните и выдохните. Выдохните вчерашнюю обиду, злобу и беспокойство. Я желаю всем нам хорошего урока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B0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08F7" w:rsidRDefault="00337DF4" w:rsidP="008143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нам предстоит изучить очень интересную тему и  плодотворно поработать. Какую? Чуть позже вы назовете ее сами, а пока…..</w:t>
      </w:r>
      <w:r w:rsidR="00620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D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1</w:t>
      </w:r>
      <w:r w:rsidRPr="00B8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…..Что объединяет все эти организмы?</w:t>
      </w:r>
    </w:p>
    <w:p w:rsidR="001F1C7A" w:rsidRPr="00B83808" w:rsidRDefault="006208F7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14555" w:rsidRPr="00B83808">
        <w:rPr>
          <w:rFonts w:ascii="Times New Roman" w:hAnsi="Times New Roman" w:cs="Times New Roman"/>
          <w:sz w:val="24"/>
          <w:szCs w:val="24"/>
        </w:rPr>
        <w:t>все</w:t>
      </w:r>
      <w:r w:rsidRPr="00B83808">
        <w:rPr>
          <w:rFonts w:ascii="Times New Roman" w:hAnsi="Times New Roman" w:cs="Times New Roman"/>
          <w:sz w:val="24"/>
          <w:szCs w:val="24"/>
        </w:rPr>
        <w:t xml:space="preserve"> </w:t>
      </w:r>
      <w:r w:rsidR="00F14555" w:rsidRPr="00B83808">
        <w:rPr>
          <w:rFonts w:ascii="Times New Roman" w:hAnsi="Times New Roman" w:cs="Times New Roman"/>
          <w:sz w:val="24"/>
          <w:szCs w:val="24"/>
        </w:rPr>
        <w:t>живые организмы состоят</w:t>
      </w:r>
      <w:proofErr w:type="gramStart"/>
      <w:r w:rsidR="00F14555" w:rsidRPr="00B83808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 w:rsidR="00F14555" w:rsidRPr="00B83808">
        <w:rPr>
          <w:rFonts w:ascii="Times New Roman" w:hAnsi="Times New Roman" w:cs="Times New Roman"/>
          <w:sz w:val="24"/>
          <w:szCs w:val="24"/>
        </w:rPr>
        <w:t>из (</w:t>
      </w:r>
      <w:r w:rsidR="00F14555" w:rsidRPr="00B83808">
        <w:rPr>
          <w:rFonts w:ascii="Times New Roman" w:hAnsi="Times New Roman" w:cs="Times New Roman"/>
          <w:i/>
          <w:sz w:val="24"/>
          <w:szCs w:val="24"/>
        </w:rPr>
        <w:t>клеток</w:t>
      </w:r>
      <w:r w:rsidR="00F14555" w:rsidRPr="00B83808">
        <w:rPr>
          <w:rFonts w:ascii="Times New Roman" w:hAnsi="Times New Roman" w:cs="Times New Roman"/>
          <w:sz w:val="24"/>
          <w:szCs w:val="24"/>
        </w:rPr>
        <w:t>).</w:t>
      </w: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>Кто изобрел микроскоп ………..(</w:t>
      </w:r>
      <w:proofErr w:type="spellStart"/>
      <w:r w:rsidRPr="00B83808">
        <w:rPr>
          <w:rFonts w:ascii="Times New Roman" w:hAnsi="Times New Roman" w:cs="Times New Roman"/>
          <w:i/>
          <w:sz w:val="24"/>
          <w:szCs w:val="24"/>
        </w:rPr>
        <w:t>Антони</w:t>
      </w:r>
      <w:proofErr w:type="spellEnd"/>
      <w:r w:rsidRPr="00B83808">
        <w:rPr>
          <w:rFonts w:ascii="Times New Roman" w:hAnsi="Times New Roman" w:cs="Times New Roman"/>
          <w:i/>
          <w:sz w:val="24"/>
          <w:szCs w:val="24"/>
        </w:rPr>
        <w:t xml:space="preserve"> ванн Левенгук</w:t>
      </w:r>
      <w:r w:rsidRPr="00B83808">
        <w:rPr>
          <w:rFonts w:ascii="Times New Roman" w:hAnsi="Times New Roman" w:cs="Times New Roman"/>
          <w:sz w:val="24"/>
          <w:szCs w:val="24"/>
        </w:rPr>
        <w:t>)</w:t>
      </w: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>Для чего мы используем микроскоп и лупу……. (</w:t>
      </w:r>
      <w:r w:rsidRPr="00B83808">
        <w:rPr>
          <w:rFonts w:ascii="Times New Roman" w:hAnsi="Times New Roman" w:cs="Times New Roman"/>
          <w:i/>
          <w:sz w:val="24"/>
          <w:szCs w:val="24"/>
        </w:rPr>
        <w:t>чтобы рассмотреть из чего состоят живые организмы</w:t>
      </w:r>
      <w:r w:rsidRPr="00B83808">
        <w:rPr>
          <w:rFonts w:ascii="Times New Roman" w:hAnsi="Times New Roman" w:cs="Times New Roman"/>
          <w:sz w:val="24"/>
          <w:szCs w:val="24"/>
        </w:rPr>
        <w:t>)</w:t>
      </w: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D86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proofErr w:type="gramStart"/>
      <w:r w:rsidRPr="00181D86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B83808">
        <w:rPr>
          <w:rFonts w:ascii="Times New Roman" w:hAnsi="Times New Roman" w:cs="Times New Roman"/>
          <w:sz w:val="24"/>
          <w:szCs w:val="24"/>
        </w:rPr>
        <w:t xml:space="preserve">…… Что вы видите на предложенном слайде? </w:t>
      </w: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>Хорошо, так какова же тема нашего урока? (</w:t>
      </w:r>
      <w:r w:rsidRPr="00B83808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Pr="00B838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>Формулируем тему урока.</w:t>
      </w:r>
    </w:p>
    <w:p w:rsidR="00F14555" w:rsidRPr="00B83808" w:rsidRDefault="00F14555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>Давайте запишем тему урока …. я на доске, а вы в тетради…</w:t>
      </w:r>
    </w:p>
    <w:p w:rsidR="00F14555" w:rsidRPr="00B83808" w:rsidRDefault="00E64F6D" w:rsidP="0062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>Тема урока «Строение и химический состав растительной клетки».</w:t>
      </w:r>
    </w:p>
    <w:p w:rsidR="00E64F6D" w:rsidRPr="00181D86" w:rsidRDefault="00E64F6D" w:rsidP="00E64F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D86"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E64F6D" w:rsidRPr="00B83808" w:rsidRDefault="00E64F6D" w:rsidP="00E64F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- фронтальный опрос</w:t>
      </w:r>
    </w:p>
    <w:p w:rsidR="00E64F6D" w:rsidRPr="00B83808" w:rsidRDefault="00E64F6D" w:rsidP="00E64F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Какие методы для изучения живых организмов вам известны? (</w:t>
      </w:r>
      <w:r w:rsidRPr="00B83808">
        <w:rPr>
          <w:rFonts w:ascii="Times New Roman" w:hAnsi="Times New Roman"/>
          <w:i/>
          <w:sz w:val="24"/>
          <w:szCs w:val="24"/>
        </w:rPr>
        <w:t>наблюдение, опыт, эксперимент и т.д.</w:t>
      </w:r>
      <w:r w:rsidRPr="00B83808">
        <w:rPr>
          <w:rFonts w:ascii="Times New Roman" w:hAnsi="Times New Roman"/>
          <w:sz w:val="24"/>
          <w:szCs w:val="24"/>
        </w:rPr>
        <w:t>)</w:t>
      </w:r>
    </w:p>
    <w:p w:rsidR="00E64F6D" w:rsidRPr="00B83808" w:rsidRDefault="00E64F6D" w:rsidP="00E64F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Что такое микроскопия? (</w:t>
      </w:r>
      <w:r w:rsidRPr="00B83808">
        <w:rPr>
          <w:rFonts w:ascii="Times New Roman" w:hAnsi="Times New Roman"/>
          <w:i/>
          <w:sz w:val="24"/>
          <w:szCs w:val="24"/>
        </w:rPr>
        <w:t>наблюдение с помощью увеличительных приборов</w:t>
      </w:r>
      <w:r w:rsidRPr="00B83808">
        <w:rPr>
          <w:rFonts w:ascii="Times New Roman" w:hAnsi="Times New Roman"/>
          <w:sz w:val="24"/>
          <w:szCs w:val="24"/>
        </w:rPr>
        <w:t>)</w:t>
      </w:r>
    </w:p>
    <w:p w:rsidR="00E64F6D" w:rsidRPr="00B83808" w:rsidRDefault="00E64F6D" w:rsidP="00E64F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Какие приборы для изучения живых существ вам известны? (</w:t>
      </w:r>
      <w:r w:rsidRPr="00B83808">
        <w:rPr>
          <w:rFonts w:ascii="Times New Roman" w:hAnsi="Times New Roman"/>
          <w:i/>
          <w:sz w:val="24"/>
          <w:szCs w:val="24"/>
        </w:rPr>
        <w:t>микроскоп, лупа</w:t>
      </w:r>
      <w:r w:rsidRPr="00B83808">
        <w:rPr>
          <w:rFonts w:ascii="Times New Roman" w:hAnsi="Times New Roman"/>
          <w:sz w:val="24"/>
          <w:szCs w:val="24"/>
        </w:rPr>
        <w:t>)</w:t>
      </w:r>
    </w:p>
    <w:p w:rsidR="00E64F6D" w:rsidRPr="00B83808" w:rsidRDefault="00E64F6D" w:rsidP="00FB2A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- работа с дидактическими карточками</w:t>
      </w:r>
      <w:r w:rsidR="00FB2A47" w:rsidRPr="00B83808">
        <w:rPr>
          <w:rFonts w:ascii="Times New Roman" w:hAnsi="Times New Roman"/>
          <w:sz w:val="24"/>
          <w:szCs w:val="24"/>
        </w:rPr>
        <w:t xml:space="preserve"> (</w:t>
      </w:r>
      <w:r w:rsidR="00FB2A47" w:rsidRPr="00B83808">
        <w:rPr>
          <w:rFonts w:ascii="Times New Roman" w:hAnsi="Times New Roman"/>
          <w:i/>
          <w:sz w:val="24"/>
          <w:szCs w:val="24"/>
        </w:rPr>
        <w:t>приложение 1</w:t>
      </w:r>
      <w:r w:rsidR="00FB2A47" w:rsidRPr="00B83808">
        <w:rPr>
          <w:rFonts w:ascii="Times New Roman" w:hAnsi="Times New Roman"/>
          <w:sz w:val="24"/>
          <w:szCs w:val="24"/>
        </w:rPr>
        <w:t>)</w:t>
      </w:r>
      <w:r w:rsidR="00181D86">
        <w:rPr>
          <w:rFonts w:ascii="Times New Roman" w:hAnsi="Times New Roman"/>
          <w:sz w:val="24"/>
          <w:szCs w:val="24"/>
        </w:rPr>
        <w:t xml:space="preserve"> (5-7 мин)</w:t>
      </w:r>
    </w:p>
    <w:p w:rsidR="00FB2A47" w:rsidRPr="00B83808" w:rsidRDefault="00FB2A47" w:rsidP="00FB2A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 xml:space="preserve">3. </w:t>
      </w:r>
      <w:r w:rsidR="00B83808" w:rsidRPr="00181D86">
        <w:rPr>
          <w:rFonts w:ascii="Times New Roman" w:hAnsi="Times New Roman"/>
          <w:b/>
          <w:sz w:val="24"/>
          <w:szCs w:val="24"/>
        </w:rPr>
        <w:t>Актуализация нового материала</w:t>
      </w:r>
    </w:p>
    <w:p w:rsidR="00B83808" w:rsidRPr="00B83808" w:rsidRDefault="00B83808" w:rsidP="00FB2A47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181D86">
        <w:rPr>
          <w:rFonts w:ascii="Times New Roman" w:hAnsi="Times New Roman"/>
          <w:b/>
          <w:i/>
          <w:sz w:val="24"/>
          <w:szCs w:val="24"/>
        </w:rPr>
        <w:t>Слайд 3</w:t>
      </w:r>
      <w:r w:rsidRPr="00B83808">
        <w:rPr>
          <w:rFonts w:ascii="Times New Roman" w:hAnsi="Times New Roman"/>
          <w:i/>
          <w:sz w:val="24"/>
          <w:szCs w:val="24"/>
        </w:rPr>
        <w:t>(на слайде изображены различные живые организмы, одноклеточные и многоклеточные организмы)</w:t>
      </w:r>
    </w:p>
    <w:p w:rsidR="00B83808" w:rsidRPr="00B83808" w:rsidRDefault="00B83808" w:rsidP="00FB2A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Ребята, а как вы думаете, что объединяет все эти организмы? (</w:t>
      </w:r>
      <w:r w:rsidRPr="00B83808">
        <w:rPr>
          <w:rFonts w:ascii="Times New Roman" w:hAnsi="Times New Roman"/>
          <w:i/>
          <w:sz w:val="24"/>
          <w:szCs w:val="24"/>
        </w:rPr>
        <w:t>все они состоят из клеток</w:t>
      </w:r>
      <w:r w:rsidRPr="00B83808">
        <w:rPr>
          <w:rFonts w:ascii="Times New Roman" w:hAnsi="Times New Roman"/>
          <w:sz w:val="24"/>
          <w:szCs w:val="24"/>
        </w:rPr>
        <w:t>)</w:t>
      </w:r>
    </w:p>
    <w:p w:rsidR="00B83808" w:rsidRPr="00B83808" w:rsidRDefault="00B83808" w:rsidP="00FB2A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А одинаковое ли строение у всех этих организмов? (</w:t>
      </w:r>
      <w:r w:rsidRPr="00B83808">
        <w:rPr>
          <w:rFonts w:ascii="Times New Roman" w:hAnsi="Times New Roman"/>
          <w:i/>
          <w:sz w:val="24"/>
          <w:szCs w:val="24"/>
        </w:rPr>
        <w:t>различное строение</w:t>
      </w:r>
      <w:r w:rsidRPr="00B83808">
        <w:rPr>
          <w:rFonts w:ascii="Times New Roman" w:hAnsi="Times New Roman"/>
          <w:sz w:val="24"/>
          <w:szCs w:val="24"/>
        </w:rPr>
        <w:t>)</w:t>
      </w:r>
    </w:p>
    <w:p w:rsidR="00B83808" w:rsidRPr="00B83808" w:rsidRDefault="00B83808" w:rsidP="00FB2A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3808">
        <w:rPr>
          <w:rFonts w:ascii="Times New Roman" w:hAnsi="Times New Roman"/>
          <w:sz w:val="24"/>
          <w:szCs w:val="24"/>
        </w:rPr>
        <w:t>Ребята, а с  чем нам предстоит сегодня познакомитьс</w:t>
      </w:r>
      <w:proofErr w:type="gramStart"/>
      <w:r w:rsidRPr="00B83808">
        <w:rPr>
          <w:rFonts w:ascii="Times New Roman" w:hAnsi="Times New Roman"/>
          <w:sz w:val="24"/>
          <w:szCs w:val="24"/>
        </w:rPr>
        <w:t>я(</w:t>
      </w:r>
      <w:proofErr w:type="gramEnd"/>
      <w:r w:rsidRPr="00B83808">
        <w:rPr>
          <w:rFonts w:ascii="Times New Roman" w:hAnsi="Times New Roman"/>
          <w:i/>
          <w:sz w:val="24"/>
          <w:szCs w:val="24"/>
        </w:rPr>
        <w:t>с особенностями строения и химическим составом клеток</w:t>
      </w:r>
      <w:r w:rsidRPr="00B83808">
        <w:rPr>
          <w:rFonts w:ascii="Times New Roman" w:hAnsi="Times New Roman"/>
          <w:sz w:val="24"/>
          <w:szCs w:val="24"/>
        </w:rPr>
        <w:t>)</w:t>
      </w:r>
    </w:p>
    <w:p w:rsidR="00B83808" w:rsidRPr="00B83808" w:rsidRDefault="00B83808" w:rsidP="00FB2A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81D86">
        <w:rPr>
          <w:rFonts w:ascii="Times New Roman" w:hAnsi="Times New Roman"/>
          <w:b/>
          <w:sz w:val="24"/>
          <w:szCs w:val="24"/>
        </w:rPr>
        <w:t>Давайте сформулируем цель нашего урока:</w:t>
      </w:r>
      <w:r w:rsidRPr="00B83808">
        <w:rPr>
          <w:rFonts w:ascii="Times New Roman" w:hAnsi="Times New Roman"/>
          <w:sz w:val="24"/>
          <w:szCs w:val="24"/>
        </w:rPr>
        <w:t xml:space="preserve"> (</w:t>
      </w:r>
      <w:r w:rsidRPr="00B83808">
        <w:rPr>
          <w:rFonts w:ascii="Times New Roman" w:hAnsi="Times New Roman"/>
          <w:i/>
          <w:sz w:val="24"/>
          <w:szCs w:val="24"/>
        </w:rPr>
        <w:t>высказывания ребят</w:t>
      </w:r>
      <w:r>
        <w:rPr>
          <w:rFonts w:ascii="Times New Roman" w:hAnsi="Times New Roman"/>
          <w:i/>
          <w:sz w:val="24"/>
          <w:szCs w:val="24"/>
        </w:rPr>
        <w:t>, объявление цели урока</w:t>
      </w:r>
      <w:r w:rsidRPr="00B83808">
        <w:rPr>
          <w:rFonts w:ascii="Times New Roman" w:hAnsi="Times New Roman"/>
          <w:sz w:val="24"/>
          <w:szCs w:val="24"/>
        </w:rPr>
        <w:t>)</w:t>
      </w:r>
    </w:p>
    <w:p w:rsidR="00B83808" w:rsidRDefault="00B83808" w:rsidP="00FB2A4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3808">
        <w:rPr>
          <w:rFonts w:ascii="Times New Roman" w:hAnsi="Times New Roman" w:cs="Times New Roman"/>
          <w:i/>
          <w:sz w:val="24"/>
          <w:szCs w:val="24"/>
        </w:rPr>
        <w:t>изучить особенности строения и химического состава  растительной клетки, познакомиться с ролью внутриклеточных компонентов (органоидов), выявить роль органоидов и химических веществ в клетке, познакомиться с терминологией</w:t>
      </w:r>
      <w:proofErr w:type="gramStart"/>
      <w:r w:rsidRPr="00B838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83808">
        <w:rPr>
          <w:rFonts w:ascii="Times New Roman" w:hAnsi="Times New Roman" w:cs="Times New Roman"/>
          <w:sz w:val="24"/>
          <w:szCs w:val="24"/>
        </w:rPr>
        <w:t>записываем цель на доске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E06E10" w:rsidRPr="00814334" w:rsidRDefault="00E06E10" w:rsidP="00E06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33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Рассмотреть органоиды клетки;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Знать строение растительной клетки;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Знать химический состав клетки;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lastRenderedPageBreak/>
        <w:t>- Знать органоиды и их роль в клетке;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уметь находить отличия растительной клетки от клеток животных, грибов, бактерий;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 xml:space="preserve">- уметь отличать органические вещества от </w:t>
      </w:r>
      <w:proofErr w:type="gramStart"/>
      <w:r w:rsidRPr="00566953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 w:rsidRPr="00566953">
        <w:rPr>
          <w:rFonts w:ascii="Times New Roman" w:hAnsi="Times New Roman" w:cs="Times New Roman"/>
          <w:sz w:val="24"/>
          <w:szCs w:val="24"/>
        </w:rPr>
        <w:t>;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Научиться составлять схемы, таблицы, интеллек</w:t>
      </w:r>
      <w:proofErr w:type="gramStart"/>
      <w:r w:rsidRPr="0056695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66953">
        <w:rPr>
          <w:rFonts w:ascii="Times New Roman" w:hAnsi="Times New Roman" w:cs="Times New Roman"/>
          <w:sz w:val="24"/>
          <w:szCs w:val="24"/>
        </w:rPr>
        <w:t xml:space="preserve"> карты,  писать проекты;</w:t>
      </w:r>
    </w:p>
    <w:p w:rsidR="00E06E10" w:rsidRPr="00566953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 xml:space="preserve">- Научиться работать с текстом учебника, дополнительной литературой, интернет – ресурсами; </w:t>
      </w:r>
    </w:p>
    <w:p w:rsidR="00B83808" w:rsidRPr="00E06E10" w:rsidRDefault="00E06E10" w:rsidP="00E0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53">
        <w:rPr>
          <w:rFonts w:ascii="Times New Roman" w:hAnsi="Times New Roman" w:cs="Times New Roman"/>
          <w:sz w:val="24"/>
          <w:szCs w:val="24"/>
        </w:rPr>
        <w:t>- Научиться работать с дидактическим материалом</w:t>
      </w:r>
    </w:p>
    <w:p w:rsidR="00181D86" w:rsidRDefault="00E06E10" w:rsidP="00FB2A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приступим. </w:t>
      </w:r>
    </w:p>
    <w:p w:rsidR="00B83808" w:rsidRDefault="00E06E10" w:rsidP="00FB2A4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1D86">
        <w:rPr>
          <w:rFonts w:ascii="Times New Roman" w:hAnsi="Times New Roman" w:cs="Times New Roman"/>
          <w:b/>
          <w:sz w:val="24"/>
          <w:szCs w:val="24"/>
        </w:rPr>
        <w:t xml:space="preserve">Класс делится на </w:t>
      </w:r>
      <w:r w:rsidR="00181D86" w:rsidRPr="00181D86">
        <w:rPr>
          <w:rFonts w:ascii="Times New Roman" w:hAnsi="Times New Roman" w:cs="Times New Roman"/>
          <w:b/>
          <w:sz w:val="24"/>
          <w:szCs w:val="24"/>
        </w:rPr>
        <w:t>4</w:t>
      </w:r>
      <w:r w:rsidRPr="00181D86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proofErr w:type="gramStart"/>
      <w:r w:rsidRPr="001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D86" w:rsidRPr="00181D8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81D86" w:rsidRPr="00181D86" w:rsidRDefault="00181D86" w:rsidP="00FB2A4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и 2 группе:</w:t>
      </w:r>
    </w:p>
    <w:p w:rsidR="00E06E10" w:rsidRDefault="00E06E10" w:rsidP="00E06E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E10">
        <w:rPr>
          <w:rFonts w:ascii="Times New Roman" w:hAnsi="Times New Roman"/>
          <w:sz w:val="24"/>
          <w:szCs w:val="24"/>
        </w:rPr>
        <w:t>Вам необходимо внимательно рассмотреть рисунок 3.3. на стр.17</w:t>
      </w:r>
    </w:p>
    <w:p w:rsidR="00E06E10" w:rsidRDefault="00E06E10" w:rsidP="00E06E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Выявить, что входит в состав клетки?</w:t>
      </w:r>
    </w:p>
    <w:p w:rsidR="00E06E10" w:rsidRDefault="00E06E10" w:rsidP="00E06E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определение: Что такое органоиды?</w:t>
      </w:r>
    </w:p>
    <w:p w:rsidR="00E06E10" w:rsidRDefault="00E06E10" w:rsidP="00E06E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в клетке различные органоиды и выявить их функции?</w:t>
      </w:r>
    </w:p>
    <w:p w:rsidR="00E06E10" w:rsidRDefault="00E06E10" w:rsidP="00E06E1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определение понятию клетка?</w:t>
      </w:r>
    </w:p>
    <w:p w:rsidR="00E06E10" w:rsidRDefault="00E06E10" w:rsidP="00E06E1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81D86">
        <w:rPr>
          <w:rFonts w:ascii="Times New Roman" w:hAnsi="Times New Roman"/>
          <w:b/>
          <w:sz w:val="24"/>
          <w:szCs w:val="24"/>
        </w:rPr>
        <w:t>1 группа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06E10">
        <w:rPr>
          <w:rFonts w:ascii="Times New Roman" w:hAnsi="Times New Roman"/>
          <w:sz w:val="24"/>
          <w:szCs w:val="24"/>
        </w:rPr>
        <w:t>Заполнить таблицу</w:t>
      </w:r>
      <w:r w:rsidR="006A5026">
        <w:rPr>
          <w:rFonts w:ascii="Times New Roman" w:hAnsi="Times New Roman"/>
          <w:sz w:val="24"/>
          <w:szCs w:val="24"/>
        </w:rPr>
        <w:t xml:space="preserve"> «органоиды клетки»</w:t>
      </w:r>
      <w:r w:rsidRPr="00E06E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4857"/>
        <w:gridCol w:w="4844"/>
      </w:tblGrid>
      <w:tr w:rsidR="006A5026" w:rsidTr="006A5026">
        <w:tc>
          <w:tcPr>
            <w:tcW w:w="5210" w:type="dxa"/>
          </w:tcPr>
          <w:p w:rsidR="006A5026" w:rsidRDefault="006A5026" w:rsidP="006A50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органоида</w:t>
            </w:r>
          </w:p>
        </w:tc>
        <w:tc>
          <w:tcPr>
            <w:tcW w:w="5211" w:type="dxa"/>
          </w:tcPr>
          <w:p w:rsidR="006A5026" w:rsidRDefault="006A5026" w:rsidP="006A50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6A5026" w:rsidTr="006A5026">
        <w:tc>
          <w:tcPr>
            <w:tcW w:w="5210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26" w:rsidTr="006A5026">
        <w:tc>
          <w:tcPr>
            <w:tcW w:w="5210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26" w:rsidTr="006A5026">
        <w:tc>
          <w:tcPr>
            <w:tcW w:w="5210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26" w:rsidTr="006A5026">
        <w:tc>
          <w:tcPr>
            <w:tcW w:w="5210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26" w:rsidTr="006A5026">
        <w:tc>
          <w:tcPr>
            <w:tcW w:w="5210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26" w:rsidTr="006A5026">
        <w:tc>
          <w:tcPr>
            <w:tcW w:w="5210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026" w:rsidTr="006A5026">
        <w:tc>
          <w:tcPr>
            <w:tcW w:w="5210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A5026" w:rsidRDefault="006A5026" w:rsidP="00E06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026" w:rsidRPr="00E06E10" w:rsidRDefault="006A5026" w:rsidP="00E06E1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86" w:rsidRDefault="00E06E10" w:rsidP="00181D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81D86">
        <w:rPr>
          <w:rFonts w:ascii="Times New Roman" w:hAnsi="Times New Roman"/>
          <w:sz w:val="24"/>
          <w:szCs w:val="24"/>
        </w:rPr>
        <w:t xml:space="preserve"> </w:t>
      </w:r>
      <w:r w:rsidRPr="00181D86">
        <w:rPr>
          <w:rFonts w:ascii="Times New Roman" w:hAnsi="Times New Roman"/>
          <w:b/>
          <w:sz w:val="24"/>
          <w:szCs w:val="24"/>
        </w:rPr>
        <w:t>2 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E10">
        <w:rPr>
          <w:rFonts w:ascii="Times New Roman" w:hAnsi="Times New Roman"/>
          <w:sz w:val="24"/>
          <w:szCs w:val="24"/>
        </w:rPr>
        <w:t xml:space="preserve">составить интеллект – карту по теме «Строение растительной клетки» </w:t>
      </w:r>
    </w:p>
    <w:p w:rsidR="00E06E10" w:rsidRDefault="00E06E10" w:rsidP="00E06E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группа </w:t>
      </w:r>
      <w:r w:rsidR="006A5026">
        <w:rPr>
          <w:rFonts w:ascii="Times New Roman" w:hAnsi="Times New Roman" w:cs="Times New Roman"/>
          <w:sz w:val="24"/>
          <w:szCs w:val="24"/>
        </w:rPr>
        <w:t xml:space="preserve">ответить на вопросы 1-4 </w:t>
      </w:r>
      <w:proofErr w:type="spellStart"/>
      <w:proofErr w:type="gramStart"/>
      <w:r w:rsidR="006A502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A5026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181D86" w:rsidRPr="00181D86" w:rsidRDefault="00181D86" w:rsidP="00181D8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1D86">
        <w:rPr>
          <w:rFonts w:ascii="Times New Roman" w:hAnsi="Times New Roman"/>
          <w:sz w:val="24"/>
          <w:szCs w:val="24"/>
        </w:rPr>
        <w:t xml:space="preserve">группа  по предложенному тексту составляет схему «Химический состав клетки» </w:t>
      </w:r>
    </w:p>
    <w:p w:rsidR="00181D86" w:rsidRDefault="00181D86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 выполнение задания ребятам дается (</w:t>
      </w:r>
      <w:r w:rsidR="000E5B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мин) </w:t>
      </w:r>
    </w:p>
    <w:p w:rsidR="00DB2B28" w:rsidRDefault="00181D86" w:rsidP="00DB2B28">
      <w:pPr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81D86">
        <w:rPr>
          <w:rFonts w:ascii="Times New Roman" w:hAnsi="Times New Roman"/>
          <w:b/>
          <w:i/>
          <w:sz w:val="24"/>
          <w:szCs w:val="24"/>
        </w:rPr>
        <w:t>Слайд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2B28">
        <w:rPr>
          <w:rFonts w:ascii="Times New Roman" w:hAnsi="Times New Roman"/>
          <w:b/>
          <w:sz w:val="24"/>
          <w:szCs w:val="24"/>
        </w:rPr>
        <w:t>(</w:t>
      </w:r>
      <w:r w:rsidR="00DB2B28" w:rsidRPr="00DB2B28">
        <w:rPr>
          <w:rFonts w:ascii="Times New Roman" w:hAnsi="Times New Roman"/>
          <w:i/>
          <w:sz w:val="24"/>
          <w:szCs w:val="24"/>
        </w:rPr>
        <w:t>вопросы на закрепление</w:t>
      </w:r>
      <w:r w:rsidR="00DB2B28">
        <w:rPr>
          <w:rFonts w:ascii="Times New Roman" w:hAnsi="Times New Roman"/>
          <w:b/>
          <w:sz w:val="24"/>
          <w:szCs w:val="24"/>
        </w:rPr>
        <w:t>)</w:t>
      </w:r>
      <w:r w:rsidR="000E5B72">
        <w:rPr>
          <w:rFonts w:ascii="Times New Roman" w:hAnsi="Times New Roman"/>
          <w:b/>
          <w:sz w:val="24"/>
          <w:szCs w:val="24"/>
        </w:rPr>
        <w:t xml:space="preserve"> (</w:t>
      </w:r>
      <w:r w:rsidR="000E5B72">
        <w:rPr>
          <w:rFonts w:ascii="Times New Roman" w:hAnsi="Times New Roman"/>
          <w:sz w:val="24"/>
          <w:szCs w:val="24"/>
        </w:rPr>
        <w:t>2</w:t>
      </w:r>
      <w:r w:rsidR="000E5B72" w:rsidRPr="000E5B72">
        <w:rPr>
          <w:rFonts w:ascii="Times New Roman" w:hAnsi="Times New Roman"/>
          <w:sz w:val="24"/>
          <w:szCs w:val="24"/>
        </w:rPr>
        <w:t xml:space="preserve"> мин</w:t>
      </w:r>
      <w:r w:rsidR="000E5B72">
        <w:rPr>
          <w:rFonts w:ascii="Times New Roman" w:hAnsi="Times New Roman"/>
          <w:b/>
          <w:sz w:val="24"/>
          <w:szCs w:val="24"/>
        </w:rPr>
        <w:t xml:space="preserve">) </w:t>
      </w:r>
    </w:p>
    <w:p w:rsidR="00181D86" w:rsidRDefault="00181D86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2B28">
        <w:rPr>
          <w:rFonts w:ascii="Times New Roman" w:hAnsi="Times New Roman"/>
          <w:b/>
          <w:sz w:val="24"/>
          <w:szCs w:val="24"/>
        </w:rPr>
        <w:t xml:space="preserve"> </w:t>
      </w:r>
      <w:r w:rsidR="00DB2B28" w:rsidRPr="00DB2B28">
        <w:rPr>
          <w:rFonts w:ascii="Times New Roman" w:hAnsi="Times New Roman"/>
          <w:sz w:val="24"/>
          <w:szCs w:val="24"/>
        </w:rPr>
        <w:t xml:space="preserve">Какой органоид придает </w:t>
      </w:r>
      <w:r w:rsidR="00DB2B28">
        <w:rPr>
          <w:rFonts w:ascii="Times New Roman" w:hAnsi="Times New Roman"/>
          <w:sz w:val="24"/>
          <w:szCs w:val="24"/>
        </w:rPr>
        <w:t xml:space="preserve">клетке форму? </w:t>
      </w:r>
      <w:proofErr w:type="gramStart"/>
      <w:r w:rsidR="00DB2B2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B2B28" w:rsidRPr="000E5B72">
        <w:rPr>
          <w:rFonts w:ascii="Times New Roman" w:hAnsi="Times New Roman"/>
          <w:i/>
          <w:sz w:val="24"/>
          <w:szCs w:val="24"/>
        </w:rPr>
        <w:t>мембрана, оболочка</w:t>
      </w:r>
      <w:r w:rsidR="00DB2B28"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Как называется пигмент, отвечающий за зеленую окраску листа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 w:rsidRPr="000E5B72">
        <w:rPr>
          <w:rFonts w:ascii="Times New Roman" w:hAnsi="Times New Roman"/>
          <w:i/>
          <w:sz w:val="24"/>
          <w:szCs w:val="24"/>
        </w:rPr>
        <w:t>хлорофилл</w:t>
      </w:r>
      <w:r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Какой органоид придает растению зеленый цвет? (</w:t>
      </w:r>
      <w:r w:rsidRPr="000E5B72">
        <w:rPr>
          <w:rFonts w:ascii="Times New Roman" w:hAnsi="Times New Roman"/>
          <w:i/>
          <w:sz w:val="24"/>
          <w:szCs w:val="24"/>
        </w:rPr>
        <w:t>хлоропласт</w:t>
      </w:r>
      <w:r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Красящее вещество в клетках растения (</w:t>
      </w:r>
      <w:r w:rsidRPr="000E5B72">
        <w:rPr>
          <w:rFonts w:ascii="Times New Roman" w:hAnsi="Times New Roman"/>
          <w:i/>
          <w:sz w:val="24"/>
          <w:szCs w:val="24"/>
        </w:rPr>
        <w:t>пигмент</w:t>
      </w:r>
      <w:r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каком органоиде содержатся хромосомы (</w:t>
      </w:r>
      <w:r w:rsidRPr="000E5B72">
        <w:rPr>
          <w:rFonts w:ascii="Times New Roman" w:hAnsi="Times New Roman"/>
          <w:i/>
          <w:sz w:val="24"/>
          <w:szCs w:val="24"/>
        </w:rPr>
        <w:t>в ядре</w:t>
      </w:r>
      <w:r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Какой органоид участвует в обеспечении клетки энергией? (</w:t>
      </w:r>
      <w:r w:rsidRPr="000E5B72">
        <w:rPr>
          <w:rFonts w:ascii="Times New Roman" w:hAnsi="Times New Roman"/>
          <w:i/>
          <w:sz w:val="24"/>
          <w:szCs w:val="24"/>
        </w:rPr>
        <w:t>митохондрии</w:t>
      </w:r>
      <w:r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Как называются бесцветные пластиды (</w:t>
      </w:r>
      <w:r w:rsidRPr="000E5B72">
        <w:rPr>
          <w:rFonts w:ascii="Times New Roman" w:hAnsi="Times New Roman"/>
          <w:i/>
          <w:sz w:val="24"/>
          <w:szCs w:val="24"/>
        </w:rPr>
        <w:t>лейкопласты</w:t>
      </w:r>
      <w:r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 помощью какого прибора можно рассмотреть строение клетки? (</w:t>
      </w:r>
      <w:r w:rsidRPr="000E5B72">
        <w:rPr>
          <w:rFonts w:ascii="Times New Roman" w:hAnsi="Times New Roman"/>
          <w:i/>
          <w:sz w:val="24"/>
          <w:szCs w:val="24"/>
        </w:rPr>
        <w:t>микроскопа</w:t>
      </w:r>
      <w:r>
        <w:rPr>
          <w:rFonts w:ascii="Times New Roman" w:hAnsi="Times New Roman"/>
          <w:sz w:val="24"/>
          <w:szCs w:val="24"/>
        </w:rPr>
        <w:t>)</w:t>
      </w:r>
    </w:p>
    <w:p w:rsidR="00DB2B28" w:rsidRDefault="00DB2B28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Как называется вязкое полужидкое вещество клетки? (</w:t>
      </w:r>
      <w:r w:rsidRPr="000E5B72">
        <w:rPr>
          <w:rFonts w:ascii="Times New Roman" w:hAnsi="Times New Roman"/>
          <w:i/>
          <w:sz w:val="24"/>
          <w:szCs w:val="24"/>
        </w:rPr>
        <w:t>цитоплазма</w:t>
      </w:r>
      <w:r>
        <w:rPr>
          <w:rFonts w:ascii="Times New Roman" w:hAnsi="Times New Roman"/>
          <w:sz w:val="24"/>
          <w:szCs w:val="24"/>
        </w:rPr>
        <w:t>)</w:t>
      </w:r>
    </w:p>
    <w:p w:rsidR="000E5B72" w:rsidRDefault="000E5B72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Какой органоид отвечает за внутриклеточное пищеварение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0E5B72">
        <w:rPr>
          <w:rFonts w:ascii="Times New Roman" w:hAnsi="Times New Roman"/>
          <w:i/>
          <w:sz w:val="24"/>
          <w:szCs w:val="24"/>
        </w:rPr>
        <w:t>лизосома</w:t>
      </w:r>
      <w:r>
        <w:rPr>
          <w:rFonts w:ascii="Times New Roman" w:hAnsi="Times New Roman"/>
          <w:sz w:val="24"/>
          <w:szCs w:val="24"/>
        </w:rPr>
        <w:t>)</w:t>
      </w:r>
    </w:p>
    <w:p w:rsidR="000E5B72" w:rsidRDefault="000E5B72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Рефлексия (2 мин)</w:t>
      </w:r>
    </w:p>
    <w:p w:rsidR="000E5B72" w:rsidRDefault="000E5B72" w:rsidP="000E5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465" w:type="dxa"/>
        <w:tblLook w:val="04A0"/>
      </w:tblPr>
      <w:tblGrid>
        <w:gridCol w:w="2528"/>
        <w:gridCol w:w="2442"/>
        <w:gridCol w:w="2543"/>
        <w:gridCol w:w="2443"/>
      </w:tblGrid>
      <w:tr w:rsidR="000E5B72" w:rsidTr="00AF578E">
        <w:tc>
          <w:tcPr>
            <w:tcW w:w="4970" w:type="dxa"/>
            <w:gridSpan w:val="2"/>
          </w:tcPr>
          <w:p w:rsidR="000E5B72" w:rsidRDefault="000E5B72" w:rsidP="000E5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урока</w:t>
            </w:r>
          </w:p>
        </w:tc>
        <w:tc>
          <w:tcPr>
            <w:tcW w:w="4986" w:type="dxa"/>
            <w:gridSpan w:val="2"/>
          </w:tcPr>
          <w:p w:rsidR="000E5B72" w:rsidRDefault="000E5B72" w:rsidP="000E5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урока</w:t>
            </w:r>
          </w:p>
        </w:tc>
      </w:tr>
      <w:tr w:rsidR="000E5B72" w:rsidTr="000E5B72">
        <w:tc>
          <w:tcPr>
            <w:tcW w:w="2528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знал</w:t>
            </w:r>
          </w:p>
        </w:tc>
        <w:tc>
          <w:tcPr>
            <w:tcW w:w="2442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Выяснил</w:t>
            </w:r>
          </w:p>
        </w:tc>
        <w:tc>
          <w:tcPr>
            <w:tcW w:w="2443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72" w:rsidTr="000E5B72">
        <w:tc>
          <w:tcPr>
            <w:tcW w:w="2528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понимал</w:t>
            </w:r>
          </w:p>
        </w:tc>
        <w:tc>
          <w:tcPr>
            <w:tcW w:w="2442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Выучил</w:t>
            </w:r>
          </w:p>
        </w:tc>
        <w:tc>
          <w:tcPr>
            <w:tcW w:w="2443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72" w:rsidTr="000E5B72">
        <w:tc>
          <w:tcPr>
            <w:tcW w:w="2528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 выразить</w:t>
            </w:r>
          </w:p>
        </w:tc>
        <w:tc>
          <w:tcPr>
            <w:tcW w:w="2442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Познакомился</w:t>
            </w:r>
          </w:p>
        </w:tc>
        <w:tc>
          <w:tcPr>
            <w:tcW w:w="2443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72" w:rsidTr="000E5B72">
        <w:tc>
          <w:tcPr>
            <w:tcW w:w="2528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 представить</w:t>
            </w:r>
          </w:p>
        </w:tc>
        <w:tc>
          <w:tcPr>
            <w:tcW w:w="2442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E5B72" w:rsidRDefault="0047196C" w:rsidP="00181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E5B72">
              <w:rPr>
                <w:rFonts w:ascii="Times New Roman" w:hAnsi="Times New Roman"/>
                <w:sz w:val="24"/>
                <w:szCs w:val="24"/>
              </w:rPr>
              <w:t>апомнил</w:t>
            </w:r>
          </w:p>
        </w:tc>
        <w:tc>
          <w:tcPr>
            <w:tcW w:w="2443" w:type="dxa"/>
          </w:tcPr>
          <w:p w:rsidR="000E5B72" w:rsidRDefault="000E5B72" w:rsidP="00181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96C" w:rsidRDefault="0047196C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0E5B72" w:rsidRPr="00181D86" w:rsidRDefault="0047196C" w:rsidP="00181D86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столе лежат смайлики, выберите тот смайлик, который больше всего соответствует Вашему настроению после урока.</w:t>
      </w:r>
    </w:p>
    <w:p w:rsidR="000E5B72" w:rsidRDefault="000E5B72" w:rsidP="000E5B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послушайте отрывок из стихотворения.</w:t>
      </w:r>
    </w:p>
    <w:p w:rsidR="000E5B72" w:rsidRDefault="000E5B72" w:rsidP="000E5B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B72" w:rsidRPr="006B0F2B" w:rsidRDefault="000E5B72" w:rsidP="000E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FF0000"/>
          <w:sz w:val="20"/>
          <w:szCs w:val="20"/>
          <w:bdr w:val="none" w:sz="0" w:space="0" w:color="auto" w:frame="1"/>
        </w:rPr>
        <w:lastRenderedPageBreak/>
        <w:t>Клетки</w:t>
      </w:r>
      <w:r w:rsidRPr="006208F7">
        <w:rPr>
          <w:color w:val="000000"/>
          <w:sz w:val="20"/>
          <w:szCs w:val="20"/>
          <w:bdr w:val="none" w:sz="0" w:space="0" w:color="auto" w:frame="1"/>
        </w:rPr>
        <w:t xml:space="preserve"> - жизни всей основа!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Повторять мы будем снова!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Только есть одна беда: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Не удастся никогда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 xml:space="preserve">Нам увидеть </w:t>
      </w:r>
      <w:r w:rsidRPr="006208F7">
        <w:rPr>
          <w:color w:val="FF0000"/>
          <w:sz w:val="20"/>
          <w:szCs w:val="20"/>
          <w:bdr w:val="none" w:sz="0" w:space="0" w:color="auto" w:frame="1"/>
        </w:rPr>
        <w:t>клетку</w:t>
      </w:r>
      <w:r w:rsidRPr="006208F7">
        <w:rPr>
          <w:color w:val="000000"/>
          <w:sz w:val="20"/>
          <w:szCs w:val="20"/>
          <w:bdr w:val="none" w:sz="0" w:space="0" w:color="auto" w:frame="1"/>
        </w:rPr>
        <w:t xml:space="preserve"> глазом.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А хотелось бы всё сразу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Рассмотреть и разобрать,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FF0000"/>
          <w:sz w:val="20"/>
          <w:szCs w:val="20"/>
          <w:bdr w:val="none" w:sz="0" w:space="0" w:color="auto" w:frame="1"/>
        </w:rPr>
        <w:t>клетку</w:t>
      </w:r>
      <w:r w:rsidRPr="006208F7">
        <w:rPr>
          <w:color w:val="000000"/>
          <w:sz w:val="20"/>
          <w:szCs w:val="20"/>
          <w:bdr w:val="none" w:sz="0" w:space="0" w:color="auto" w:frame="1"/>
        </w:rPr>
        <w:t xml:space="preserve"> перерисовать!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 xml:space="preserve">Ведь из </w:t>
      </w:r>
      <w:r w:rsidRPr="006208F7">
        <w:rPr>
          <w:color w:val="FF0000"/>
          <w:sz w:val="20"/>
          <w:szCs w:val="20"/>
          <w:bdr w:val="none" w:sz="0" w:space="0" w:color="auto" w:frame="1"/>
        </w:rPr>
        <w:t>клеток</w:t>
      </w:r>
      <w:r w:rsidRPr="006208F7">
        <w:rPr>
          <w:color w:val="000000"/>
          <w:sz w:val="20"/>
          <w:szCs w:val="20"/>
          <w:bdr w:val="none" w:sz="0" w:space="0" w:color="auto" w:frame="1"/>
        </w:rPr>
        <w:t xml:space="preserve"> состоят: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Морж, медведь, петух и кит.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Дуб, сосна, собака, кошка,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Да и гриб на тонкой ножке!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Много</w:t>
      </w:r>
      <w:r w:rsidRPr="006208F7">
        <w:rPr>
          <w:color w:val="FF0000"/>
          <w:sz w:val="20"/>
          <w:szCs w:val="20"/>
          <w:bdr w:val="none" w:sz="0" w:space="0" w:color="auto" w:frame="1"/>
        </w:rPr>
        <w:t>клеточные</w:t>
      </w:r>
      <w:r w:rsidRPr="006208F7">
        <w:rPr>
          <w:color w:val="000000"/>
          <w:sz w:val="20"/>
          <w:szCs w:val="20"/>
          <w:bdr w:val="none" w:sz="0" w:space="0" w:color="auto" w:frame="1"/>
        </w:rPr>
        <w:t xml:space="preserve"> мы: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И поэтому должны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FF0000"/>
          <w:sz w:val="20"/>
          <w:szCs w:val="20"/>
          <w:bdr w:val="none" w:sz="0" w:space="0" w:color="auto" w:frame="1"/>
        </w:rPr>
        <w:t>Клетки</w:t>
      </w:r>
      <w:r w:rsidRPr="006208F7">
        <w:rPr>
          <w:color w:val="000000"/>
          <w:sz w:val="20"/>
          <w:szCs w:val="20"/>
          <w:bdr w:val="none" w:sz="0" w:space="0" w:color="auto" w:frame="1"/>
        </w:rPr>
        <w:t xml:space="preserve"> мышц мы упражнять,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FF0000"/>
          <w:sz w:val="20"/>
          <w:szCs w:val="20"/>
          <w:bdr w:val="none" w:sz="0" w:space="0" w:color="auto" w:frame="1"/>
        </w:rPr>
        <w:t>Клетки</w:t>
      </w:r>
      <w:r w:rsidRPr="006208F7">
        <w:rPr>
          <w:color w:val="000000"/>
          <w:sz w:val="20"/>
          <w:szCs w:val="20"/>
          <w:bdr w:val="none" w:sz="0" w:space="0" w:color="auto" w:frame="1"/>
        </w:rPr>
        <w:t xml:space="preserve"> мозга развивать.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 xml:space="preserve">Обеспечат эти </w:t>
      </w:r>
      <w:r w:rsidRPr="006208F7">
        <w:rPr>
          <w:color w:val="FF0000"/>
          <w:sz w:val="20"/>
          <w:szCs w:val="20"/>
          <w:bdr w:val="none" w:sz="0" w:space="0" w:color="auto" w:frame="1"/>
        </w:rPr>
        <w:t>клетки</w:t>
      </w:r>
    </w:p>
    <w:p w:rsidR="000E5B72" w:rsidRPr="006208F7" w:rsidRDefault="000E5B72" w:rsidP="000E5B72">
      <w:pPr>
        <w:pStyle w:val="c0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6208F7">
        <w:rPr>
          <w:color w:val="000000"/>
          <w:sz w:val="20"/>
          <w:szCs w:val="20"/>
          <w:bdr w:val="none" w:sz="0" w:space="0" w:color="auto" w:frame="1"/>
        </w:rPr>
        <w:t>Нам хорошие отметки!</w:t>
      </w:r>
    </w:p>
    <w:p w:rsidR="006A5026" w:rsidRPr="00E06E10" w:rsidRDefault="006A5026" w:rsidP="00E06E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3808" w:rsidRDefault="00B83808" w:rsidP="00FB2A4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83808" w:rsidRDefault="00B83808" w:rsidP="00FB2A4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83808" w:rsidRDefault="0047196C" w:rsidP="004719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Д/ задание</w:t>
      </w:r>
    </w:p>
    <w:p w:rsidR="0047196C" w:rsidRPr="0047196C" w:rsidRDefault="0047196C" w:rsidP="004719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Выучить параграф 3,зарисовать рис 3.3, ответить на вопросы 4-6 письменно</w:t>
      </w:r>
      <w:r w:rsidR="00D14241">
        <w:rPr>
          <w:rFonts w:ascii="Times New Roman" w:hAnsi="Times New Roman"/>
          <w:sz w:val="20"/>
          <w:szCs w:val="20"/>
        </w:rPr>
        <w:t>, сделать проект по теме «Клетка».</w:t>
      </w:r>
    </w:p>
    <w:p w:rsidR="00E64F6D" w:rsidRPr="00E64F6D" w:rsidRDefault="00E64F6D" w:rsidP="00E64F6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F14555" w:rsidRDefault="00F14555" w:rsidP="0062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555" w:rsidRPr="006208F7" w:rsidRDefault="00F14555" w:rsidP="0062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4555" w:rsidRPr="006208F7" w:rsidSect="005669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33E0"/>
    <w:multiLevelType w:val="hybridMultilevel"/>
    <w:tmpl w:val="05C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362"/>
    <w:multiLevelType w:val="hybridMultilevel"/>
    <w:tmpl w:val="1F8E0158"/>
    <w:lvl w:ilvl="0" w:tplc="FB741C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A6B5AD4"/>
    <w:multiLevelType w:val="hybridMultilevel"/>
    <w:tmpl w:val="7190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032E"/>
    <w:multiLevelType w:val="hybridMultilevel"/>
    <w:tmpl w:val="C75CADFE"/>
    <w:lvl w:ilvl="0" w:tplc="10A01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CDA"/>
    <w:multiLevelType w:val="hybridMultilevel"/>
    <w:tmpl w:val="262A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E370B"/>
    <w:multiLevelType w:val="hybridMultilevel"/>
    <w:tmpl w:val="50ECFE1A"/>
    <w:lvl w:ilvl="0" w:tplc="A7E44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BE0"/>
    <w:multiLevelType w:val="hybridMultilevel"/>
    <w:tmpl w:val="32E6FF26"/>
    <w:lvl w:ilvl="0" w:tplc="A4340BB4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F411A"/>
    <w:rsid w:val="00032099"/>
    <w:rsid w:val="000E5B72"/>
    <w:rsid w:val="001465B8"/>
    <w:rsid w:val="00181D86"/>
    <w:rsid w:val="001F1C7A"/>
    <w:rsid w:val="00277033"/>
    <w:rsid w:val="002C61FB"/>
    <w:rsid w:val="002D4BE6"/>
    <w:rsid w:val="002F1FF5"/>
    <w:rsid w:val="00337DF4"/>
    <w:rsid w:val="0047196C"/>
    <w:rsid w:val="004E08EB"/>
    <w:rsid w:val="004F411A"/>
    <w:rsid w:val="00566953"/>
    <w:rsid w:val="006208F7"/>
    <w:rsid w:val="006A5026"/>
    <w:rsid w:val="006B0F2B"/>
    <w:rsid w:val="006F2914"/>
    <w:rsid w:val="00814334"/>
    <w:rsid w:val="00A20876"/>
    <w:rsid w:val="00B0642D"/>
    <w:rsid w:val="00B3391D"/>
    <w:rsid w:val="00B83808"/>
    <w:rsid w:val="00D14241"/>
    <w:rsid w:val="00D43933"/>
    <w:rsid w:val="00DB2B28"/>
    <w:rsid w:val="00E06E10"/>
    <w:rsid w:val="00E64F6D"/>
    <w:rsid w:val="00F14555"/>
    <w:rsid w:val="00FB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3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2017-11-10T06:31:00Z</cp:lastPrinted>
  <dcterms:created xsi:type="dcterms:W3CDTF">2017-11-09T09:06:00Z</dcterms:created>
  <dcterms:modified xsi:type="dcterms:W3CDTF">2017-11-13T04:36:00Z</dcterms:modified>
</cp:coreProperties>
</file>