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0B" w:rsidRPr="00F72EDD" w:rsidRDefault="00405B0B" w:rsidP="00405B0B">
      <w:pPr>
        <w:shd w:val="clear" w:color="auto" w:fill="FFFFFF"/>
        <w:spacing w:before="75" w:after="30" w:line="240" w:lineRule="auto"/>
        <w:jc w:val="both"/>
        <w:outlineLvl w:val="4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F72EDD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Игры, развивающие физические данные ребенка координацию, силу и ловкость</w:t>
      </w:r>
    </w:p>
    <w:p w:rsidR="00405B0B" w:rsidRPr="00F72EDD" w:rsidRDefault="00405B0B" w:rsidP="00405B0B">
      <w:pPr>
        <w:shd w:val="clear" w:color="auto" w:fill="FFFFFF"/>
        <w:spacing w:before="150" w:after="30" w:line="240" w:lineRule="auto"/>
        <w:jc w:val="both"/>
        <w:outlineLvl w:val="3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F72EDD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Хлоп-хлоп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Цели игры: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 развитие координации и точности движений, выполнения действий на сопоставление, развитие внимания, развитие слухового и зрительного анализаторов, массаж активных зон ладоней рук, развитие умения ориентироваться.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Родителям на заметку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. Умственное развитие </w:t>
      </w:r>
      <w:proofErr w:type="gramStart"/>
      <w:r w:rsidRPr="00F72EDD">
        <w:rPr>
          <w:rFonts w:ascii="Arial" w:eastAsia="Times New Roman" w:hAnsi="Arial" w:cs="Arial"/>
          <w:sz w:val="23"/>
          <w:szCs w:val="23"/>
          <w:lang w:eastAsia="ru-RU"/>
        </w:rPr>
        <w:t>част</w:t>
      </w:r>
      <w:proofErr w:type="gramEnd"/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 о опережает физическое. Стоит отметить, что физическое развитие является мощным стимулом умственного развития.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Рекомендации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: предпочтительно, чтобы члены семьи играли все вместе для того, чтобы ребенок мог ориентироваться и анализировать правильность выполнения движений.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Ход игры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: участники игры становятся в круг, выбирается ведущий (смотрите варианты считалочек в главе «Бабушкин сундук»), который становится в круг и начинает проговаривать стихотворение и показывать движения, все остальные выполняют движения вслед за ним: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Повторяй скорей за мной,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Хлоп-хлоп-хлоп перед собой.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А потом над головой.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Слева, справа, не спеши,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Мне ладошки покажи.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Сядем — хлоп,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И встанем — хлоп,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Хлопать не устали.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Хлопнем даже за спиной,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Вновь потом над головой,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Хлоп-хлоп-хлоп перед собой.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Повторяй скорей за мной.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Темп задается произвольно по мере того, как участники игры овладели движениями. По окончании игры ведущий похвалит тем, кто был наиболее внимательным и правильно выполнял упражнения.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Родителям на заметку.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 Точность — умение придавать движению или идее законченный вид.</w:t>
      </w:r>
    </w:p>
    <w:p w:rsidR="00405B0B" w:rsidRPr="00F72EDD" w:rsidRDefault="00405B0B" w:rsidP="00405B0B">
      <w:pPr>
        <w:shd w:val="clear" w:color="auto" w:fill="FFFFFF"/>
        <w:spacing w:after="0" w:line="240" w:lineRule="auto"/>
        <w:jc w:val="both"/>
        <w:outlineLvl w:val="3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F72EDD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Верхолаз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Цель игры: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 развитие координации, цепкости рук, мышц тела.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Необходимые материалы и наглядные пособия: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 шведская лестница или вертикальная лестница на детской площадке.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Рекомендации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: первое время обязательно будьте с ребенком рядом и поддерживайте его. Следует отметить, что вверх малыш заберется проворнее, чем он спустится с высоты.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Ход игры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: малыша подведите к лестнице, поставьте на нижнюю ступеньку, помогите зацепиться руками за перекладину. Покажите ребенку, как нужно подниматься по вертикальной лестнице, поддерживая его при этом. Можно подбодрить малыша, приговаривая: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Руки, ноги,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Раз и два,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Лезу вверх упорно.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Не кружится голова,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Вверх смотрю задорно.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Малыш довольно быстро усваивает принцип движения вверх, со спуском дело обстоит сложнее, поэтому первое время взрослым рекомендуется снимать его с достигнутой высоты. В дальнейшем он освоит под Вашим контролем и спуск с лестницы.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Я тихонечко спускаюсь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С маленькой вершины.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Ногу ставлю осторожно,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Руку тихо опускаю.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Проворно получается,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Земля не качается.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После подъема или спуска обязательно похвалите маленького верхолаза.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Родителям на заметку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. Играйте с детьми только в хорошем расположении духа, иначе игра не принесет радости ни вам, ни вашему ребенку.</w:t>
      </w:r>
    </w:p>
    <w:p w:rsidR="00405B0B" w:rsidRDefault="00405B0B" w:rsidP="00405B0B">
      <w:pPr>
        <w:shd w:val="clear" w:color="auto" w:fill="FFFFFF"/>
        <w:spacing w:after="0" w:line="240" w:lineRule="auto"/>
        <w:jc w:val="both"/>
        <w:outlineLvl w:val="3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</w:p>
    <w:p w:rsidR="00405B0B" w:rsidRPr="00F72EDD" w:rsidRDefault="00405B0B" w:rsidP="00405B0B">
      <w:pPr>
        <w:shd w:val="clear" w:color="auto" w:fill="FFFFFF"/>
        <w:spacing w:after="0" w:line="240" w:lineRule="auto"/>
        <w:jc w:val="both"/>
        <w:outlineLvl w:val="3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F72EDD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Наперегонки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Цели игры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: выработка координации движения, развитие быстроты и ловкости, положительное отношение к соревновательному процессу.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Необходимые материалы и наглядные пособия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: яркие игрушки, 2 стула, свисток.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Рекомендации: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 играют все члены семьи дома или на прогулке.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Ход игры.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F72EDD">
        <w:rPr>
          <w:rFonts w:ascii="Arial" w:eastAsia="Times New Roman" w:hAnsi="Arial" w:cs="Arial"/>
          <w:i/>
          <w:iCs/>
          <w:sz w:val="23"/>
          <w:lang w:eastAsia="ru-RU"/>
        </w:rPr>
        <w:t>1-й вариант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: игра проводится дома: стулья ставятся на небольшом расстоянии от играющих, на стулья необходимо положить игрушки, на счет:</w:t>
      </w:r>
      <w:proofErr w:type="gramEnd"/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 «Раз, два, три, беги» или по свистку участники игры должны добежать до стула и взять игрушку. После того как первая часть игры закончена (добежали до стула), участникам игры необходимо вернуться на исходные позиции вместе с игрушкой. Для продолжения игры следующие участники выполняют действия наоборот: несут игрушку на стул и возвращаются обратно без нее. Если размеры комнаты не позволяют поставить стулья и в целях безопасности играющих (играют только малыши), можно играть и без стульев, игрушки можно положить на пол. Победителю поют веселую песенку.</w:t>
      </w:r>
    </w:p>
    <w:p w:rsidR="00405B0B" w:rsidRPr="00F72EDD" w:rsidRDefault="00405B0B" w:rsidP="00405B0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i/>
          <w:iCs/>
          <w:sz w:val="23"/>
          <w:lang w:eastAsia="ru-RU"/>
        </w:rPr>
        <w:t xml:space="preserve">2-й вариант: 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играем на прогулке. Лучше всего играть в парке или лесу, игрушки на небольшом расстоянии укладываются на землю или на пенек. Ход игры может быть тот же или несколько измененным по вашему усмотрению.</w:t>
      </w:r>
    </w:p>
    <w:p w:rsidR="00405B0B" w:rsidRPr="00F72EDD" w:rsidRDefault="00405B0B" w:rsidP="00405B0B">
      <w:pPr>
        <w:shd w:val="clear" w:color="auto" w:fill="FFFFFF"/>
        <w:spacing w:after="0" w:line="240" w:lineRule="auto"/>
        <w:jc w:val="both"/>
        <w:outlineLvl w:val="3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F72EDD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Зарядка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Цели игры: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 развитие координации и точности движений, выполнения действий на сопоставление, развитие внимания, слухового и зрительного анализаторов, массаж активных зон ладоней рук и стопы, умения ориентироваться, укрепление мышц тела.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Необходимые материалы и наглядные пособия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: ритмичная музыка, свисток.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Рекомендации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>: считайте четко и веселым голосом, чтобы ребенку передалось ваш положительный настрой.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b/>
          <w:bCs/>
          <w:sz w:val="23"/>
          <w:lang w:eastAsia="ru-RU"/>
        </w:rPr>
        <w:t>Ход игры.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i/>
          <w:iCs/>
          <w:sz w:val="23"/>
          <w:lang w:eastAsia="ru-RU"/>
        </w:rPr>
        <w:lastRenderedPageBreak/>
        <w:t>1-й вариант: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 включите ритмичную музыку, поставьте ребенка перед собой, весело начинайте читать стихотворение, выполняя четко движения, следите за тем, чтобы малыш не сбивался с ритма. Если он отстает, несколько замедлите темп. Когда ребенок полностью освоится с темпом и упражнениями, можно темп увеличить. Для начала игры и движений можно использовать и свисток («Начинаем игру», и Вы свистите в свисток).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Ручками похлопаем: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Раз, два, три, </w:t>
      </w:r>
      <w:proofErr w:type="gramStart"/>
      <w:r w:rsidRPr="00F72EDD">
        <w:rPr>
          <w:rFonts w:ascii="Arial" w:eastAsia="Times New Roman" w:hAnsi="Arial" w:cs="Arial"/>
          <w:sz w:val="23"/>
          <w:szCs w:val="23"/>
          <w:lang w:eastAsia="ru-RU"/>
        </w:rPr>
        <w:t>раз два</w:t>
      </w:r>
      <w:proofErr w:type="gramEnd"/>
      <w:r w:rsidRPr="00F72EDD">
        <w:rPr>
          <w:rFonts w:ascii="Arial" w:eastAsia="Times New Roman" w:hAnsi="Arial" w:cs="Arial"/>
          <w:sz w:val="23"/>
          <w:szCs w:val="23"/>
          <w:lang w:eastAsia="ru-RU"/>
        </w:rPr>
        <w:t>, три.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Ножками потопаем: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Раз, два, три, </w:t>
      </w:r>
      <w:proofErr w:type="gramStart"/>
      <w:r w:rsidRPr="00F72EDD">
        <w:rPr>
          <w:rFonts w:ascii="Arial" w:eastAsia="Times New Roman" w:hAnsi="Arial" w:cs="Arial"/>
          <w:sz w:val="23"/>
          <w:szCs w:val="23"/>
          <w:lang w:eastAsia="ru-RU"/>
        </w:rPr>
        <w:t>раз два</w:t>
      </w:r>
      <w:proofErr w:type="gramEnd"/>
      <w:r w:rsidRPr="00F72EDD">
        <w:rPr>
          <w:rFonts w:ascii="Arial" w:eastAsia="Times New Roman" w:hAnsi="Arial" w:cs="Arial"/>
          <w:sz w:val="23"/>
          <w:szCs w:val="23"/>
          <w:lang w:eastAsia="ru-RU"/>
        </w:rPr>
        <w:t>, три.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Сели — раз,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Встали — два,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Закачалась голова.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Три, четыре — прыгнули, сели-посидели.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Топнули, прихлопнули,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Дальше полетели.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sz w:val="23"/>
          <w:szCs w:val="23"/>
          <w:lang w:eastAsia="ru-RU"/>
        </w:rPr>
        <w:t>После игры похвалите малыша за старания.</w:t>
      </w:r>
    </w:p>
    <w:p w:rsidR="00405B0B" w:rsidRPr="00F72EDD" w:rsidRDefault="00405B0B" w:rsidP="00405B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72EDD">
        <w:rPr>
          <w:rFonts w:ascii="Arial" w:eastAsia="Times New Roman" w:hAnsi="Arial" w:cs="Arial"/>
          <w:i/>
          <w:iCs/>
          <w:sz w:val="23"/>
          <w:lang w:eastAsia="ru-RU"/>
        </w:rPr>
        <w:t>2-й вариант:</w:t>
      </w:r>
      <w:r w:rsidRPr="00F72EDD">
        <w:rPr>
          <w:rFonts w:ascii="Arial" w:eastAsia="Times New Roman" w:hAnsi="Arial" w:cs="Arial"/>
          <w:sz w:val="23"/>
          <w:szCs w:val="23"/>
          <w:lang w:eastAsia="ru-RU"/>
        </w:rPr>
        <w:t xml:space="preserve"> можно предложить малышу дунуть в свисток, чтобы начать игру, ребенку это очень нравится, и он с большим удовольствием будет выполнять это задание. Несколько позже можно предложить малышу провести игру-зарядку: ребенок показывает упражнения, а вы их повторяете. В данном случае можно выполнять упражнения под музыку или вы озвучиваете стихотворение, а малыш показывает движения.</w:t>
      </w:r>
    </w:p>
    <w:p w:rsidR="00376B46" w:rsidRPr="00405B0B" w:rsidRDefault="00405B0B" w:rsidP="00405B0B"/>
    <w:sectPr w:rsidR="00376B46" w:rsidRPr="00405B0B" w:rsidSect="0072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35A9"/>
    <w:multiLevelType w:val="multilevel"/>
    <w:tmpl w:val="B52A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04"/>
    <w:rsid w:val="001D248F"/>
    <w:rsid w:val="00336B28"/>
    <w:rsid w:val="00401160"/>
    <w:rsid w:val="00405B0B"/>
    <w:rsid w:val="00474366"/>
    <w:rsid w:val="00723A6C"/>
    <w:rsid w:val="00727A91"/>
    <w:rsid w:val="00780E04"/>
    <w:rsid w:val="00B642BB"/>
    <w:rsid w:val="00D85893"/>
    <w:rsid w:val="00F6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8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5</cp:revision>
  <dcterms:created xsi:type="dcterms:W3CDTF">2022-01-13T14:04:00Z</dcterms:created>
  <dcterms:modified xsi:type="dcterms:W3CDTF">2022-01-13T14:22:00Z</dcterms:modified>
</cp:coreProperties>
</file>