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Тренинг для педагогов «Вы все сможете».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Цель:</w:t>
      </w:r>
      <w:r>
        <w:rPr>
          <w:rFonts w:ascii="Verdana" w:hAnsi="Verdana"/>
          <w:color w:val="000000"/>
          <w:sz w:val="20"/>
          <w:szCs w:val="20"/>
        </w:rPr>
        <w:t> профилактика профессионального «выгорания» педагогов.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Задачи: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Предупреждение и снятие психологической перегрузки педагогического коллектива.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Развитие позитивного отношения к себе, осознание собственной самоценности.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Оказание помощи в осознании личностных ресурсов и внесении возможных корректив в исполнение своих жизненных и деятельностных функций.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Снятие мышечного напряжения и развитие умения расслабляться.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Способствование отреагированию педагогами негативных эмоций (злость, обида, страх).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Многочисленные исследования показывают, что педагогическая профессия – одна из тех, которая в большей степени подвержена влиянию профессионального «выгорания». Это связано с тем, что труд педагога отличается высокой эмоциональной загруженностью: необходимость общаться в течение дня со всеми участниками образовательного процесса (дети, педагоги, родители, администрация), большая ответственность за жизнь, здоровье детей, а также за качество усвоенных ими знаний, умений и навыков, необходимость быть всегда «на высоте» (использовать новые приемы, технологии в работе, быть выдержанным и корректным, приятным во внешности и общении).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Одной из форм эффективной психологической помощи педагогам является тренинговое занятие, которое поможет снизить эмоциональную перегрузку и мышечное напряжение, развить позитивное восприятие себя, актуализировать внутренние ресурсы человека.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План занятия.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Упражнение – приветствие «Добрый день».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Знакомство (имя, настроение, где работаем, можно коротко о себе, что хотите).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Игра «Ветер дует на того, кто…»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Игровое упражнение «Трамвайчик».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Упражнение «Дождик».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Мозговой штурм «Как справиться с эмоциональным выгоранием?» (способы саморегуляции в ситуации стресса).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Теория «Естественные приемы регуляции организма».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Упражнения на снятие напряжения.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Игровое упражнение «Бумажные мячики».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Упражнение «Пишущая машинка».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Танец – игра.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Притча про стакан.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Релаксация «Водопад».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Рефлексия.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Волшебная шкатулка.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Ход тренинга: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</w:t>
      </w:r>
      <w:r>
        <w:rPr>
          <w:rFonts w:ascii="Verdana" w:hAnsi="Verdana"/>
          <w:b/>
          <w:bCs/>
          <w:color w:val="000000"/>
          <w:sz w:val="20"/>
          <w:szCs w:val="20"/>
        </w:rPr>
        <w:t>. Упражнение – приветствие «Добрый день».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>2. </w:t>
      </w:r>
      <w:r>
        <w:rPr>
          <w:rFonts w:ascii="Verdana" w:hAnsi="Verdana"/>
          <w:b/>
          <w:bCs/>
          <w:color w:val="000000"/>
          <w:sz w:val="20"/>
          <w:szCs w:val="20"/>
        </w:rPr>
        <w:t>Знакомство</w:t>
      </w:r>
      <w:r>
        <w:rPr>
          <w:rFonts w:ascii="Verdana" w:hAnsi="Verdana"/>
          <w:color w:val="000000"/>
          <w:sz w:val="20"/>
          <w:szCs w:val="20"/>
        </w:rPr>
        <w:t> (имя, настроение, где работаем, можно коротко о себе, что хотите).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</w:t>
      </w:r>
      <w:r>
        <w:rPr>
          <w:rFonts w:ascii="Verdana" w:hAnsi="Verdana"/>
          <w:b/>
          <w:bCs/>
          <w:color w:val="000000"/>
          <w:sz w:val="20"/>
          <w:szCs w:val="20"/>
        </w:rPr>
        <w:t>. Игра «Ветер дует на того, кто…»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родился осенью,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у кого карие глаза,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кто вкусно пообедал,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кто родился летом,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кто любит кошек,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кто родился весной,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кто родился зимой.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кто любит сладкое,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кто проснулся с хорошим настроением,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кто любит комнатные цветы,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кто сегодня с радостью шел на работу,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кто ждет отпуска.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Упр. «Трамвайчик».</w:t>
      </w:r>
      <w:r>
        <w:rPr>
          <w:rFonts w:ascii="Verdana" w:hAnsi="Verdana"/>
          <w:color w:val="000000"/>
          <w:sz w:val="20"/>
          <w:szCs w:val="20"/>
        </w:rPr>
        <w:t> Отправимся в путешествие в мир общения на трамвайчике. Поставить пустой стул. У кого справа оказался пустой стул, тот пересаживается со словами   «А я еду", следующий пересаживается со словами "А я тоже",третий со словами " А я зайцем", четвертый со словами" А я с… (называют кого-нибудь из круга, и тот быстро перебегает на пустой стул). Далее продолжается так же, у кого справа оказался пустой стул, пересаживается со словами "А я еду..." и т.д.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Упражнение “Дождик”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Участники становятся в круг друг за другом и кладут руки на плечи впереди стоящему. Легкими прикосновениями каждый участник имитирует капли начинающегося дождя. Капли падают чаще, дождь становится сильнее и превращается в ливень. Большие потоки стекают по спине. Затем потоки становятся все меньше, капли реже и совсем прекращаются.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b/>
          <w:bCs/>
          <w:color w:val="000000"/>
          <w:sz w:val="20"/>
          <w:szCs w:val="20"/>
        </w:rPr>
        <w:t>Мозговой штурм «Как справиться с эмоциональным выгоранием?»</w:t>
      </w:r>
      <w:r>
        <w:rPr>
          <w:rFonts w:ascii="Verdana" w:hAnsi="Verdana"/>
          <w:color w:val="000000"/>
          <w:sz w:val="20"/>
          <w:szCs w:val="20"/>
        </w:rPr>
        <w:t> (способы саморегуляции в ситуации стресса). Участники делятся на две команды и в течении 5 минут обсуждают и записывают способы борьбы со стрессом. Потом по очереди команды проговаривают свои версии, не повторяя друг друга. Психолог дополняет: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          Естественные приемы регуляции организма: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-смех, улыбка, юмор;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-размышления о хорошем, приятном;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-различные движения типа потягивания, расслабления мышц;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-наблюдение за пейзажем за окном;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-рассматривание комнатных цветов в помещении, фотографий и других приятных или дорогих для человека вещей;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-мысленное обращение к высшим силам (Богу, Вселенной, великой идее) ;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-"купание" (реальное или мысленное) в солнечных лучах;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-вдыхание свежего воздуха;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-чтение стихов;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-высказывание похвалы, комплиментов кому-либо просто так.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Конечно, нужно правильно уметь расслабляться, владеть техниками управления своим психоэмоциональным состоянием.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результате саморегуляции могут возникать три основных эффекта: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эффект успокоения (устранение эмоциональной напряженности);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эффект восстановления (ослабление проявлений утомления);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эффект активизации (повышение психофизиологической реактивности).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  <w:t> 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Упражнения на снятие напряжения.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 сейчас я хочу предложить вам несколько упражнений, которые снимут ваше напряжение и которые вы можете использовать в повседневной жизни.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"Дышите глубже"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Когда вы испытываете эмоциональный дискомфорт, просто проверьте, как вы дышите. Дыхание состоит из трёх фаз вдох - пауза - выдох. При повышенной возбудимости, беспокойстве, нервозности или раздражительности нужно дышать так. Вдох - пауза - выдох. Начните с 5 секунд. Попробуем!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Долго дышать в таком ритме не нужно. Следите за результатом и по нему ориентируйтесь. Можно увеличивать длительность каждой фазы. Для того что бы поднять общий тонус, собраться с силами чередование фаз должно быть следующим вдох-выдох-пауза. Попробуем!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Умение снимать мышечные зажимы позволяет снять нервно-психическое напряжение. Говорят, клин клином вышибают, и мы поступим точно так же. Что бы достичь максимального расслабления нужно напрячься максимально сильно.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Упражнение "Лимон"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Цель</w:t>
      </w:r>
      <w:r>
        <w:rPr>
          <w:rFonts w:ascii="Verdana" w:hAnsi="Verdana"/>
          <w:color w:val="000000"/>
          <w:sz w:val="20"/>
          <w:szCs w:val="20"/>
        </w:rPr>
        <w:t>: управление состоянием мышечного напряжения и расслабления.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Сядьте удобно: руки свободно положите на колени (ладонями вверх, плечи и голова опущены. Мысленно представьте себе, что у вас в правой руке лежит лимон. Начинайте медленно его сжимать до тех пор, пока не почувствуете, что "выжали" весь сок. Расслабьтесь. Запомните свои ощущения. Теперь представьте себе, что лимон находится в левой руке. Повторите упражнение. Вновь расслабьтесь и запомните свои ощущения. Затем выполните упражнение одновременно двумя руками. Расслабьтесь. Насладитесь состоянием покоя.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Следующая техника "Ластик"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Для поддержания стабильного психологического состояния, а также для профилактики различных профессиональных психосоматических расстройств важно уметь забывать, как бы "стирать" из памяти конфликтные ситуации.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Сядьте и расслабьтесь. Закройте глаза. Представьте перед собой чистый альбомный лист бумаги. Карандаши, ластик. Мысленно нарисуйте на листе негативную ситуацию, которую необходимо забыть. Это может быть реальная картинка, образная ассоциация, символ и т. д. Мысленно возьмите ластик и начинайте последовательно "стирать" с листа бумаги представленную ситуацию. "Стирайте" до тех пор, пока картинка не исчезнет с листа. Откройте глаза. Произведите проверку. Для этого закройте глаза и представьте тот же лист бумаги. Если картинка не исчезла, снова возьмите ластик и "стирайте" до ее полного исчезновения. Через некоторое время методику можно повторить.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результате выполнения антистрессовых упражнений восстанавливается межполушарное взаимодействие и активизируется нейроэндокринный механизм, обеспечивающий адаптацию к стрессовой ситуации и постепенный психофизиологический выход из нее.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Упражнение "Муха"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Цель</w:t>
      </w:r>
      <w:r>
        <w:rPr>
          <w:rFonts w:ascii="Verdana" w:hAnsi="Verdana"/>
          <w:color w:val="000000"/>
          <w:sz w:val="20"/>
          <w:szCs w:val="20"/>
        </w:rPr>
        <w:t>: снятие напряжения с лицевой мускулатуры.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Сядьте удобно: руки свободно положите на колени, плечи и голова опущены, глаза закрыты. Мысленно представьте, что на ваше лицо пытается сесть муха. Она садится то на нос, то на рот, то на лоб, то на глаза. Ваша задача: не открывая глаз, согнать назойливое насекомое.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Упражнение “Растем”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Участники находятся в круге. Исходное положение — сидя на корточках, голову нагнуть к коленям, обхватив их руками.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Инструкция ведущего: Представьте, что вы маленький росток, только что показавшийся из земли. Вы растете, постепенно распрямляясь, раскрываясь и устремляясь вверх. Я буду помогать вам расти, считая до пяти. Постарайтесь равномерно распределить стадии роста.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Усложняя в будущем упражнение, ведущий может увеличить продолжительность роста до 10—20 стадий. После выполнения упражнения полезно сразу же перейти к упражнению “Потянулись — сломались”.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Упражнение "Сосулька" ("Мороженое")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Цель</w:t>
      </w:r>
      <w:r>
        <w:rPr>
          <w:rFonts w:ascii="Verdana" w:hAnsi="Verdana"/>
          <w:color w:val="000000"/>
          <w:sz w:val="20"/>
          <w:szCs w:val="20"/>
        </w:rPr>
        <w:t>: управление состоянием мышечного напряжения и расслабления.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Встаньте, пожалуйста, руки поднимите вверх и закройте глаза. Представьте, что вы - сосулька или мороженое. Напрягите все мышцы вашего тела: ладони, плечи, шею, корпус, живот, ягодицы, ноги. Запомните эти ощущения. Замрите в этой позе. Заморозьте себя. Затем представьте, что под действием солнечного тепла вы начинаете медленно таять. Расслабляйте постепенно кисти рук, затем мышцы плеч, шеи, корпуса, ног и т.д. Запомните ощущения в состоянии расслабления. Выполняйте упражнение до достижения оптимального психоэмоционального состояния. Выполним упражнение ещё раз.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Игровое упражнение «Бумажные мячики».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Чтобы у нас не копились отрицательные эмоции, их необходимо отреагировать. В этом нам поможет игра Бумажные мячики. Разделиться на 2 команды. Смять из газет бумажные шарики. Команды располагаются на расстоянии 4 метров друг от друга. Под веселую музыку все начинают перебрасывать свои мячи на другую сторону. Задача каждой команды. чтобы на их стороне не оказалось мячей, когда закончится музыка.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Упражнение «Пишущая машинка».</w:t>
      </w:r>
      <w:r>
        <w:rPr>
          <w:rFonts w:ascii="Verdana" w:hAnsi="Verdana"/>
          <w:color w:val="000000"/>
          <w:sz w:val="20"/>
          <w:szCs w:val="20"/>
        </w:rPr>
        <w:br/>
        <w:t>Цель: мобилизируется внимание, улучшается настроение, повышается активность.</w:t>
      </w:r>
      <w:r>
        <w:rPr>
          <w:rFonts w:ascii="Verdana" w:hAnsi="Verdana"/>
          <w:color w:val="000000"/>
          <w:sz w:val="20"/>
          <w:szCs w:val="20"/>
        </w:rPr>
        <w:br/>
        <w:t>Давайте представим себе, что все мы – большая пишущая машинка. Каждый из нас – буквы на клавиатуре (немного позже мы распределим буквы, каждому достанется по две-три буквы алфавита). Наша машинка может печатать разные слова и делает это так: я говорю слово, например, «смех», и тогда тот, кому достаётся буква «с», хлопает в ладоши, потом мы все хлопаем в ладоши, затем хлопает в ладоши тот, у кого буква «м», и снова общий хлопок и т. д. Пробел между словами – всем нужно встать.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Тренер распределяет по кругу буквы по алфавиту.</w:t>
      </w:r>
      <w:r>
        <w:rPr>
          <w:rFonts w:ascii="Verdana" w:hAnsi="Verdana"/>
          <w:color w:val="000000"/>
          <w:sz w:val="20"/>
          <w:szCs w:val="20"/>
        </w:rPr>
        <w:br/>
        <w:t>Если наша машинка сделает ошибку, то мы будем печатать с самого начала.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 напечатаем мы фразу: «Здоровье – дороже золота» Уильям Шекспир.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Танец – игра. 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Под веселую музыку каждый участник показывает танцевальное движение, а все за ним повторяют в течении минуты, и так по кругу.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ПРИТЧА ПРО СТАКАН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В начале урока профессор поднял стакан с небольшим количеством воды. Он держал этот стакан, пока все студенты не обратили на него внимание, а затем спросил: "Сколько, по-вашему, весит этот стакан?"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"50 грамм!", "100 грамм!", "125 грамм!" - предполагали студенты.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Я и сам не знаю, - продолжил профессор, - чтобы узнать это, нужно его взвесить. Но вопрос в другом: что будет, если я подержу так стакан в течение нескольких минут?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Ничего, - ответили студенты.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Хорошо. А что будет, если я подержу этот стакан в течение часа? - снова спросил профессор.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У вас заболит рука, - ответил один из студентов.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Так. А что будет, если я, таким образом, продержу стакан целый день?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Ваша рука окаменеет, вы почувствуете сильное напряжение в мышцах, и вам даже может парализовать руку, и придется отправить в вас больницу, - сказал студент под всеобщий смех аудитории.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Очень хорошо, - невозмутимо продолжал профессор, - однако изменился ли вес стакана в течении этого времени?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Нет, - был ответ. - Тогда откуда появилась боль в плече и напряжение в мышцах?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Студенты были удивлены и обескуражены.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Что мне нужно сделать, чтобы избавиться от боли? - Спросил профессор.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Опустить стакан, - последовал ответ из аудитории.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Вот, - воскликнул профессор, - точно так же происходит и с жизненными проблемами и неудачами.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Будете держать их в голове несколько минут - это нормально. Будете думать о них много времени, начнете испытывать боль. А если будет продолжать думать об этом долгое, продолжительное время, то это начнет парализовывать вас, т.е. вы не сможете ничем другим заниматься. Важно обдумать ситуацию и сделать выводы, но еще важнее отпустить эти проблемы от себя в конце каждого дня, перед тем как вы идете спать. И таким образом, вы без напряжения каждое утро сможете просыпаться свежими бодрыми и готовыми справиться с новыми жизненными ситуациями. Опустите стакан!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Релаксация «Водопад». (Звучит релаксационная музыка, которая поможет педагогам расслабиться). 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Рефлексия.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Ваши ощущения после тренинга, настроение?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-Что понравилось? Что не понравилось?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Что было полезным?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Удалось ли вам расслабиться? Снять напряжение?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Волшебная шкатулка.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Упражнение 12.  «Волшебная шкатулка»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Цель:</w:t>
      </w:r>
      <w:r>
        <w:rPr>
          <w:rFonts w:ascii="Verdana" w:hAnsi="Verdana"/>
          <w:color w:val="000000"/>
          <w:sz w:val="20"/>
          <w:szCs w:val="20"/>
        </w:rPr>
        <w:t> поднятие настроения.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Воспитателям  предлагается достать по одной записке из волшебной шкатулки (вазы, мешочка), которая подскажет им, что их ожидает сегодня или что им нужно сделать в ближайшее время.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Варианты пожеланий: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Тебе сегодня особенно повезет!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Жизнь готовит тебе приятный сюрприз!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Наступило время сделать то, что ты постоянно откладываешь!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Люби себя такой, какая ты есть, - неповторимой!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Сделай себе подарок, ты его заслуживаешь!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Сегодня с тобой вместе радость и спокойствие!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Сегодня твой день, успехов тебе!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Все твои желания и мечты реализуются, поверь в это!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Верь в себя и все получится!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Сегодня тебя будет преследовать удача!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Пусть тебя обнимет счастье!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Смело иди вперед, там тебя ждет только лучшее!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Живи и радуйся, остальное приложится!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Пусть в твоей душе воцарится гармония!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Пусть твои глаза всегда сияют!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Не удивляйтесь, если сегодня вдруг начну сбываться несбыточные мечты!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Думайте о хорошем и все будет хорошо!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Пусть сегодня будет все ВЕЛИКОЛЕПНО, а в остальные дни – все ЗАМЕЧАТЕЛЬНО!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Берегите себя – купайтесь в счастливых моментах!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- Все будет хорошо, а завтра еще лучше!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Себя надо любить и хвалить. Не поручать же такое ответственное дело чужим людям!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Улыбнись, когда на небе тучи. Улыбнись, когда в душе ненастье. Улыбнись… и сразу станет лучше. Улыбнись, ведь ты же чье-то СЧАСТЬЕ!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Главное – верить. Если веришь, то все обязательно будет хорошо – даже ЛУЧШЕ, чем ты сам можешь устроить!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Побеждает в этой жизни только тот, кто победил сам себя. Кто победил свой страх, свою лень и свою неуверенность.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Живи так – чтобы люди, столкнувшись с тобой, УЛЫБНУЛИСЬ, а общаясь с тобой, стали чуточку СЧАСТЛИВЕЙ…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Чтобы жить и радоваться, нужно всего две вещи: во-первых – ЖИТЬ, а во-вторых – РАДОВАТЬСЯ!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Не печальтесь из-за ерунды, ерунда же из-за вас не печалится.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Если дела идут не так, как ты хочешь – дай им пройти мимо! Это… не твои дела!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Даже после небольшой улыбки, в организме обязательно дохнет один маленький микроб. Улыбайтесь чаще!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Никогда не сдавайтесь, и вы дойдете до своей цели!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Будет новый рассвет – будет море побед! И не верь никогда в то, что выхода нет!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Укрепляют организм - радость, юмор, оптимизм!</w:t>
      </w:r>
    </w:p>
    <w:p w:rsidR="002A4EFE" w:rsidRDefault="002A4EFE" w:rsidP="002A4EF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Разрешаю счастливым событиям выстраиваться в очередь, чтобы со мной случиться!</w:t>
      </w:r>
    </w:p>
    <w:p w:rsidR="00D70E72" w:rsidRDefault="00D70E72"/>
    <w:sectPr w:rsidR="00D70E72" w:rsidSect="00D7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A4EFE"/>
    <w:rsid w:val="00046420"/>
    <w:rsid w:val="002A4EFE"/>
    <w:rsid w:val="00D35694"/>
    <w:rsid w:val="00D7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0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2166</Words>
  <Characters>12349</Characters>
  <Application>Microsoft Office Word</Application>
  <DocSecurity>0</DocSecurity>
  <Lines>102</Lines>
  <Paragraphs>28</Paragraphs>
  <ScaleCrop>false</ScaleCrop>
  <Company>Reanimator Extreme Edition</Company>
  <LinksUpToDate>false</LinksUpToDate>
  <CharactersWithSpaces>14487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2019-12-05T15:17:00Z</dcterms:created>
  <dcterms:modified xsi:type="dcterms:W3CDTF">2019-12-05T15:18:00Z</dcterms:modified>
</cp:coreProperties>
</file>