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9" w:rsidRDefault="003074DC" w:rsidP="00307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74DC">
        <w:rPr>
          <w:rFonts w:ascii="Times New Roman" w:hAnsi="Times New Roman" w:cs="Times New Roman"/>
          <w:sz w:val="24"/>
          <w:szCs w:val="24"/>
        </w:rPr>
        <w:t>Тренды цифровой экономики</w:t>
      </w:r>
    </w:p>
    <w:p w:rsidR="003074DC" w:rsidRDefault="0033069F" w:rsidP="00215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</w:t>
      </w:r>
      <w:r w:rsidR="004D249C">
        <w:rPr>
          <w:rFonts w:ascii="Times New Roman" w:hAnsi="Times New Roman" w:cs="Times New Roman"/>
          <w:sz w:val="24"/>
          <w:szCs w:val="24"/>
        </w:rPr>
        <w:t xml:space="preserve">2017 года Назаров Дмитрий Михайлович – доцент, доктор экономических наук, заведующий кафедрой </w:t>
      </w:r>
      <w:proofErr w:type="spellStart"/>
      <w:proofErr w:type="gramStart"/>
      <w:r w:rsidR="004D249C">
        <w:rPr>
          <w:rFonts w:ascii="Times New Roman" w:hAnsi="Times New Roman" w:cs="Times New Roman"/>
          <w:sz w:val="24"/>
          <w:szCs w:val="24"/>
        </w:rPr>
        <w:t>бизнес-информатики</w:t>
      </w:r>
      <w:proofErr w:type="spellEnd"/>
      <w:proofErr w:type="gramEnd"/>
      <w:r w:rsidR="004D249C">
        <w:rPr>
          <w:rFonts w:ascii="Times New Roman" w:hAnsi="Times New Roman" w:cs="Times New Roman"/>
          <w:sz w:val="24"/>
          <w:szCs w:val="24"/>
        </w:rPr>
        <w:t xml:space="preserve"> Уральского государственного экономического университета, провел для гимназистов социально-экономического профиля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4D249C">
        <w:rPr>
          <w:rFonts w:ascii="Times New Roman" w:hAnsi="Times New Roman" w:cs="Times New Roman"/>
          <w:sz w:val="24"/>
          <w:szCs w:val="24"/>
        </w:rPr>
        <w:t xml:space="preserve">«Тренды цифровой экономики». </w:t>
      </w:r>
    </w:p>
    <w:p w:rsidR="000F0679" w:rsidRDefault="006B2B22" w:rsidP="006B2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22">
        <w:rPr>
          <w:rFonts w:ascii="Times New Roman" w:hAnsi="Times New Roman" w:cs="Times New Roman"/>
          <w:sz w:val="24"/>
          <w:szCs w:val="24"/>
        </w:rPr>
        <w:t>Модернизация традиционных производственных отраслей и отрасл</w:t>
      </w:r>
      <w:r>
        <w:rPr>
          <w:rFonts w:ascii="Times New Roman" w:hAnsi="Times New Roman" w:cs="Times New Roman"/>
          <w:sz w:val="24"/>
          <w:szCs w:val="24"/>
        </w:rPr>
        <w:t>ей услуг, организации торго</w:t>
      </w:r>
      <w:r w:rsidRPr="006B2B22">
        <w:rPr>
          <w:rFonts w:ascii="Times New Roman" w:hAnsi="Times New Roman" w:cs="Times New Roman"/>
          <w:sz w:val="24"/>
          <w:szCs w:val="24"/>
        </w:rPr>
        <w:t xml:space="preserve">во-закупочных процедур, смежных финансовых и </w:t>
      </w:r>
      <w:proofErr w:type="spellStart"/>
      <w:r w:rsidRPr="006B2B22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6B2B22">
        <w:rPr>
          <w:rFonts w:ascii="Times New Roman" w:hAnsi="Times New Roman" w:cs="Times New Roman"/>
          <w:sz w:val="24"/>
          <w:szCs w:val="24"/>
        </w:rPr>
        <w:t xml:space="preserve"> операций, изменение структуры потребления на фоне сквозного проникновения информационных технологий и цифровизации </w:t>
      </w:r>
      <w:proofErr w:type="gramStart"/>
      <w:r w:rsidRPr="006B2B22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6B2B22">
        <w:rPr>
          <w:rFonts w:ascii="Times New Roman" w:hAnsi="Times New Roman" w:cs="Times New Roman"/>
          <w:sz w:val="24"/>
          <w:szCs w:val="24"/>
        </w:rPr>
        <w:t xml:space="preserve"> создает основу для формирования новых рынков и новых условий функционирования рынка, а также новых подходов к аналитике, прогнозированию и принятию управленческих решений. </w:t>
      </w:r>
    </w:p>
    <w:p w:rsidR="006B2B22" w:rsidRDefault="006B2B22" w:rsidP="006B2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B22">
        <w:rPr>
          <w:rFonts w:ascii="Times New Roman" w:hAnsi="Times New Roman" w:cs="Times New Roman"/>
          <w:sz w:val="24"/>
          <w:szCs w:val="24"/>
        </w:rPr>
        <w:t xml:space="preserve">Формируемые в результате модернизации экономики «большие данные», наряду с технологиями их анализа, становятся одним из ведущих активов государства, бизнеса и гражданского общества. При этом отсутствие физических границ в цифровом пространстве открывает доступ к существенному массиву таких данных многочисленным участникам глобального экономического пространства. </w:t>
      </w:r>
    </w:p>
    <w:p w:rsidR="006B2B22" w:rsidRDefault="006B2B22" w:rsidP="006B2B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B22">
        <w:rPr>
          <w:rFonts w:ascii="Times New Roman" w:hAnsi="Times New Roman" w:cs="Times New Roman"/>
          <w:sz w:val="24"/>
          <w:szCs w:val="24"/>
        </w:rPr>
        <w:t>В послании Федеральному собранию от 1 декабря 2016 года Президентом РФ было предложено «запустить масштабную системную программу развития экономики нового технологического поколения, так называемой цифровой экономики», в реализации которой следует «опираться именно на российские компании, научные, исследовательские и инжиниринговые центры страны».</w:t>
      </w:r>
      <w:proofErr w:type="gramEnd"/>
      <w:r w:rsidRPr="006B2B22">
        <w:rPr>
          <w:rFonts w:ascii="Times New Roman" w:hAnsi="Times New Roman" w:cs="Times New Roman"/>
          <w:sz w:val="24"/>
          <w:szCs w:val="24"/>
        </w:rPr>
        <w:t xml:space="preserve"> Как отметил В.В. Путин, «это вопрос национальной безопасности и технологической независимости России, в полном смысле этого слова – нашего будущего». </w:t>
      </w:r>
    </w:p>
    <w:p w:rsidR="00C95F44" w:rsidRPr="000F0679" w:rsidRDefault="006B2B22" w:rsidP="000F0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B22">
        <w:rPr>
          <w:rFonts w:ascii="Times New Roman" w:hAnsi="Times New Roman" w:cs="Times New Roman"/>
          <w:sz w:val="24"/>
          <w:szCs w:val="24"/>
        </w:rPr>
        <w:t>Поскольку в экономике нового уклада ключевыми факторами экономической деятельности становятся электронные технологии и услуги, а также представленные в цифровом виде объемные, многоотраслевые данные, обработка и анализ которых позволяет по сравнению с традиционными формами хозяйствования существенно повысить эффективность и качество в производстве и потреблении товаров, работ и услуг, а также в процедурах управления, конкурентным преимуществом обладают те государства, экономика которых основывается</w:t>
      </w:r>
      <w:proofErr w:type="gramEnd"/>
      <w:r w:rsidRPr="006B2B22">
        <w:rPr>
          <w:rFonts w:ascii="Times New Roman" w:hAnsi="Times New Roman" w:cs="Times New Roman"/>
          <w:sz w:val="24"/>
          <w:szCs w:val="24"/>
        </w:rPr>
        <w:t xml:space="preserve"> на наиболее продвинутых электронных технологиях и услугах, включая технологии анализа «больших данных» и прогностические технологии. </w:t>
      </w:r>
    </w:p>
    <w:p w:rsidR="00436752" w:rsidRDefault="00D956CB" w:rsidP="002150C3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Практическую основу</w:t>
      </w:r>
      <w:r w:rsidR="00436752">
        <w:rPr>
          <w:color w:val="000000"/>
        </w:rPr>
        <w:t xml:space="preserve"> технологии анализа «больших данных» р</w:t>
      </w:r>
      <w:r w:rsidR="00AD0999">
        <w:rPr>
          <w:color w:val="000000"/>
        </w:rPr>
        <w:t xml:space="preserve">ебята </w:t>
      </w:r>
      <w:r>
        <w:rPr>
          <w:color w:val="000000"/>
        </w:rPr>
        <w:t xml:space="preserve">проходили </w:t>
      </w:r>
      <w:r w:rsidR="00436752">
        <w:rPr>
          <w:color w:val="000000"/>
        </w:rPr>
        <w:t xml:space="preserve">на мастер-классе. </w:t>
      </w:r>
      <w:proofErr w:type="gramStart"/>
      <w:r w:rsidR="00436752">
        <w:rPr>
          <w:color w:val="000000"/>
        </w:rPr>
        <w:t>К примеру, возможности системы «Открытое правительство» позволяют получать актуальную и полную информацию о деятельности государственной власти и её итогах, организовать общественный контроль за выполнением государственными и местными органами власти своих задач, участвовать в управлении делами государства, ознакомиться с источниками и объемами доходов бюджета, а также с направлениями и объемами расходования бюджетных</w:t>
      </w:r>
      <w:r w:rsidR="001560DD">
        <w:rPr>
          <w:color w:val="000000"/>
        </w:rPr>
        <w:t xml:space="preserve"> средств в интерактивном режиме, получить информацию о разрабатываемых федеральными</w:t>
      </w:r>
      <w:proofErr w:type="gramEnd"/>
      <w:r w:rsidR="001560DD">
        <w:rPr>
          <w:color w:val="000000"/>
        </w:rPr>
        <w:t xml:space="preserve"> органами исполнительной власти законопроектах</w:t>
      </w:r>
      <w:r w:rsidR="001F5AF2">
        <w:rPr>
          <w:color w:val="000000"/>
        </w:rPr>
        <w:t>, результатах их антикоррупционной экспертизы и</w:t>
      </w:r>
      <w:r w:rsidR="001560DD">
        <w:rPr>
          <w:color w:val="000000"/>
        </w:rPr>
        <w:t xml:space="preserve"> направить свои предложения</w:t>
      </w:r>
      <w:r w:rsidR="001F5AF2">
        <w:rPr>
          <w:color w:val="000000"/>
        </w:rPr>
        <w:t>.</w:t>
      </w:r>
    </w:p>
    <w:p w:rsidR="002150C3" w:rsidRDefault="00D956CB" w:rsidP="002150C3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Будущие экономисты познакомились с понятием «</w:t>
      </w:r>
      <w:proofErr w:type="spellStart"/>
      <w:r>
        <w:rPr>
          <w:color w:val="000000"/>
        </w:rPr>
        <w:t>Коллаборативная</w:t>
      </w:r>
      <w:proofErr w:type="spellEnd"/>
      <w:r>
        <w:rPr>
          <w:color w:val="000000"/>
        </w:rPr>
        <w:t xml:space="preserve"> экономика» (Совместн</w:t>
      </w:r>
      <w:r w:rsidR="0050075B">
        <w:rPr>
          <w:color w:val="000000"/>
        </w:rPr>
        <w:t>ая экономика</w:t>
      </w:r>
      <w:r>
        <w:rPr>
          <w:color w:val="000000"/>
        </w:rPr>
        <w:t xml:space="preserve">), посетили специальные сервисы, позволяющие </w:t>
      </w:r>
      <w:r w:rsidR="0050075B">
        <w:rPr>
          <w:color w:val="000000"/>
        </w:rPr>
        <w:t>продать или купить практически что угодно, найти краткосрочное проживание</w:t>
      </w:r>
      <w:r w:rsidR="00364314">
        <w:rPr>
          <w:color w:val="000000"/>
        </w:rPr>
        <w:t>,</w:t>
      </w:r>
      <w:r w:rsidR="0050075B">
        <w:rPr>
          <w:color w:val="000000"/>
        </w:rPr>
        <w:t xml:space="preserve"> </w:t>
      </w:r>
      <w:r>
        <w:rPr>
          <w:color w:val="000000"/>
        </w:rPr>
        <w:t xml:space="preserve">быстро и выгодно </w:t>
      </w:r>
      <w:proofErr w:type="gramStart"/>
      <w:r>
        <w:rPr>
          <w:color w:val="000000"/>
        </w:rPr>
        <w:t>разместить депозит</w:t>
      </w:r>
      <w:proofErr w:type="gramEnd"/>
      <w:r>
        <w:rPr>
          <w:color w:val="000000"/>
        </w:rPr>
        <w:t xml:space="preserve"> или получить кредит </w:t>
      </w:r>
      <w:r w:rsidR="00733CA6">
        <w:rPr>
          <w:color w:val="000000"/>
        </w:rPr>
        <w:t>вне участия традиционных финансовых организаций</w:t>
      </w:r>
      <w:r w:rsidR="00364314">
        <w:rPr>
          <w:color w:val="000000"/>
        </w:rPr>
        <w:t>, а также</w:t>
      </w:r>
      <w:r w:rsidR="0050075B">
        <w:rPr>
          <w:color w:val="000000"/>
        </w:rPr>
        <w:t xml:space="preserve"> </w:t>
      </w:r>
      <w:r w:rsidR="00733CA6">
        <w:rPr>
          <w:color w:val="000000"/>
        </w:rPr>
        <w:t>осуществить прочие обмены.</w:t>
      </w:r>
      <w:r w:rsidR="0050075B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50075B" w:rsidRDefault="0050075B" w:rsidP="00364314">
      <w:pPr>
        <w:pStyle w:val="a3"/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  <w:r>
        <w:rPr>
          <w:color w:val="000000"/>
        </w:rPr>
        <w:t>В заключение Дмитрий Михайлович познакомил ребят с российской интеллектуальной метапоисковой системой «</w:t>
      </w:r>
      <w:proofErr w:type="spellStart"/>
      <w:r>
        <w:rPr>
          <w:color w:val="000000"/>
        </w:rPr>
        <w:t>Нигма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  <w:proofErr w:type="spellEnd"/>
      <w:r>
        <w:rPr>
          <w:color w:val="000000"/>
        </w:rPr>
        <w:t xml:space="preserve">», которая позволяет направить запрос одновременно на несколько поисковых систем, </w:t>
      </w:r>
      <w:r w:rsidR="00364314">
        <w:rPr>
          <w:color w:val="000000"/>
        </w:rPr>
        <w:t xml:space="preserve"> умеет</w:t>
      </w:r>
      <w:r w:rsidRPr="0050075B">
        <w:rPr>
          <w:bCs/>
          <w:color w:val="000000"/>
        </w:rPr>
        <w:t xml:space="preserve"> производить простейшие арифметические преобразования</w:t>
      </w:r>
      <w:r w:rsidR="00364314">
        <w:rPr>
          <w:bCs/>
          <w:color w:val="000000"/>
        </w:rPr>
        <w:t>,</w:t>
      </w:r>
      <w:r w:rsidRPr="0050075B">
        <w:rPr>
          <w:bCs/>
          <w:color w:val="000000"/>
        </w:rPr>
        <w:t xml:space="preserve"> решать математические задачи, </w:t>
      </w:r>
      <w:r w:rsidR="00364314">
        <w:rPr>
          <w:bCs/>
          <w:color w:val="000000"/>
        </w:rPr>
        <w:t>под</w:t>
      </w:r>
      <w:r w:rsidRPr="0050075B">
        <w:rPr>
          <w:bCs/>
          <w:color w:val="000000"/>
        </w:rPr>
        <w:t>держива</w:t>
      </w:r>
      <w:r w:rsidR="00364314">
        <w:rPr>
          <w:bCs/>
          <w:color w:val="000000"/>
        </w:rPr>
        <w:t>ет</w:t>
      </w:r>
      <w:r w:rsidRPr="0050075B">
        <w:rPr>
          <w:bCs/>
          <w:color w:val="000000"/>
        </w:rPr>
        <w:t xml:space="preserve"> запросы на</w:t>
      </w:r>
      <w:r w:rsidR="00364314">
        <w:rPr>
          <w:color w:val="000000"/>
        </w:rPr>
        <w:t xml:space="preserve"> </w:t>
      </w:r>
      <w:r w:rsidRPr="0050075B">
        <w:rPr>
          <w:bCs/>
          <w:color w:val="000000"/>
        </w:rPr>
        <w:t>конвертацию валют, решение систем</w:t>
      </w:r>
      <w:r w:rsidR="00364314">
        <w:rPr>
          <w:color w:val="000000"/>
        </w:rPr>
        <w:t xml:space="preserve"> </w:t>
      </w:r>
      <w:r w:rsidR="00364314">
        <w:rPr>
          <w:bCs/>
          <w:color w:val="000000"/>
        </w:rPr>
        <w:t xml:space="preserve">уравнений </w:t>
      </w:r>
      <w:r w:rsidRPr="0050075B">
        <w:rPr>
          <w:bCs/>
          <w:color w:val="000000"/>
        </w:rPr>
        <w:t xml:space="preserve">и построение графиков </w:t>
      </w:r>
      <w:r w:rsidR="00364314">
        <w:rPr>
          <w:bCs/>
          <w:color w:val="000000"/>
        </w:rPr>
        <w:t>функций.</w:t>
      </w:r>
    </w:p>
    <w:p w:rsidR="00733CA6" w:rsidRDefault="00733CA6" w:rsidP="00733CA6">
      <w:pPr>
        <w:pStyle w:val="a3"/>
        <w:shd w:val="clear" w:color="auto" w:fill="FFFFFF"/>
        <w:spacing w:line="276" w:lineRule="auto"/>
        <w:jc w:val="both"/>
        <w:rPr>
          <w:bCs/>
          <w:color w:val="000000"/>
        </w:rPr>
      </w:pPr>
    </w:p>
    <w:p w:rsidR="00704E63" w:rsidRDefault="00704E63" w:rsidP="00364314">
      <w:pPr>
        <w:pStyle w:val="a3"/>
        <w:shd w:val="clear" w:color="auto" w:fill="FFFFFF"/>
        <w:spacing w:line="276" w:lineRule="auto"/>
        <w:ind w:firstLine="708"/>
        <w:jc w:val="both"/>
        <w:rPr>
          <w:bCs/>
          <w:color w:val="000000"/>
        </w:rPr>
      </w:pPr>
    </w:p>
    <w:p w:rsidR="00364314" w:rsidRPr="0050075B" w:rsidRDefault="00364314" w:rsidP="00364314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</w:rPr>
      </w:pPr>
    </w:p>
    <w:p w:rsidR="0050075B" w:rsidRPr="002150C3" w:rsidRDefault="0050075B" w:rsidP="002150C3">
      <w:pPr>
        <w:pStyle w:val="a3"/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150C3" w:rsidRPr="003074DC" w:rsidRDefault="002150C3" w:rsidP="00215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50C3" w:rsidRPr="003074DC" w:rsidSect="00927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4DC"/>
    <w:rsid w:val="000F0679"/>
    <w:rsid w:val="001560DD"/>
    <w:rsid w:val="001D09B2"/>
    <w:rsid w:val="001F5AF2"/>
    <w:rsid w:val="002150C3"/>
    <w:rsid w:val="003074DC"/>
    <w:rsid w:val="0033069F"/>
    <w:rsid w:val="00364314"/>
    <w:rsid w:val="00436752"/>
    <w:rsid w:val="00485C91"/>
    <w:rsid w:val="004D249C"/>
    <w:rsid w:val="0050075B"/>
    <w:rsid w:val="0053102C"/>
    <w:rsid w:val="00591911"/>
    <w:rsid w:val="006B2B22"/>
    <w:rsid w:val="00704E63"/>
    <w:rsid w:val="00733CA6"/>
    <w:rsid w:val="008B07E0"/>
    <w:rsid w:val="008F1C8B"/>
    <w:rsid w:val="00927D5B"/>
    <w:rsid w:val="00954A6B"/>
    <w:rsid w:val="00AD0999"/>
    <w:rsid w:val="00C500CB"/>
    <w:rsid w:val="00C95F44"/>
    <w:rsid w:val="00D956CB"/>
    <w:rsid w:val="00E71397"/>
    <w:rsid w:val="00ED1585"/>
    <w:rsid w:val="00F079D4"/>
    <w:rsid w:val="00F4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50C3"/>
    <w:rPr>
      <w:color w:val="0000FF"/>
      <w:u w:val="single"/>
    </w:rPr>
  </w:style>
  <w:style w:type="character" w:styleId="a5">
    <w:name w:val="Strong"/>
    <w:basedOn w:val="a0"/>
    <w:uiPriority w:val="22"/>
    <w:qFormat/>
    <w:rsid w:val="00215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2017-10-02T07:58:00Z</dcterms:created>
  <dcterms:modified xsi:type="dcterms:W3CDTF">2017-10-02T08:04:00Z</dcterms:modified>
</cp:coreProperties>
</file>