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A2" w:rsidRPr="001D54D1" w:rsidRDefault="00C129A2" w:rsidP="001D54D1">
      <w:pPr>
        <w:pStyle w:val="ConsPlusNormal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ТРЕБОВАНИЯ К  ПРОЕССИОНАЛЬНОМУ СТАНДАРТУ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«ПЕДАГОГ ДОПОЛНИТЕЛЬНОГО ОБРАЗОВАНИЯ»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 xml:space="preserve">На современном этапе модернизации образования общество нуждается в педагогах нового формата. Впервые в российском образовании формируется концепция и содержание профессионального стандарта педагога. 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 xml:space="preserve">Зачем нужен профессиональный стандарт педагога? 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>Стандарт - это инструмент реализации стратегии образования в меняющемся мире, повышения качества образования и выхода отечественного образования на международный уровень.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>Стандарт - это объективный измеритель квалификации педагога, средство отбора педагогических кадров в учреждения образования, основа для формирования трудового договора, фиксирующего отношения между работником и работодателем.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 xml:space="preserve">Необходимость наполнения профессионального стандарта учителя новыми компетенциями обусловлена: </w:t>
      </w:r>
    </w:p>
    <w:p w:rsidR="00C129A2" w:rsidRPr="001D54D1" w:rsidRDefault="004F1D33" w:rsidP="001D54D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C129A2" w:rsidRPr="001D54D1">
        <w:rPr>
          <w:rFonts w:ascii="Times New Roman" w:hAnsi="Times New Roman"/>
          <w:sz w:val="28"/>
          <w:szCs w:val="28"/>
        </w:rPr>
        <w:t>аботой с одаренными учащимися.</w:t>
      </w:r>
    </w:p>
    <w:p w:rsidR="00C129A2" w:rsidRPr="001D54D1" w:rsidRDefault="00C129A2" w:rsidP="001D54D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 xml:space="preserve">- </w:t>
      </w:r>
      <w:r w:rsidR="004F1D33">
        <w:rPr>
          <w:rFonts w:ascii="Times New Roman" w:hAnsi="Times New Roman"/>
          <w:sz w:val="28"/>
          <w:szCs w:val="28"/>
        </w:rPr>
        <w:t>р</w:t>
      </w:r>
      <w:r w:rsidRPr="001D54D1">
        <w:rPr>
          <w:rFonts w:ascii="Times New Roman" w:hAnsi="Times New Roman"/>
          <w:sz w:val="28"/>
          <w:szCs w:val="28"/>
        </w:rPr>
        <w:t xml:space="preserve">аботой в условиях реализации программ инклюзивного образования. </w:t>
      </w:r>
    </w:p>
    <w:p w:rsidR="00C129A2" w:rsidRPr="001D54D1" w:rsidRDefault="00C129A2" w:rsidP="001D54D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 xml:space="preserve">- </w:t>
      </w:r>
      <w:r w:rsidR="004F1D33">
        <w:rPr>
          <w:rFonts w:ascii="Times New Roman" w:hAnsi="Times New Roman"/>
          <w:sz w:val="28"/>
          <w:szCs w:val="28"/>
        </w:rPr>
        <w:t>п</w:t>
      </w:r>
      <w:r w:rsidRPr="001D54D1">
        <w:rPr>
          <w:rFonts w:ascii="Times New Roman" w:hAnsi="Times New Roman"/>
          <w:sz w:val="28"/>
          <w:szCs w:val="28"/>
        </w:rPr>
        <w:t xml:space="preserve">реподаванием на русском языке  учащимся, для которых он не является родным. </w:t>
      </w:r>
    </w:p>
    <w:p w:rsidR="00C129A2" w:rsidRPr="001D54D1" w:rsidRDefault="00C129A2" w:rsidP="001D54D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 xml:space="preserve">-  </w:t>
      </w:r>
      <w:r w:rsidR="004F1D33">
        <w:rPr>
          <w:rFonts w:ascii="Times New Roman" w:hAnsi="Times New Roman"/>
          <w:sz w:val="28"/>
          <w:szCs w:val="28"/>
        </w:rPr>
        <w:t>р</w:t>
      </w:r>
      <w:r w:rsidRPr="001D54D1">
        <w:rPr>
          <w:rFonts w:ascii="Times New Roman" w:hAnsi="Times New Roman"/>
          <w:sz w:val="28"/>
          <w:szCs w:val="28"/>
        </w:rPr>
        <w:t>аботой с учащимися, имеющими проблемы в развитии.</w:t>
      </w:r>
    </w:p>
    <w:p w:rsidR="00C129A2" w:rsidRPr="001D54D1" w:rsidRDefault="00C129A2" w:rsidP="001D54D1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4D1">
        <w:rPr>
          <w:rFonts w:ascii="Times New Roman" w:hAnsi="Times New Roman"/>
          <w:sz w:val="28"/>
          <w:szCs w:val="28"/>
        </w:rPr>
        <w:t xml:space="preserve">- </w:t>
      </w:r>
      <w:r w:rsidR="004F1D33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Pr="001D54D1">
        <w:rPr>
          <w:rFonts w:ascii="Times New Roman" w:hAnsi="Times New Roman"/>
          <w:sz w:val="28"/>
          <w:szCs w:val="28"/>
        </w:rPr>
        <w:t xml:space="preserve">аботой с </w:t>
      </w:r>
      <w:proofErr w:type="spellStart"/>
      <w:r w:rsidRPr="001D54D1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1D54D1">
        <w:rPr>
          <w:rFonts w:ascii="Times New Roman" w:hAnsi="Times New Roman"/>
          <w:sz w:val="28"/>
          <w:szCs w:val="28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54D1">
        <w:rPr>
          <w:rFonts w:ascii="Times New Roman" w:hAnsi="Times New Roman"/>
          <w:sz w:val="28"/>
          <w:szCs w:val="28"/>
        </w:rPr>
        <w:t>Профессиональные стандарты в России разрабатываются в соответствии с п.1 Указа Президента Российской Федерации от 7 мая 2012 г. № 597 «О мероприятиях по реализации государственной социальной политики».</w:t>
      </w:r>
      <w:r w:rsidRPr="001D54D1">
        <w:rPr>
          <w:rFonts w:ascii="Georgia" w:hAnsi="Georgia"/>
          <w:sz w:val="30"/>
          <w:szCs w:val="30"/>
        </w:rPr>
        <w:t xml:space="preserve"> </w:t>
      </w:r>
      <w:r w:rsidRPr="001D54D1">
        <w:rPr>
          <w:rFonts w:ascii="Times New Roman" w:hAnsi="Times New Roman"/>
          <w:sz w:val="28"/>
          <w:szCs w:val="28"/>
        </w:rPr>
        <w:t>Координирует разработку профессиональных стандартов Министерство труда России. В декабре 2012 г. внесены изменения в Трудовой кодекс Российской Федерации: глава 31 дополнена статьей 195.1.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9A2" w:rsidRPr="001D54D1" w:rsidRDefault="00C129A2" w:rsidP="001D54D1">
      <w:pPr>
        <w:pStyle w:val="ConsPlusNormal"/>
        <w:ind w:right="-1" w:firstLine="567"/>
        <w:contextualSpacing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1D54D1" w:rsidRPr="001D54D1" w:rsidRDefault="001D54D1" w:rsidP="001D54D1">
      <w:pPr>
        <w:pStyle w:val="ConsPlusNormal"/>
        <w:ind w:right="-1" w:firstLine="567"/>
        <w:contextualSpacing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4138"/>
        <w:gridCol w:w="657"/>
        <w:gridCol w:w="709"/>
        <w:gridCol w:w="1559"/>
        <w:gridCol w:w="567"/>
      </w:tblGrid>
      <w:tr w:rsidR="001D54D1" w:rsidRPr="001D54D1" w:rsidTr="00C06753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54D1" w:rsidRPr="001D54D1" w:rsidRDefault="001D54D1" w:rsidP="001D54D1">
            <w:pPr>
              <w:pStyle w:val="ConsPlusNormal"/>
              <w:ind w:right="-426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D54D1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Pr="001D54D1" w:rsidRDefault="001D54D1" w:rsidP="001D54D1">
            <w:pPr>
              <w:pStyle w:val="ConsPlusNormal"/>
              <w:ind w:right="-426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D54D1">
              <w:rPr>
                <w:rFonts w:ascii="Times New Roman" w:hAnsi="Times New Roman" w:cs="Times New Roman"/>
                <w:b/>
                <w:lang w:eastAsia="en-US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D1" w:rsidRPr="001D54D1" w:rsidRDefault="001D54D1" w:rsidP="001D54D1">
            <w:pPr>
              <w:pStyle w:val="ConsPlusNormal"/>
              <w:ind w:right="-426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D54D1">
              <w:rPr>
                <w:rFonts w:ascii="Times New Roman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Pr="001D54D1" w:rsidRDefault="001D54D1" w:rsidP="001D54D1">
            <w:pPr>
              <w:pStyle w:val="ConsPlusNormal"/>
              <w:ind w:right="-426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D54D1">
              <w:rPr>
                <w:rFonts w:ascii="Times New Roman" w:hAnsi="Times New Roman" w:cs="Times New Roman"/>
                <w:b/>
                <w:lang w:eastAsia="en-US"/>
              </w:rPr>
              <w:t xml:space="preserve">A/01.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D1" w:rsidRPr="001D54D1" w:rsidRDefault="001D54D1" w:rsidP="001D54D1">
            <w:pPr>
              <w:pStyle w:val="ConsPlusNormal"/>
              <w:ind w:right="-426" w:firstLine="567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D54D1">
              <w:rPr>
                <w:rFonts w:ascii="Times New Roman" w:hAnsi="Times New Roman" w:cs="Times New Roman"/>
                <w:b/>
                <w:lang w:eastAsia="en-US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1" w:rsidRPr="001D54D1" w:rsidRDefault="001D54D1" w:rsidP="001D54D1">
            <w:pPr>
              <w:pStyle w:val="ConsPlusNormal"/>
              <w:ind w:right="-426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D54D1">
              <w:rPr>
                <w:rFonts w:ascii="Times New Roman" w:hAnsi="Times New Roman" w:cs="Times New Roman"/>
                <w:b/>
                <w:lang w:eastAsia="en-US"/>
              </w:rPr>
              <w:t>6. 1</w:t>
            </w:r>
          </w:p>
        </w:tc>
      </w:tr>
    </w:tbl>
    <w:p w:rsidR="00C129A2" w:rsidRPr="001D54D1" w:rsidRDefault="00C129A2" w:rsidP="001D54D1">
      <w:pPr>
        <w:pStyle w:val="ConsPlusNormal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9A2" w:rsidRPr="001D54D1" w:rsidRDefault="00C129A2" w:rsidP="001D54D1">
      <w:pPr>
        <w:pStyle w:val="ConsPlusNormal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Должность (профессия)</w:t>
      </w:r>
      <w:r w:rsidRPr="001D54D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Требования к образованию и обучению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 </w:t>
      </w:r>
      <w:r w:rsidRPr="001D54D1">
        <w:rPr>
          <w:rFonts w:ascii="Times New Roman" w:hAnsi="Times New Roman" w:cs="Times New Roman"/>
          <w:sz w:val="28"/>
          <w:szCs w:val="28"/>
        </w:rPr>
        <w:tab/>
        <w:t xml:space="preserve">Среднее профессиональное образование - программы подготовки специалистов среднего звена или высшее образование - </w:t>
      </w:r>
      <w:proofErr w:type="spellStart"/>
      <w:r w:rsidRPr="001D54D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D54D1">
        <w:rPr>
          <w:rFonts w:ascii="Times New Roman" w:hAnsi="Times New Roman" w:cs="Times New Roman"/>
          <w:sz w:val="28"/>
          <w:szCs w:val="28"/>
        </w:rPr>
        <w:t xml:space="preserve"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</w:r>
      <w:r w:rsidRPr="001D54D1">
        <w:rPr>
          <w:rFonts w:ascii="Times New Roman" w:hAnsi="Times New Roman" w:cs="Times New Roman"/>
          <w:sz w:val="28"/>
          <w:szCs w:val="28"/>
        </w:rPr>
        <w:lastRenderedPageBreak/>
        <w:t xml:space="preserve">(модулю).  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gramStart"/>
      <w:r w:rsidRPr="001D54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D54D1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Требования к опыту практической работы</w:t>
      </w:r>
      <w:proofErr w:type="gramStart"/>
      <w:r w:rsidRPr="001D54D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D54D1">
        <w:rPr>
          <w:rFonts w:ascii="Times New Roman" w:hAnsi="Times New Roman" w:cs="Times New Roman"/>
          <w:sz w:val="28"/>
          <w:szCs w:val="28"/>
        </w:rPr>
        <w:t>ля старшего педагога дополнительного образования и старшего тренера-преподавателя стаж работы по специальности не менее двух лет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Особые условия допуска к работе</w:t>
      </w:r>
      <w:r w:rsidRPr="001D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Отсутствие ограничений на занятие педагогической деятельностью, установленных законодательством Российской Федерации </w:t>
      </w:r>
      <w:hyperlink r:id="rId5" w:anchor="Par958" w:tooltip="&lt;9&gt;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" w:history="1">
        <w:r w:rsidRPr="001D54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&lt;9&gt;</w:t>
        </w:r>
      </w:hyperlink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</w:r>
      <w:hyperlink r:id="rId6" w:anchor="Par959" w:tooltip="&lt;10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" w:history="1">
        <w:r w:rsidRPr="001D54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&lt;10&gt;</w:t>
        </w:r>
      </w:hyperlink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</w:r>
      <w:hyperlink r:id="rId7" w:anchor="Par960" w:tooltip="&lt;11&gt; Статья 4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)." w:history="1">
        <w:r w:rsidRPr="001D54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&lt;11&gt;</w:t>
        </w:r>
      </w:hyperlink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Трудовые действия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D1">
        <w:rPr>
          <w:rFonts w:ascii="Times New Roman" w:hAnsi="Times New Roman" w:cs="Times New Roman"/>
          <w:b/>
          <w:sz w:val="28"/>
          <w:szCs w:val="28"/>
        </w:rPr>
        <w:tab/>
      </w:r>
      <w:r w:rsidRPr="001D54D1">
        <w:rPr>
          <w:rFonts w:ascii="Times New Roman" w:hAnsi="Times New Roman" w:cs="Times New Roman"/>
          <w:sz w:val="28"/>
          <w:szCs w:val="28"/>
        </w:rPr>
        <w:t>Набор на обучение по дополнительной общеразвивающей программе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Организация, в том числе стимулирование и мотивация деятельности и общения учащихся на учебных занятиях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Текущий контроль, помощь учащимся в коррекции деятельности и поведения на занятиях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Набор на обучение по дополнительной общеразвивающей программе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Организация, в том числе стимулирование и мотивация деятельности и общения учащихся на учебных занятиях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Текущий контроль, помощь учащимся в коррекции деятельности и поведения на занятиях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 xml:space="preserve">Необходимые умения 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Осуществлять деятельность и (или) демонстрировать элементы </w:t>
      </w:r>
      <w:r w:rsidRPr="001D54D1">
        <w:rPr>
          <w:rFonts w:ascii="Times New Roman" w:hAnsi="Times New Roman" w:cs="Times New Roman"/>
          <w:sz w:val="28"/>
          <w:szCs w:val="28"/>
        </w:rPr>
        <w:lastRenderedPageBreak/>
        <w:t>деятельности, соответствующей программе дополнительного образования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Понимать мотивы поведения учащихся, их образовательные потребности и запросы (для детей - и их родителей (законных представителей))</w:t>
      </w:r>
    </w:p>
    <w:p w:rsidR="00C129A2" w:rsidRPr="001D54D1" w:rsidRDefault="00C129A2" w:rsidP="001D54D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Осуществлять деятельность и (или) демонстрировать элементы деятельности, соответствующей программе дополнительного образования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Понимать мотивы поведения учащихся, их образовательные потребности и запросы (для детей - и их родителей (законных представителей))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4D1">
        <w:rPr>
          <w:rFonts w:ascii="Times New Roman" w:hAnsi="Times New Roman" w:cs="Times New Roman"/>
          <w:sz w:val="28"/>
          <w:szCs w:val="28"/>
        </w:rPr>
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</w:r>
      <w:proofErr w:type="gramEnd"/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1D54D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D54D1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</w:t>
      </w:r>
      <w:r w:rsidRPr="001D54D1">
        <w:rPr>
          <w:rFonts w:ascii="Times New Roman" w:hAnsi="Times New Roman" w:cs="Times New Roman"/>
          <w:sz w:val="28"/>
          <w:szCs w:val="28"/>
        </w:rPr>
        <w:lastRenderedPageBreak/>
        <w:t>обеспечивающую освоение образовательной программы, выбирать оборудование и составлять заявки на его закупку с учетом: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- задач и особенностей образовательной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- возрастных особенностей учащихся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- современных требований к учебному оборудованию и (или) оборудованию для занятий избранным видом деятельности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- избранной области деятельности и задач дополнительной общеобразовательной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Осуществлять электронное обучение, использовать дистанционные образовательные технологии (если это целесообразно)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1D54D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1D54D1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 особенностями избранной области </w:t>
      </w:r>
      <w:r w:rsidRPr="001D54D1">
        <w:rPr>
          <w:rFonts w:ascii="Times New Roman" w:hAnsi="Times New Roman" w:cs="Times New Roman"/>
          <w:sz w:val="28"/>
          <w:szCs w:val="28"/>
        </w:rPr>
        <w:lastRenderedPageBreak/>
        <w:t>деятельности)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Выполнять требования охраны труда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b/>
          <w:sz w:val="28"/>
          <w:szCs w:val="28"/>
        </w:rPr>
        <w:t>Необходимые знания</w:t>
      </w:r>
      <w:r w:rsidRPr="001D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Принципы и приемы презентации дополнительной общеобразовательной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Электронные ресурсы, необходимые для организации различных видов деятельности обучающихся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1D54D1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1D54D1">
        <w:rPr>
          <w:rFonts w:ascii="Times New Roman" w:hAnsi="Times New Roman" w:cs="Times New Roman"/>
          <w:sz w:val="28"/>
          <w:szCs w:val="28"/>
        </w:rPr>
        <w:t>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 xml:space="preserve">Основные подходы и направления работы в области профессиональной </w:t>
      </w:r>
      <w:r w:rsidRPr="001D54D1">
        <w:rPr>
          <w:rFonts w:ascii="Times New Roman" w:hAnsi="Times New Roman" w:cs="Times New Roman"/>
          <w:sz w:val="28"/>
          <w:szCs w:val="28"/>
        </w:rPr>
        <w:lastRenderedPageBreak/>
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4D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D54D1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Методы, приемы и способы формирования благоприятного психологического климата и обеспечения условий для сотрудничества учащихся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Правила эксплуатации учебного оборудования (оборудования для занятий избранным видом деятельности) и технических средств обучения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Требования охраны труда в избранной области деятельности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Меры ответственности педагогических работников за жизнь и здоровье учащихся находящихся под их руководством</w:t>
      </w:r>
    </w:p>
    <w:p w:rsidR="00C129A2" w:rsidRPr="001D54D1" w:rsidRDefault="00C129A2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D1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включая международные</w:t>
      </w:r>
    </w:p>
    <w:p w:rsidR="001D54D1" w:rsidRPr="001D54D1" w:rsidRDefault="001D54D1" w:rsidP="001D54D1">
      <w:pPr>
        <w:pStyle w:val="a4"/>
        <w:ind w:firstLine="709"/>
        <w:rPr>
          <w:rFonts w:ascii="Times New Roman" w:hAnsi="Times New Roman"/>
          <w:b/>
        </w:rPr>
      </w:pPr>
      <w:r w:rsidRPr="001D54D1">
        <w:rPr>
          <w:rFonts w:ascii="Times New Roman" w:eastAsia="Times New Roman" w:hAnsi="Times New Roman"/>
          <w:lang w:eastAsia="ru-RU"/>
        </w:rPr>
        <w:t xml:space="preserve"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</w:t>
      </w:r>
    </w:p>
    <w:p w:rsidR="001D54D1" w:rsidRPr="001D54D1" w:rsidRDefault="001D54D1" w:rsidP="001D54D1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F4B" w:rsidRPr="001D54D1" w:rsidRDefault="009A6F4B" w:rsidP="001D54D1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9A6F4B" w:rsidRPr="001D54D1" w:rsidSect="00C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9"/>
    <w:rsid w:val="00105149"/>
    <w:rsid w:val="001D54D1"/>
    <w:rsid w:val="004961EC"/>
    <w:rsid w:val="004F1D33"/>
    <w:rsid w:val="00754444"/>
    <w:rsid w:val="009A6F4B"/>
    <w:rsid w:val="00C129A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29A2"/>
    <w:rPr>
      <w:color w:val="0000FF"/>
      <w:u w:val="single"/>
    </w:rPr>
  </w:style>
  <w:style w:type="paragraph" w:styleId="a4">
    <w:name w:val="No Spacing"/>
    <w:uiPriority w:val="1"/>
    <w:qFormat/>
    <w:rsid w:val="001D54D1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29A2"/>
    <w:rPr>
      <w:color w:val="0000FF"/>
      <w:u w:val="single"/>
    </w:rPr>
  </w:style>
  <w:style w:type="paragraph" w:styleId="a4">
    <w:name w:val="No Spacing"/>
    <w:uiPriority w:val="1"/>
    <w:qFormat/>
    <w:rsid w:val="001D54D1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2;&#1077;&#1090;&#1086;&#1076;&#1080;&#1095;&#1077;&#1089;&#1082;&#1080;&#1077;%20&#1088;&#1077;&#1082;&#1086;&#1084;&#1077;&#1085;&#1076;%20&#1087;&#1086;%20&#1087;&#1087;&#1088;&#1086;&#1077;&#1082;&#1090;&#1080;&#1088;&#1086;&#1074;%20&#1044;&#1054;&#1054;&#1055;%202016-2017%20&#1075;.%20&#1041;&#1072;&#1083;&#1072;&#1093;&#1085;&#1080;&#1085;&#1072;\&#1057;&#1090;&#1072;&#1085;&#1076;&#1072;&#1088;&#1090;%20&#1076;&#1083;&#1103;%20&#1089;&#1077;&#1073;&#1103;%20&#1057;&#1086;&#1083;&#1086;&#1075;&#1091;&#107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2;&#1077;&#1090;&#1086;&#1076;&#1080;&#1095;&#1077;&#1089;&#1082;&#1080;&#1077;%20&#1088;&#1077;&#1082;&#1086;&#1084;&#1077;&#1085;&#1076;%20&#1087;&#1086;%20&#1087;&#1087;&#1088;&#1086;&#1077;&#1082;&#1090;&#1080;&#1088;&#1086;&#1074;%20&#1044;&#1054;&#1054;&#1055;%202016-2017%20&#1075;.%20&#1041;&#1072;&#1083;&#1072;&#1093;&#1085;&#1080;&#1085;&#1072;\&#1057;&#1090;&#1072;&#1085;&#1076;&#1072;&#1088;&#1090;%20&#1076;&#1083;&#1103;%20&#1089;&#1077;&#1073;&#1103;%20&#1057;&#1086;&#1083;&#1086;&#1075;&#1091;&#1073;.docx" TargetMode="External"/><Relationship Id="rId5" Type="http://schemas.openxmlformats.org/officeDocument/2006/relationships/hyperlink" Target="file:///C:\Users\&#1055;&#1086;&#1083;&#1100;&#1079;&#1086;&#1074;&#1072;&#1090;&#1077;&#1083;&#1100;\Desktop\&#1052;&#1077;&#1090;&#1086;&#1076;&#1080;&#1095;&#1077;&#1089;&#1082;&#1080;&#1077;%20&#1088;&#1077;&#1082;&#1086;&#1084;&#1077;&#1085;&#1076;%20&#1087;&#1086;%20&#1087;&#1087;&#1088;&#1086;&#1077;&#1082;&#1090;&#1080;&#1088;&#1086;&#1074;%20&#1044;&#1054;&#1054;&#1055;%202016-2017%20&#1075;.%20&#1041;&#1072;&#1083;&#1072;&#1093;&#1085;&#1080;&#1085;&#1072;\&#1057;&#1090;&#1072;&#1085;&#1076;&#1072;&#1088;&#1090;%20&#1076;&#1083;&#1103;%20&#1089;&#1077;&#1073;&#1103;%20&#1057;&#1086;&#1083;&#1086;&#1075;&#1091;&#107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2019-03-03T16:33:00Z</dcterms:created>
  <dcterms:modified xsi:type="dcterms:W3CDTF">2019-09-23T06:18:00Z</dcterms:modified>
</cp:coreProperties>
</file>