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8C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0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за каждый правильный ответ 1 балл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E1360">
        <w:rPr>
          <w:rFonts w:ascii="Times New Roman" w:hAnsi="Times New Roman" w:cs="Times New Roman"/>
          <w:sz w:val="24"/>
          <w:szCs w:val="24"/>
        </w:rPr>
        <w:t xml:space="preserve"> вопрос максимальное количество баллов – 8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тест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E13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от </w:t>
      </w:r>
      <w:r w:rsidRPr="001E1360">
        <w:rPr>
          <w:rFonts w:ascii="Times New Roman" w:hAnsi="Times New Roman" w:cs="Times New Roman"/>
          <w:b/>
          <w:sz w:val="24"/>
          <w:szCs w:val="24"/>
        </w:rPr>
        <w:t>31-3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1360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Pr="001E1360">
        <w:rPr>
          <w:rFonts w:ascii="Times New Roman" w:hAnsi="Times New Roman" w:cs="Times New Roman"/>
          <w:b/>
          <w:sz w:val="24"/>
          <w:szCs w:val="24"/>
        </w:rPr>
        <w:t>отлично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от </w:t>
      </w:r>
      <w:r w:rsidRPr="001E1360">
        <w:rPr>
          <w:rFonts w:ascii="Times New Roman" w:hAnsi="Times New Roman" w:cs="Times New Roman"/>
          <w:b/>
          <w:sz w:val="24"/>
          <w:szCs w:val="24"/>
        </w:rPr>
        <w:t>21-30</w:t>
      </w:r>
      <w:r w:rsidRPr="001E1360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Pr="001E1360">
        <w:rPr>
          <w:rFonts w:ascii="Times New Roman" w:hAnsi="Times New Roman" w:cs="Times New Roman"/>
          <w:b/>
          <w:sz w:val="24"/>
          <w:szCs w:val="24"/>
        </w:rPr>
        <w:t>хорошо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от </w:t>
      </w:r>
      <w:r w:rsidRPr="001E1360">
        <w:rPr>
          <w:rFonts w:ascii="Times New Roman" w:hAnsi="Times New Roman" w:cs="Times New Roman"/>
          <w:b/>
          <w:sz w:val="24"/>
          <w:szCs w:val="24"/>
        </w:rPr>
        <w:t xml:space="preserve">11-20 </w:t>
      </w:r>
      <w:r w:rsidRPr="001E1360">
        <w:rPr>
          <w:rFonts w:ascii="Times New Roman" w:hAnsi="Times New Roman" w:cs="Times New Roman"/>
          <w:sz w:val="24"/>
          <w:szCs w:val="24"/>
        </w:rPr>
        <w:t xml:space="preserve">баллов – </w:t>
      </w:r>
      <w:r w:rsidRPr="001E1360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</w:p>
    <w:p w:rsidR="00D44C8C" w:rsidRPr="001E1360" w:rsidRDefault="00D44C8C" w:rsidP="00D44C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b/>
          <w:sz w:val="24"/>
          <w:szCs w:val="24"/>
        </w:rPr>
        <w:t>10 и менее</w:t>
      </w:r>
      <w:r w:rsidRPr="001E1360">
        <w:rPr>
          <w:rFonts w:ascii="Times New Roman" w:hAnsi="Times New Roman" w:cs="Times New Roman"/>
          <w:sz w:val="24"/>
          <w:szCs w:val="24"/>
        </w:rPr>
        <w:t xml:space="preserve"> баллов – </w:t>
      </w:r>
      <w:r w:rsidRPr="001E1360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</w:p>
    <w:p w:rsidR="00D44C8C" w:rsidRDefault="00D44C8C" w:rsidP="00B15A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BE" w:rsidRDefault="00B15ABE" w:rsidP="00B15A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Тест для по дисциплине </w:t>
      </w:r>
    </w:p>
    <w:p w:rsidR="00B15ABE" w:rsidRPr="001E1360" w:rsidRDefault="00B15ABE" w:rsidP="00B15A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«Информационные технологии в профессиональной деятельности»</w:t>
      </w:r>
    </w:p>
    <w:p w:rsidR="00B15ABE" w:rsidRDefault="00B15ABE" w:rsidP="00B15AB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6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Компьютер – это:</w:t>
      </w:r>
    </w:p>
    <w:p w:rsidR="00B15ABE" w:rsidRPr="001E1360" w:rsidRDefault="00B15ABE" w:rsidP="00B15AB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устройство для работы с текстами;</w:t>
      </w:r>
    </w:p>
    <w:p w:rsidR="00B15ABE" w:rsidRPr="001E1360" w:rsidRDefault="00B15ABE" w:rsidP="00B15AB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электронное вычислительное устройство для обработки чисел;</w:t>
      </w:r>
    </w:p>
    <w:p w:rsidR="00B15ABE" w:rsidRPr="001E1360" w:rsidRDefault="00B15ABE" w:rsidP="00B15AB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устройство для хранения информации любого вида;</w:t>
      </w:r>
    </w:p>
    <w:p w:rsidR="00B15ABE" w:rsidRPr="001E1360" w:rsidRDefault="00B15ABE" w:rsidP="00B15AB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многофункциональное электронное устройство для работы с информацией;</w:t>
      </w:r>
    </w:p>
    <w:p w:rsidR="00B15ABE" w:rsidRDefault="00B15ABE" w:rsidP="00B15ABE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устройство для обработки аналоговых сигналов.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Скорость работы компьютера зависит от:</w:t>
      </w:r>
    </w:p>
    <w:p w:rsidR="00B15ABE" w:rsidRPr="001E1360" w:rsidRDefault="00B15ABE" w:rsidP="00B15ABE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тактовой частоты обработки информации в процессоре;</w:t>
      </w:r>
    </w:p>
    <w:p w:rsidR="00B15ABE" w:rsidRPr="001E1360" w:rsidRDefault="00B15ABE" w:rsidP="00B15ABE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наличия или отсутствия подключенного принтера;</w:t>
      </w:r>
    </w:p>
    <w:p w:rsidR="00B15ABE" w:rsidRPr="001E1360" w:rsidRDefault="00B15ABE" w:rsidP="00B15ABE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организации интерфейса операционной системы;</w:t>
      </w:r>
    </w:p>
    <w:p w:rsidR="00B15ABE" w:rsidRPr="001E1360" w:rsidRDefault="00B15ABE" w:rsidP="00B15ABE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объема внешнего запоминающего устройства;</w:t>
      </w:r>
    </w:p>
    <w:p w:rsidR="00B15ABE" w:rsidRDefault="00B15ABE" w:rsidP="00B15ABE">
      <w:pPr>
        <w:pStyle w:val="a8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объема обрабатываемой информации.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Объем оперативной памяти определяет:</w:t>
      </w:r>
    </w:p>
    <w:p w:rsidR="00B15ABE" w:rsidRPr="001E1360" w:rsidRDefault="00B15ABE" w:rsidP="00B15ABE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какой объем информации может храниться на жестком диске</w:t>
      </w:r>
    </w:p>
    <w:p w:rsidR="00B15ABE" w:rsidRPr="001E1360" w:rsidRDefault="00B15ABE" w:rsidP="00B15ABE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какой объем информации может обрабатываться без обращений к жесткому диску</w:t>
      </w:r>
    </w:p>
    <w:p w:rsidR="00B15ABE" w:rsidRPr="001E1360" w:rsidRDefault="00B15ABE" w:rsidP="00B15ABE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какой объем информации можно вывести на печать</w:t>
      </w:r>
    </w:p>
    <w:p w:rsidR="00B15ABE" w:rsidRDefault="00B15ABE" w:rsidP="00B15ABE">
      <w:pPr>
        <w:pStyle w:val="a8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какой объем информации можно копировать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Магистрально-модульный принцип архитектуры современных персональных компьютеров подразумевает такую логическую организацию его аппаратных компонентов, при которой:</w:t>
      </w:r>
    </w:p>
    <w:p w:rsidR="00B15ABE" w:rsidRPr="001E1360" w:rsidRDefault="00B15ABE" w:rsidP="00B15ABE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каждое устройство связывается с другими напрямую;</w:t>
      </w:r>
    </w:p>
    <w:p w:rsidR="00B15ABE" w:rsidRPr="001E1360" w:rsidRDefault="00B15ABE" w:rsidP="00B15ABE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каждое устройство связывается с другими напрямую, а также через одну центральную магистраль;</w:t>
      </w:r>
    </w:p>
    <w:p w:rsidR="00B15ABE" w:rsidRPr="001E1360" w:rsidRDefault="00B15ABE" w:rsidP="00B15ABE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все они связываются друг с другом через магистраль, включающую в себя шины данных, адреса и управления;</w:t>
      </w:r>
    </w:p>
    <w:p w:rsidR="00B15ABE" w:rsidRPr="001E1360" w:rsidRDefault="00B15ABE" w:rsidP="00B15ABE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устройства связываются друг с другом в определенной фиксированной последовательности (кольцом);</w:t>
      </w:r>
    </w:p>
    <w:p w:rsidR="00B15ABE" w:rsidRDefault="00B15ABE" w:rsidP="00B15ABE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связь устройств друг с другом осуществляется через центральный процессор, к которому они все подключаются.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Процессор обрабатывает информацию:</w:t>
      </w:r>
    </w:p>
    <w:p w:rsidR="00B15ABE" w:rsidRDefault="00B15ABE" w:rsidP="00B15ABE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Sect="0035540E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в десятичной системе счисления</w:t>
      </w:r>
    </w:p>
    <w:p w:rsidR="00B15ABE" w:rsidRPr="001E1360" w:rsidRDefault="00B15ABE" w:rsidP="00B15ABE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в двоичном коде</w:t>
      </w:r>
    </w:p>
    <w:p w:rsidR="00B15ABE" w:rsidRPr="001E1360" w:rsidRDefault="00B15ABE" w:rsidP="00B15ABE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на языке Бейсик</w:t>
      </w:r>
    </w:p>
    <w:p w:rsidR="00B15ABE" w:rsidRDefault="00B15ABE" w:rsidP="00B15ABE">
      <w:pPr>
        <w:pStyle w:val="a8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в текстовом виде</w:t>
      </w:r>
    </w:p>
    <w:p w:rsidR="00B15AB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Sect="0023357D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Во время исполнения прикладная программа хранится:</w:t>
      </w:r>
    </w:p>
    <w:p w:rsidR="00B15ABE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Sect="0023357D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в видеопамяти;</w:t>
      </w:r>
    </w:p>
    <w:p w:rsidR="00B15ABE" w:rsidRPr="001E1360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 процессоре;</w:t>
      </w:r>
    </w:p>
    <w:p w:rsidR="00B15ABE" w:rsidRPr="001E1360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 оперативной памяти;</w:t>
      </w:r>
    </w:p>
    <w:p w:rsidR="00B15ABE" w:rsidRPr="001E1360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на жестком диске;</w:t>
      </w:r>
    </w:p>
    <w:p w:rsidR="00B15ABE" w:rsidRPr="001E1360" w:rsidRDefault="00B15ABE" w:rsidP="00B15ABE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 ПЗУ.</w:t>
      </w:r>
    </w:p>
    <w:p w:rsidR="00B15ABE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15ABE" w:rsidSect="0023357D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Персональный компьютер не будет функционировать, если отключить:</w:t>
      </w: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RPr="001E1360" w:rsidSect="0023357D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дисковод;</w:t>
      </w: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оперативную память;</w:t>
      </w: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мышь;</w:t>
      </w: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принтер;</w:t>
      </w:r>
    </w:p>
    <w:p w:rsidR="00B15ABE" w:rsidRPr="001E1360" w:rsidRDefault="00B15ABE" w:rsidP="00B15ABE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сканер.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Процесс хранения информации на внешних носителях принципиально отличается от процесса хранения информации в оперативной памяти:</w:t>
      </w:r>
    </w:p>
    <w:p w:rsidR="00B15ABE" w:rsidRPr="001E1360" w:rsidRDefault="00B15ABE" w:rsidP="00B15ABE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тем, что на внешних носителях информация может храниться после отключения питания компьютера;</w:t>
      </w:r>
    </w:p>
    <w:p w:rsidR="00B15ABE" w:rsidRPr="001E1360" w:rsidRDefault="00B15ABE" w:rsidP="00B15ABE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объемом хранимой информации;</w:t>
      </w:r>
    </w:p>
    <w:p w:rsidR="00B15ABE" w:rsidRPr="001E1360" w:rsidRDefault="00B15ABE" w:rsidP="00B15ABE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различной скоростью доступа к хранимой информации;</w:t>
      </w:r>
    </w:p>
    <w:p w:rsidR="00B15ABE" w:rsidRPr="001E1360" w:rsidRDefault="00B15ABE" w:rsidP="00B15ABE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возможностью защиты информации;</w:t>
      </w:r>
    </w:p>
    <w:p w:rsidR="00B15ABE" w:rsidRDefault="00B15ABE" w:rsidP="00B15ABE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способами доступа к хранимой информации.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Дисковод – это устройство для:</w:t>
      </w:r>
    </w:p>
    <w:p w:rsidR="00B15ABE" w:rsidRPr="001E1360" w:rsidRDefault="00B15ABE" w:rsidP="00B15ABE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обработки команд исполняемой программы;</w:t>
      </w:r>
    </w:p>
    <w:p w:rsidR="00B15ABE" w:rsidRPr="001E1360" w:rsidRDefault="00B15ABE" w:rsidP="00B15ABE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чтения/записи данных с внешнего носителя;</w:t>
      </w:r>
    </w:p>
    <w:p w:rsidR="00B15ABE" w:rsidRPr="001E1360" w:rsidRDefault="00B15ABE" w:rsidP="00B15ABE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хранения команд исполняемой программы;</w:t>
      </w:r>
    </w:p>
    <w:p w:rsidR="00B15ABE" w:rsidRPr="001E1360" w:rsidRDefault="00B15ABE" w:rsidP="00B15ABE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долговременного хранения информации;</w:t>
      </w:r>
    </w:p>
    <w:p w:rsidR="00B15ABE" w:rsidRDefault="00B15ABE" w:rsidP="00B15ABE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вывода информации на бумагу.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Какое из устройств предназначено для ввода информации:</w:t>
      </w: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процессор;</w:t>
      </w: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принтер;</w:t>
      </w: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ПЗУ;</w:t>
      </w: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>клавиатура;</w:t>
      </w:r>
    </w:p>
    <w:p w:rsidR="00B15ABE" w:rsidRPr="001E1360" w:rsidRDefault="00B15ABE" w:rsidP="00B15ABE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монитор.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15ABE" w:rsidRPr="001E1360" w:rsidSect="00697677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Файл – это:</w:t>
      </w:r>
    </w:p>
    <w:p w:rsidR="00B15ABE" w:rsidRPr="001E1360" w:rsidRDefault="00B15ABE" w:rsidP="00B15ABE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именованная область памяти компьютера;</w:t>
      </w:r>
    </w:p>
    <w:p w:rsidR="00B15ABE" w:rsidRPr="001E1360" w:rsidRDefault="00B15ABE" w:rsidP="00B15ABE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объект, характеризующийся именем, значением и типом;</w:t>
      </w:r>
    </w:p>
    <w:p w:rsidR="00B15ABE" w:rsidRPr="001E1360" w:rsidRDefault="00B15ABE" w:rsidP="00B15ABE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совокупность индексированных переменных;</w:t>
      </w:r>
    </w:p>
    <w:p w:rsidR="00B15ABE" w:rsidRDefault="00B15ABE" w:rsidP="00B15ABE">
      <w:pPr>
        <w:pStyle w:val="a8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фактов и правил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Операционные системы представляют собой программные продукты, входящие в состав: </w:t>
      </w:r>
    </w:p>
    <w:p w:rsidR="00B15ABE" w:rsidRPr="001E1360" w:rsidRDefault="00B15ABE" w:rsidP="00B15ABE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прикладного программного обеспечения; </w:t>
      </w:r>
    </w:p>
    <w:p w:rsidR="00B15ABE" w:rsidRPr="001E1360" w:rsidRDefault="00B15ABE" w:rsidP="00B15ABE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системного программного обеспечения; </w:t>
      </w:r>
    </w:p>
    <w:p w:rsidR="00B15ABE" w:rsidRPr="001E1360" w:rsidRDefault="00B15ABE" w:rsidP="00B15ABE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системы управления базами данных; </w:t>
      </w:r>
    </w:p>
    <w:p w:rsidR="00B15ABE" w:rsidRPr="001E1360" w:rsidRDefault="00B15ABE" w:rsidP="00B15ABE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систем программирования; </w:t>
      </w:r>
    </w:p>
    <w:p w:rsidR="00B15ABE" w:rsidRDefault="00B15ABE" w:rsidP="00B15ABE">
      <w:pPr>
        <w:pStyle w:val="a8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уникального программного обеспечения.</w:t>
      </w: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обслуживания устройств компьютера называются: </w:t>
      </w: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 xml:space="preserve"> загрузчиками; </w:t>
      </w: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 драйверами; </w:t>
      </w: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 xml:space="preserve"> трансляторами; </w:t>
      </w: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 xml:space="preserve"> интерпретаторами; </w:t>
      </w:r>
    </w:p>
    <w:p w:rsidR="00B15ABE" w:rsidRPr="001E1360" w:rsidRDefault="00B15ABE" w:rsidP="00B15ABE">
      <w:pPr>
        <w:pStyle w:val="a8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утилитами</w:t>
      </w:r>
      <w:r w:rsidRPr="001E1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15ABE" w:rsidRPr="001E1360" w:rsidSect="00697677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Pr="007033C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Для вывода графической информации в персональном компьютере используется:</w:t>
      </w:r>
    </w:p>
    <w:p w:rsidR="00B15ABE" w:rsidRPr="001E1360" w:rsidRDefault="00B15ABE" w:rsidP="00B15A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экран дисплея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ABE" w:rsidRPr="001E1360" w:rsidSect="00697677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Pr="00DD69EE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5ABE" w:rsidRPr="00F66137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37">
        <w:rPr>
          <w:rFonts w:ascii="Times New Roman" w:hAnsi="Times New Roman" w:cs="Times New Roman"/>
          <w:b/>
          <w:i/>
          <w:sz w:val="24"/>
          <w:szCs w:val="24"/>
        </w:rPr>
        <w:t>Архитектура компьютера - это</w:t>
      </w:r>
    </w:p>
    <w:p w:rsidR="00B15ABE" w:rsidRPr="001E1360" w:rsidRDefault="00B15ABE" w:rsidP="00B15A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организация, структура и ресурсы;</w:t>
      </w:r>
    </w:p>
    <w:p w:rsidR="00B15ABE" w:rsidRPr="001E1360" w:rsidRDefault="00B15ABE" w:rsidP="00B15ABE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устройств для ввода-вывода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программного обеспечения для работы компьютера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Default="00B15ABE" w:rsidP="00B15A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устройств, входящих в состав </w:t>
      </w: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E1360">
        <w:rPr>
          <w:rFonts w:ascii="Times New Roman" w:hAnsi="Times New Roman" w:cs="Times New Roman"/>
          <w:b/>
          <w:i/>
          <w:sz w:val="24"/>
          <w:szCs w:val="24"/>
        </w:rPr>
        <w:t>Версия программного продукта</w:t>
      </w:r>
      <w:proofErr w:type="gramEnd"/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 предлагаемая в качестве рекламы для дальнейшего продвижения на рынок это – </w:t>
      </w:r>
    </w:p>
    <w:p w:rsidR="00B15ABE" w:rsidRPr="001E1360" w:rsidRDefault="00B15ABE" w:rsidP="00B15A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Бета-версия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Default="00B15ABE" w:rsidP="00B15A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Драйвера к новым устройствам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Pr="001E1360" w:rsidRDefault="00B15ABE" w:rsidP="00B1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Какое устройство ПК предназначено для вывода информации? </w:t>
      </w:r>
    </w:p>
    <w:p w:rsidR="00B15ABE" w:rsidRPr="001E1360" w:rsidRDefault="00B15ABE" w:rsidP="00B15A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наушники;</w:t>
      </w:r>
    </w:p>
    <w:p w:rsidR="00B15ABE" w:rsidRPr="001E1360" w:rsidRDefault="00B15ABE" w:rsidP="00B15ABE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клавиатура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сканер.</w:t>
      </w: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15ABE" w:rsidRPr="001E1360" w:rsidSect="004F22D4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Default="00B15ABE" w:rsidP="00B15ABE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- это: </w:t>
      </w:r>
    </w:p>
    <w:p w:rsidR="00B15ABE" w:rsidRPr="00E861FC" w:rsidRDefault="00B15ABE" w:rsidP="00B15ABE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алгоритм, записанный на языке программирования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набор команд операционной системы компьютера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ориентированный граф, указывающий порядок исполнения команд компьютера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протокол взаимодействия компонентов компьютерной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ABE" w:rsidRPr="00E861FC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Точечный элемент экрана дисплея называется:</w:t>
      </w:r>
    </w:p>
    <w:p w:rsidR="00B15ABE" w:rsidRPr="00E861FC" w:rsidRDefault="00B15ABE" w:rsidP="00B15ABE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точкой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зерном люминофора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пикселем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растром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ABE" w:rsidRPr="00E861FC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Сканеры бывают:</w:t>
      </w:r>
    </w:p>
    <w:p w:rsidR="00B15ABE" w:rsidRPr="00E861FC" w:rsidRDefault="00B15ABE" w:rsidP="00B15ABE">
      <w:pPr>
        <w:pStyle w:val="a8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горизонтальные и вертикальные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внутренние и внешние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ручные, роликовые и планшетные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матричные, струйные и лазерные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ABE" w:rsidRPr="00E861FC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Мониторов не бывает</w:t>
      </w:r>
    </w:p>
    <w:p w:rsidR="00B15ABE" w:rsidRPr="00E861FC" w:rsidRDefault="00B15ABE" w:rsidP="00B15ABE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монохромных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жидкокристаллических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Pr="00E861FC" w:rsidRDefault="00B15ABE" w:rsidP="00B15ABE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на основе ЭЛТ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FC">
        <w:rPr>
          <w:rFonts w:ascii="Times New Roman" w:hAnsi="Times New Roman" w:cs="Times New Roman"/>
          <w:sz w:val="24"/>
          <w:szCs w:val="24"/>
        </w:rPr>
        <w:t>инфракрасных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ABE" w:rsidRPr="00E861FC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before="240"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К внешней памяти относятся:</w:t>
      </w:r>
    </w:p>
    <w:p w:rsidR="00B15ABE" w:rsidRPr="001E1360" w:rsidRDefault="00B15ABE" w:rsidP="00B15A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модем, диск, кассета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кассета, оптический диск, магнитофон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диск, кассета, оптический 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Default="00B15ABE" w:rsidP="00B15AB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мышь, световое перо, винчестер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Pr="001E1360" w:rsidRDefault="00B15ABE" w:rsidP="00B1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1360">
        <w:rPr>
          <w:rFonts w:ascii="Times New Roman" w:hAnsi="Times New Roman" w:cs="Times New Roman"/>
          <w:b/>
          <w:i/>
          <w:sz w:val="24"/>
          <w:szCs w:val="24"/>
        </w:rPr>
        <w:t>Как</w:t>
      </w:r>
      <w:r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относится к условно бесплатно</w:t>
      </w:r>
      <w:r w:rsidRPr="001E1360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1E13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15ABE" w:rsidRPr="001E1360" w:rsidRDefault="00B15ABE" w:rsidP="00B15A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ABE" w:rsidRPr="001E1360" w:rsidSect="008044C6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B15ABE" w:rsidRPr="001E1360" w:rsidRDefault="00B15ABE" w:rsidP="00B15A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Бета-версия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Демоверсия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Pr="001E1360" w:rsidRDefault="00B15ABE" w:rsidP="00B15AB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Pr="001E1360" w:rsidRDefault="00B15ABE" w:rsidP="00B15ABE">
      <w:pPr>
        <w:spacing w:before="24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15ABE" w:rsidRPr="001E1360" w:rsidSect="00853B3F">
          <w:type w:val="continuous"/>
          <w:pgSz w:w="11906" w:h="16838"/>
          <w:pgMar w:top="568" w:right="850" w:bottom="993" w:left="1701" w:header="708" w:footer="708" w:gutter="0"/>
          <w:cols w:num="2" w:space="708"/>
          <w:docGrid w:linePitch="360"/>
        </w:sectPr>
      </w:pPr>
    </w:p>
    <w:p w:rsidR="00B15ABE" w:rsidRDefault="00B15ABE" w:rsidP="00B15ABE">
      <w:pPr>
        <w:pStyle w:val="a8"/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слоты</w:t>
      </w:r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B15ABE" w:rsidRDefault="00B15ABE" w:rsidP="00B15A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порты компьютера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</w:t>
      </w:r>
      <w:r w:rsidRPr="00F6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синхронную и асинхронную передачу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5ABE" w:rsidRDefault="00B15ABE" w:rsidP="00B15A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разъемы для подключения дополнительных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системной плате;</w:t>
      </w:r>
    </w:p>
    <w:p w:rsidR="00B15ABE" w:rsidRDefault="00B15ABE" w:rsidP="00B15A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разъемы для подключения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периферийных</w:t>
      </w:r>
      <w:r w:rsidRPr="00F6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снаружи системного блока;</w:t>
      </w:r>
    </w:p>
    <w:p w:rsidR="00B15ABE" w:rsidRDefault="00B15ABE" w:rsidP="00B15AB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3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схемы для управления устройствами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ABE" w:rsidRDefault="00B15ABE" w:rsidP="00B15A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ABE" w:rsidRPr="00DC435D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35D">
        <w:rPr>
          <w:rFonts w:ascii="Times New Roman" w:hAnsi="Times New Roman" w:cs="Times New Roman"/>
          <w:b/>
          <w:i/>
          <w:sz w:val="24"/>
          <w:szCs w:val="24"/>
        </w:rPr>
        <w:t>Манипулятор «мышь» – это устройство:</w:t>
      </w:r>
    </w:p>
    <w:p w:rsidR="00B15ABE" w:rsidRPr="001E1360" w:rsidRDefault="00B15ABE" w:rsidP="00B15ABE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модуляции и демодуляции;</w:t>
      </w:r>
    </w:p>
    <w:p w:rsidR="00B15ABE" w:rsidRPr="001E1360" w:rsidRDefault="00B15ABE" w:rsidP="00B15ABE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считывания информации;</w:t>
      </w:r>
    </w:p>
    <w:p w:rsidR="00B15ABE" w:rsidRPr="001E1360" w:rsidRDefault="00B15ABE" w:rsidP="00B15ABE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360">
        <w:rPr>
          <w:rFonts w:ascii="Times New Roman" w:hAnsi="Times New Roman" w:cs="Times New Roman"/>
          <w:sz w:val="24"/>
          <w:szCs w:val="24"/>
        </w:rPr>
        <w:t>долговременного хранения информации;</w:t>
      </w:r>
    </w:p>
    <w:p w:rsidR="00B15ABE" w:rsidRPr="001E1360" w:rsidRDefault="00B15ABE" w:rsidP="00B15ABE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координатное устройство ввода</w:t>
      </w:r>
      <w:r w:rsidRPr="001E1360"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ввода текстовой и числовой информации</w:t>
      </w:r>
      <w:r w:rsidRPr="001E1360">
        <w:rPr>
          <w:rFonts w:ascii="Times New Roman" w:hAnsi="Times New Roman" w:cs="Times New Roman"/>
          <w:sz w:val="24"/>
          <w:szCs w:val="24"/>
        </w:rPr>
        <w:t>.</w:t>
      </w:r>
    </w:p>
    <w:p w:rsidR="00B15ABE" w:rsidRPr="001E1360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Формализация?</w:t>
      </w:r>
    </w:p>
    <w:p w:rsidR="00B15ABE" w:rsidRPr="0049396F" w:rsidRDefault="00B15ABE" w:rsidP="00B15ABE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6F">
        <w:rPr>
          <w:rFonts w:ascii="Times New Roman" w:hAnsi="Times New Roman" w:cs="Times New Roman"/>
          <w:sz w:val="24"/>
          <w:szCs w:val="24"/>
        </w:rPr>
        <w:t>приведение данных, поступающих из различных</w:t>
      </w:r>
      <w:r>
        <w:rPr>
          <w:rFonts w:ascii="Times New Roman" w:hAnsi="Times New Roman" w:cs="Times New Roman"/>
          <w:sz w:val="24"/>
          <w:szCs w:val="24"/>
        </w:rPr>
        <w:t xml:space="preserve"> источников, к одинаковой форме;</w:t>
      </w:r>
    </w:p>
    <w:p w:rsidR="00B15ABE" w:rsidRPr="0049396F" w:rsidRDefault="00B15ABE" w:rsidP="00B15ABE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9396F">
        <w:rPr>
          <w:rFonts w:ascii="Times New Roman" w:hAnsi="Times New Roman" w:cs="Times New Roman"/>
          <w:sz w:val="24"/>
          <w:szCs w:val="24"/>
        </w:rPr>
        <w:t>тсеивание "лишних" данных, в которых нет нео</w:t>
      </w:r>
      <w:r>
        <w:rPr>
          <w:rFonts w:ascii="Times New Roman" w:hAnsi="Times New Roman" w:cs="Times New Roman"/>
          <w:sz w:val="24"/>
          <w:szCs w:val="24"/>
        </w:rPr>
        <w:t>бходимости для принятия решения;</w:t>
      </w:r>
    </w:p>
    <w:p w:rsidR="00B15ABE" w:rsidRDefault="00B15ABE" w:rsidP="00B15ABE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96F">
        <w:rPr>
          <w:rFonts w:ascii="Times New Roman" w:hAnsi="Times New Roman" w:cs="Times New Roman"/>
          <w:sz w:val="24"/>
          <w:szCs w:val="24"/>
        </w:rPr>
        <w:t>упорядочение данных по заданному признаку с целью удобства использования; повышает доступность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5ABE" w:rsidRDefault="00B15ABE" w:rsidP="00B15ABE">
      <w:pPr>
        <w:pStyle w:val="a8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49396F">
        <w:rPr>
          <w:rFonts w:ascii="Times New Roman" w:hAnsi="Times New Roman" w:cs="Times New Roman"/>
          <w:sz w:val="24"/>
          <w:szCs w:val="24"/>
        </w:rPr>
        <w:t>даптирование</w:t>
      </w:r>
      <w:proofErr w:type="spellEnd"/>
      <w:r w:rsidRPr="0049396F">
        <w:rPr>
          <w:rFonts w:ascii="Times New Roman" w:hAnsi="Times New Roman" w:cs="Times New Roman"/>
          <w:sz w:val="24"/>
          <w:szCs w:val="24"/>
        </w:rPr>
        <w:t xml:space="preserve"> дискового носителя к использованию посредством алгоритмов конкретной файловой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ABE" w:rsidRPr="0049396F" w:rsidRDefault="00B15ABE" w:rsidP="00B15ABE">
      <w:pPr>
        <w:pStyle w:val="a8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не входит в состав операционной системы:</w:t>
      </w:r>
    </w:p>
    <w:p w:rsidR="00B15ABE" w:rsidRDefault="00B15ABE" w:rsidP="00B15ABE">
      <w:pPr>
        <w:pStyle w:val="a8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пользовательский интерфейс;</w:t>
      </w:r>
    </w:p>
    <w:p w:rsidR="00B15ABE" w:rsidRDefault="00B15ABE" w:rsidP="00B15ABE">
      <w:pPr>
        <w:pStyle w:val="a8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начального тестирования, загрузки и базовой системы ввода/вывода;</w:t>
      </w:r>
    </w:p>
    <w:p w:rsidR="00B15ABE" w:rsidRDefault="00B15ABE" w:rsidP="00B15ABE">
      <w:pPr>
        <w:pStyle w:val="a8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система;</w:t>
      </w:r>
    </w:p>
    <w:p w:rsidR="00B15ABE" w:rsidRDefault="00B15ABE" w:rsidP="00B15ABE">
      <w:pPr>
        <w:pStyle w:val="a8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драйверы устройств.</w:t>
      </w:r>
    </w:p>
    <w:p w:rsidR="00B15ABE" w:rsidRDefault="00B15ABE" w:rsidP="00B15A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BE" w:rsidRPr="001E1360" w:rsidRDefault="00B15ABE" w:rsidP="00B15ABE">
      <w:pPr>
        <w:pStyle w:val="a8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E1360">
        <w:rPr>
          <w:rFonts w:ascii="Times New Roman" w:hAnsi="Times New Roman" w:cs="Times New Roman"/>
          <w:b/>
          <w:i/>
          <w:sz w:val="24"/>
          <w:szCs w:val="24"/>
        </w:rPr>
        <w:t>Cопоставьте</w:t>
      </w:r>
      <w:proofErr w:type="spellEnd"/>
      <w:r w:rsidRPr="001E1360">
        <w:rPr>
          <w:rFonts w:ascii="Times New Roman" w:hAnsi="Times New Roman" w:cs="Times New Roman"/>
          <w:b/>
          <w:i/>
          <w:sz w:val="24"/>
          <w:szCs w:val="24"/>
        </w:rPr>
        <w:t xml:space="preserve"> типам программ их названия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B15ABE" w:rsidRPr="001E1360" w:rsidTr="006A769A">
        <w:tc>
          <w:tcPr>
            <w:tcW w:w="3964" w:type="dxa"/>
          </w:tcPr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Avast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Winamp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</w:p>
          <w:p w:rsidR="00B15ABE" w:rsidRPr="001E1360" w:rsidRDefault="00B15ABE" w:rsidP="00B15ABE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5381" w:type="dxa"/>
          </w:tcPr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Cистема</w:t>
            </w:r>
            <w:proofErr w:type="spellEnd"/>
            <w:r w:rsidRPr="001E136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программирования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Антивирусная программа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Медиа проигрыватель</w:t>
            </w:r>
          </w:p>
          <w:p w:rsidR="00B15ABE" w:rsidRPr="001E1360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Табличный процессор</w:t>
            </w:r>
          </w:p>
          <w:p w:rsidR="00B15ABE" w:rsidRDefault="00B15ABE" w:rsidP="00B15ABE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60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D44C8C" w:rsidRDefault="00D44C8C" w:rsidP="00D44C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8C" w:rsidRDefault="00D44C8C" w:rsidP="00D44C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8C" w:rsidRDefault="00D44C8C" w:rsidP="00D44C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8C" w:rsidRPr="00D44C8C" w:rsidRDefault="00D44C8C" w:rsidP="00D44C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ABE" w:rsidRDefault="00B15ABE" w:rsidP="00B15ABE">
      <w:pPr>
        <w:rPr>
          <w:rFonts w:ascii="Times New Roman" w:hAnsi="Times New Roman" w:cs="Times New Roman"/>
          <w:b/>
          <w:sz w:val="24"/>
          <w:szCs w:val="24"/>
        </w:rPr>
      </w:pPr>
    </w:p>
    <w:p w:rsidR="00D44C8C" w:rsidRPr="001E1360" w:rsidRDefault="00D44C8C" w:rsidP="00B15ABE">
      <w:pPr>
        <w:rPr>
          <w:rFonts w:ascii="Times New Roman" w:hAnsi="Times New Roman" w:cs="Times New Roman"/>
          <w:b/>
          <w:sz w:val="24"/>
          <w:szCs w:val="24"/>
        </w:rPr>
      </w:pPr>
    </w:p>
    <w:sectPr w:rsidR="00D44C8C" w:rsidRPr="001E13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3C" w:rsidRDefault="0068473C" w:rsidP="00B15ABE">
      <w:pPr>
        <w:spacing w:after="0" w:line="240" w:lineRule="auto"/>
      </w:pPr>
      <w:r>
        <w:separator/>
      </w:r>
    </w:p>
  </w:endnote>
  <w:endnote w:type="continuationSeparator" w:id="0">
    <w:p w:rsidR="0068473C" w:rsidRDefault="0068473C" w:rsidP="00B1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3C" w:rsidRDefault="0068473C" w:rsidP="00B15ABE">
      <w:pPr>
        <w:spacing w:after="0" w:line="240" w:lineRule="auto"/>
      </w:pPr>
      <w:r>
        <w:separator/>
      </w:r>
    </w:p>
  </w:footnote>
  <w:footnote w:type="continuationSeparator" w:id="0">
    <w:p w:rsidR="0068473C" w:rsidRDefault="0068473C" w:rsidP="00B1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ABE" w:rsidRPr="00D44C8C" w:rsidRDefault="00B15ABE" w:rsidP="00D4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32C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56B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6937"/>
    <w:multiLevelType w:val="multilevel"/>
    <w:tmpl w:val="FA5057C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A2D8C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21DA"/>
    <w:multiLevelType w:val="multilevel"/>
    <w:tmpl w:val="FA5057C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B34AC"/>
    <w:multiLevelType w:val="multilevel"/>
    <w:tmpl w:val="0BAC330C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43D23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58AE"/>
    <w:multiLevelType w:val="multilevel"/>
    <w:tmpl w:val="B5FC097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A34BD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146A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06ED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6A2F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2236B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92214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E7FDB"/>
    <w:multiLevelType w:val="multilevel"/>
    <w:tmpl w:val="329E1F84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F71E8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2556A"/>
    <w:multiLevelType w:val="hybridMultilevel"/>
    <w:tmpl w:val="DEF617F2"/>
    <w:lvl w:ilvl="0" w:tplc="F4F87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72309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41730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25552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B707B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E543F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D0E0D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836F1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2494C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8145F"/>
    <w:multiLevelType w:val="hybridMultilevel"/>
    <w:tmpl w:val="C1242470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17537"/>
    <w:multiLevelType w:val="multilevel"/>
    <w:tmpl w:val="FA5057C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151AD"/>
    <w:multiLevelType w:val="multilevel"/>
    <w:tmpl w:val="CEC4BEDA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B21C4C"/>
    <w:multiLevelType w:val="hybridMultilevel"/>
    <w:tmpl w:val="8AE6289C"/>
    <w:lvl w:ilvl="0" w:tplc="9A0099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22AD0"/>
    <w:multiLevelType w:val="hybridMultilevel"/>
    <w:tmpl w:val="3CA29EAA"/>
    <w:lvl w:ilvl="0" w:tplc="6B02C6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3"/>
  </w:num>
  <w:num w:numId="9">
    <w:abstractNumId w:val="11"/>
  </w:num>
  <w:num w:numId="10">
    <w:abstractNumId w:val="12"/>
  </w:num>
  <w:num w:numId="11">
    <w:abstractNumId w:val="24"/>
  </w:num>
  <w:num w:numId="12">
    <w:abstractNumId w:val="20"/>
  </w:num>
  <w:num w:numId="13">
    <w:abstractNumId w:val="18"/>
  </w:num>
  <w:num w:numId="14">
    <w:abstractNumId w:val="15"/>
  </w:num>
  <w:num w:numId="15">
    <w:abstractNumId w:val="8"/>
  </w:num>
  <w:num w:numId="16">
    <w:abstractNumId w:val="29"/>
  </w:num>
  <w:num w:numId="17">
    <w:abstractNumId w:val="7"/>
  </w:num>
  <w:num w:numId="18">
    <w:abstractNumId w:val="14"/>
  </w:num>
  <w:num w:numId="19">
    <w:abstractNumId w:val="5"/>
  </w:num>
  <w:num w:numId="20">
    <w:abstractNumId w:val="4"/>
  </w:num>
  <w:num w:numId="21">
    <w:abstractNumId w:val="16"/>
  </w:num>
  <w:num w:numId="22">
    <w:abstractNumId w:val="27"/>
  </w:num>
  <w:num w:numId="23">
    <w:abstractNumId w:val="26"/>
  </w:num>
  <w:num w:numId="24">
    <w:abstractNumId w:val="28"/>
  </w:num>
  <w:num w:numId="25">
    <w:abstractNumId w:val="19"/>
  </w:num>
  <w:num w:numId="26">
    <w:abstractNumId w:val="21"/>
  </w:num>
  <w:num w:numId="27">
    <w:abstractNumId w:val="17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C"/>
    <w:rsid w:val="00206C58"/>
    <w:rsid w:val="0052690C"/>
    <w:rsid w:val="0068473C"/>
    <w:rsid w:val="009F0BB2"/>
    <w:rsid w:val="00B15ABE"/>
    <w:rsid w:val="00D44C8C"/>
    <w:rsid w:val="00E319E2"/>
    <w:rsid w:val="00E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1C2E-DAD1-4FC0-82D2-E0CC683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ABE"/>
  </w:style>
  <w:style w:type="paragraph" w:styleId="a5">
    <w:name w:val="footer"/>
    <w:basedOn w:val="a"/>
    <w:link w:val="a6"/>
    <w:uiPriority w:val="99"/>
    <w:unhideWhenUsed/>
    <w:rsid w:val="00B1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ABE"/>
  </w:style>
  <w:style w:type="table" w:styleId="a7">
    <w:name w:val="Table Grid"/>
    <w:basedOn w:val="a1"/>
    <w:uiPriority w:val="59"/>
    <w:rsid w:val="00B1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Препод-ПК</dc:creator>
  <cp:keywords/>
  <dc:description/>
  <cp:lastModifiedBy>Препод-ПК</cp:lastModifiedBy>
  <cp:revision>2</cp:revision>
  <dcterms:created xsi:type="dcterms:W3CDTF">2017-12-21T09:12:00Z</dcterms:created>
  <dcterms:modified xsi:type="dcterms:W3CDTF">2017-12-21T09:15:00Z</dcterms:modified>
</cp:coreProperties>
</file>