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68" w:rsidRDefault="00F93768" w:rsidP="00A90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90587" w:rsidRPr="00F93768" w:rsidRDefault="00A90587" w:rsidP="00F937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F937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F93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37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«Слова с удвоенными согласными»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Тип урока:</w:t>
      </w:r>
      <w:r w:rsidRPr="00F93768">
        <w:rPr>
          <w:rFonts w:ascii="Times New Roman" w:eastAsia="Times New Roman" w:hAnsi="Times New Roman" w:cs="Times New Roman"/>
          <w:lang w:eastAsia="ru-RU"/>
        </w:rPr>
        <w:t> открытие нового знания (ОНЗ)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lang w:eastAsia="ru-RU"/>
        </w:rPr>
        <w:t xml:space="preserve">УМК: Школа </w:t>
      </w:r>
      <w:proofErr w:type="spellStart"/>
      <w:r w:rsidRPr="00F93768">
        <w:rPr>
          <w:rFonts w:ascii="Times New Roman" w:eastAsia="Times New Roman" w:hAnsi="Times New Roman" w:cs="Times New Roman"/>
          <w:lang w:eastAsia="ru-RU"/>
        </w:rPr>
        <w:t>России.Учебник</w:t>
      </w:r>
      <w:proofErr w:type="spellEnd"/>
      <w:r w:rsidRPr="00F93768">
        <w:rPr>
          <w:rFonts w:ascii="Times New Roman" w:eastAsia="Times New Roman" w:hAnsi="Times New Roman" w:cs="Times New Roman"/>
          <w:lang w:eastAsia="ru-RU"/>
        </w:rPr>
        <w:t xml:space="preserve">: В. П. </w:t>
      </w:r>
      <w:proofErr w:type="spellStart"/>
      <w:r w:rsidRPr="00F93768">
        <w:rPr>
          <w:rFonts w:ascii="Times New Roman" w:eastAsia="Times New Roman" w:hAnsi="Times New Roman" w:cs="Times New Roman"/>
          <w:lang w:eastAsia="ru-RU"/>
        </w:rPr>
        <w:t>Канакина</w:t>
      </w:r>
      <w:proofErr w:type="spellEnd"/>
      <w:r w:rsidRPr="00F93768">
        <w:rPr>
          <w:rFonts w:ascii="Times New Roman" w:eastAsia="Times New Roman" w:hAnsi="Times New Roman" w:cs="Times New Roman"/>
          <w:lang w:eastAsia="ru-RU"/>
        </w:rPr>
        <w:t xml:space="preserve"> «Русский язык» 2 класс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Цель:</w:t>
      </w:r>
      <w:r w:rsidRPr="00F93768">
        <w:rPr>
          <w:rFonts w:ascii="Times New Roman" w:eastAsia="Times New Roman" w:hAnsi="Times New Roman" w:cs="Times New Roman"/>
          <w:lang w:eastAsia="ru-RU"/>
        </w:rPr>
        <w:t> дать представление о словах с удвоенными согласными и способах их переноса.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Планируемые результаты: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F93768">
        <w:rPr>
          <w:rFonts w:ascii="Times New Roman" w:eastAsia="Times New Roman" w:hAnsi="Times New Roman" w:cs="Times New Roman"/>
          <w:i/>
          <w:iCs/>
          <w:lang w:eastAsia="ru-RU"/>
        </w:rPr>
        <w:t>предметные</w:t>
      </w:r>
      <w:proofErr w:type="gramEnd"/>
      <w:r w:rsidRPr="00F93768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F93768">
        <w:rPr>
          <w:rFonts w:ascii="Times New Roman" w:eastAsia="Times New Roman" w:hAnsi="Times New Roman" w:cs="Times New Roman"/>
          <w:lang w:eastAsia="ru-RU"/>
        </w:rPr>
        <w:t> правильно переносит слова с удвоенными согласными.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F93768">
        <w:rPr>
          <w:rFonts w:ascii="Times New Roman" w:eastAsia="Times New Roman" w:hAnsi="Times New Roman" w:cs="Times New Roman"/>
          <w:i/>
          <w:iCs/>
          <w:lang w:eastAsia="ru-RU"/>
        </w:rPr>
        <w:t>личностные</w:t>
      </w:r>
      <w:proofErr w:type="gramEnd"/>
      <w:r w:rsidRPr="00F93768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F93768">
        <w:rPr>
          <w:rFonts w:ascii="Times New Roman" w:eastAsia="Times New Roman" w:hAnsi="Times New Roman" w:cs="Times New Roman"/>
          <w:lang w:eastAsia="ru-RU"/>
        </w:rPr>
        <w:t> проявляет учебно-познавательный интерес к новому учебному материалу; понимает причины успеха в учебной деятельности;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Универсальные учебные действия: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F93768">
        <w:rPr>
          <w:rFonts w:ascii="Times New Roman" w:eastAsia="Times New Roman" w:hAnsi="Times New Roman" w:cs="Times New Roman"/>
          <w:i/>
          <w:iCs/>
          <w:lang w:eastAsia="ru-RU"/>
        </w:rPr>
        <w:t>регулятивные</w:t>
      </w:r>
      <w:proofErr w:type="gramEnd"/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lang w:eastAsia="ru-RU"/>
        </w:rPr>
        <w:t>• определяет цель деятельности на уроке;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lang w:eastAsia="ru-RU"/>
        </w:rPr>
        <w:t>• учиться работать по предложенному учителем плану;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F93768">
        <w:rPr>
          <w:rFonts w:ascii="Times New Roman" w:eastAsia="Times New Roman" w:hAnsi="Times New Roman" w:cs="Times New Roman"/>
          <w:i/>
          <w:iCs/>
          <w:lang w:eastAsia="ru-RU"/>
        </w:rPr>
        <w:t>познавательные</w:t>
      </w:r>
      <w:proofErr w:type="gramEnd"/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lang w:eastAsia="ru-RU"/>
        </w:rPr>
        <w:t>• делает выводы о результате совместной работы класса и учителя;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F93768">
        <w:rPr>
          <w:rFonts w:ascii="Times New Roman" w:eastAsia="Times New Roman" w:hAnsi="Times New Roman" w:cs="Times New Roman"/>
          <w:i/>
          <w:iCs/>
          <w:lang w:eastAsia="ru-RU"/>
        </w:rPr>
        <w:t>коммуникативные</w:t>
      </w:r>
      <w:proofErr w:type="gramEnd"/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lang w:eastAsia="ru-RU"/>
        </w:rPr>
        <w:t>• слушает и понимает речь других;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lang w:eastAsia="ru-RU"/>
        </w:rPr>
        <w:t>• договаривается и приходит к общему решению в совместной деятельности с одноклассниками;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урока:</w:t>
      </w:r>
    </w:p>
    <w:p w:rsidR="00A90587" w:rsidRPr="00F93768" w:rsidRDefault="00A90587" w:rsidP="00A9058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37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Мотивация к учебной деятельности.</w:t>
      </w:r>
    </w:p>
    <w:p w:rsidR="00F93768" w:rsidRPr="00F93768" w:rsidRDefault="00F93768" w:rsidP="00F93768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93768">
        <w:rPr>
          <w:sz w:val="27"/>
          <w:szCs w:val="27"/>
        </w:rPr>
        <w:t>Вы пришли сюда ... (учиться).</w:t>
      </w:r>
    </w:p>
    <w:p w:rsidR="00F93768" w:rsidRPr="00F93768" w:rsidRDefault="00F93768" w:rsidP="00F93768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93768">
        <w:rPr>
          <w:sz w:val="27"/>
          <w:szCs w:val="27"/>
        </w:rPr>
        <w:t xml:space="preserve">Не лениться, </w:t>
      </w:r>
      <w:proofErr w:type="gramStart"/>
      <w:r w:rsidR="009E6F24">
        <w:rPr>
          <w:sz w:val="27"/>
          <w:szCs w:val="27"/>
        </w:rPr>
        <w:t>а</w:t>
      </w:r>
      <w:r w:rsidRPr="00F93768">
        <w:rPr>
          <w:sz w:val="27"/>
          <w:szCs w:val="27"/>
        </w:rPr>
        <w:t>...</w:t>
      </w:r>
      <w:proofErr w:type="gramEnd"/>
      <w:r w:rsidRPr="00F93768">
        <w:rPr>
          <w:sz w:val="27"/>
          <w:szCs w:val="27"/>
        </w:rPr>
        <w:t xml:space="preserve"> (трудиться).</w:t>
      </w:r>
    </w:p>
    <w:p w:rsidR="00F93768" w:rsidRPr="00F93768" w:rsidRDefault="00F93768" w:rsidP="00F93768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93768">
        <w:rPr>
          <w:sz w:val="27"/>
          <w:szCs w:val="27"/>
        </w:rPr>
        <w:t>Работать как? .... (</w:t>
      </w:r>
      <w:proofErr w:type="gramStart"/>
      <w:r w:rsidR="009E6F24">
        <w:rPr>
          <w:sz w:val="27"/>
          <w:szCs w:val="27"/>
        </w:rPr>
        <w:t>работать</w:t>
      </w:r>
      <w:proofErr w:type="gramEnd"/>
      <w:r w:rsidR="009E6F24">
        <w:rPr>
          <w:sz w:val="27"/>
          <w:szCs w:val="27"/>
        </w:rPr>
        <w:t xml:space="preserve"> </w:t>
      </w:r>
      <w:r w:rsidRPr="00F93768">
        <w:rPr>
          <w:sz w:val="27"/>
          <w:szCs w:val="27"/>
        </w:rPr>
        <w:t>старательно).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 w:rsidRPr="00F93768">
        <w:rPr>
          <w:sz w:val="27"/>
          <w:szCs w:val="27"/>
        </w:rPr>
        <w:t>А слушать как? ... (</w:t>
      </w:r>
      <w:r w:rsidR="009E6F24">
        <w:rPr>
          <w:sz w:val="27"/>
          <w:szCs w:val="27"/>
        </w:rPr>
        <w:t xml:space="preserve">слушать </w:t>
      </w:r>
      <w:r w:rsidRPr="00F93768">
        <w:rPr>
          <w:sz w:val="27"/>
          <w:szCs w:val="27"/>
        </w:rPr>
        <w:t>внимательно).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 xml:space="preserve">- Откроем тетради. Пропустите 2 </w:t>
      </w:r>
      <w:proofErr w:type="gramStart"/>
      <w:r>
        <w:rPr>
          <w:sz w:val="27"/>
          <w:szCs w:val="27"/>
        </w:rPr>
        <w:t>строки .Прочитайте</w:t>
      </w:r>
      <w:proofErr w:type="gramEnd"/>
      <w:r>
        <w:rPr>
          <w:sz w:val="27"/>
          <w:szCs w:val="27"/>
        </w:rPr>
        <w:t xml:space="preserve"> число с доски (хором). Запишите в те</w:t>
      </w:r>
      <w:r w:rsidR="009E6F24">
        <w:rPr>
          <w:sz w:val="27"/>
          <w:szCs w:val="27"/>
        </w:rPr>
        <w:t>традь. Что пишем после числа? (К</w:t>
      </w:r>
      <w:r>
        <w:rPr>
          <w:sz w:val="27"/>
          <w:szCs w:val="27"/>
        </w:rPr>
        <w:t>лассная работа).</w:t>
      </w:r>
    </w:p>
    <w:p w:rsidR="00F93768" w:rsidRPr="00F93768" w:rsidRDefault="00F93768" w:rsidP="00F93768">
      <w:pPr>
        <w:pStyle w:val="a3"/>
        <w:spacing w:before="0" w:beforeAutospacing="0" w:after="150" w:afterAutospacing="0"/>
        <w:rPr>
          <w:b/>
          <w:sz w:val="27"/>
          <w:szCs w:val="27"/>
        </w:rPr>
      </w:pPr>
      <w:r w:rsidRPr="00F93768">
        <w:rPr>
          <w:b/>
          <w:sz w:val="27"/>
          <w:szCs w:val="27"/>
        </w:rPr>
        <w:t>2. Минутка чистописания.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>- Н</w:t>
      </w:r>
      <w:r w:rsidR="000B6AEB">
        <w:rPr>
          <w:sz w:val="27"/>
          <w:szCs w:val="27"/>
        </w:rPr>
        <w:t>ачинаем с минутки чистописания.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 xml:space="preserve">- Какие буквы прописаны в первой </w:t>
      </w:r>
      <w:proofErr w:type="gramStart"/>
      <w:r>
        <w:rPr>
          <w:sz w:val="27"/>
          <w:szCs w:val="27"/>
        </w:rPr>
        <w:t>строке?(</w:t>
      </w:r>
      <w:proofErr w:type="spellStart"/>
      <w:proofErr w:type="gramEnd"/>
      <w:r>
        <w:rPr>
          <w:sz w:val="27"/>
          <w:szCs w:val="27"/>
        </w:rPr>
        <w:t>бб,пп</w:t>
      </w:r>
      <w:proofErr w:type="spellEnd"/>
      <w:r>
        <w:rPr>
          <w:sz w:val="27"/>
          <w:szCs w:val="27"/>
        </w:rPr>
        <w:t>). Дайте характеристик</w:t>
      </w:r>
      <w:r w:rsidR="000B6AEB">
        <w:rPr>
          <w:sz w:val="27"/>
          <w:szCs w:val="27"/>
        </w:rPr>
        <w:t>у</w:t>
      </w:r>
      <w:r>
        <w:rPr>
          <w:sz w:val="27"/>
          <w:szCs w:val="27"/>
        </w:rPr>
        <w:t xml:space="preserve"> звука, который обозначает буква </w:t>
      </w:r>
      <w:proofErr w:type="gramStart"/>
      <w:r>
        <w:rPr>
          <w:sz w:val="27"/>
          <w:szCs w:val="27"/>
        </w:rPr>
        <w:t>б(</w:t>
      </w:r>
      <w:proofErr w:type="spellStart"/>
      <w:proofErr w:type="gramEnd"/>
      <w:r>
        <w:rPr>
          <w:sz w:val="27"/>
          <w:szCs w:val="27"/>
        </w:rPr>
        <w:t>сог</w:t>
      </w:r>
      <w:proofErr w:type="spellEnd"/>
      <w:r>
        <w:rPr>
          <w:sz w:val="27"/>
          <w:szCs w:val="27"/>
        </w:rPr>
        <w:t xml:space="preserve">., звон, пар, </w:t>
      </w:r>
      <w:proofErr w:type="spellStart"/>
      <w:r>
        <w:rPr>
          <w:sz w:val="27"/>
          <w:szCs w:val="27"/>
        </w:rPr>
        <w:t>мяг</w:t>
      </w:r>
      <w:proofErr w:type="spellEnd"/>
      <w:r>
        <w:rPr>
          <w:sz w:val="27"/>
          <w:szCs w:val="27"/>
        </w:rPr>
        <w:t>./</w:t>
      </w:r>
      <w:proofErr w:type="spellStart"/>
      <w:r>
        <w:rPr>
          <w:sz w:val="27"/>
          <w:szCs w:val="27"/>
        </w:rPr>
        <w:t>тв</w:t>
      </w:r>
      <w:proofErr w:type="spellEnd"/>
      <w:r>
        <w:rPr>
          <w:sz w:val="27"/>
          <w:szCs w:val="27"/>
        </w:rPr>
        <w:t>); буква п ?(</w:t>
      </w:r>
      <w:proofErr w:type="spellStart"/>
      <w:r>
        <w:rPr>
          <w:sz w:val="27"/>
          <w:szCs w:val="27"/>
        </w:rPr>
        <w:t>согл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глух,пар,мяг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тв</w:t>
      </w:r>
      <w:proofErr w:type="spellEnd"/>
      <w:r>
        <w:rPr>
          <w:sz w:val="27"/>
          <w:szCs w:val="27"/>
        </w:rPr>
        <w:t xml:space="preserve">). 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>- Как у вас прописаны буквы? (</w:t>
      </w:r>
      <w:proofErr w:type="gramStart"/>
      <w:r>
        <w:rPr>
          <w:sz w:val="27"/>
          <w:szCs w:val="27"/>
        </w:rPr>
        <w:t>парой</w:t>
      </w:r>
      <w:proofErr w:type="gramEnd"/>
      <w:r>
        <w:rPr>
          <w:sz w:val="27"/>
          <w:szCs w:val="27"/>
        </w:rPr>
        <w:t>). Также красиво и аккуратно пропишите всю строку.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>(Звенит колокольчик: спина прямая, тетрадь под наклоном, ручку держим правильно)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 xml:space="preserve">- Какие буквы во второй </w:t>
      </w:r>
      <w:proofErr w:type="gramStart"/>
      <w:r>
        <w:rPr>
          <w:sz w:val="27"/>
          <w:szCs w:val="27"/>
        </w:rPr>
        <w:t>строке?(</w:t>
      </w:r>
      <w:proofErr w:type="gramEnd"/>
      <w:r w:rsidR="00436967">
        <w:rPr>
          <w:sz w:val="27"/>
          <w:szCs w:val="27"/>
        </w:rPr>
        <w:t xml:space="preserve"> </w:t>
      </w:r>
      <w:proofErr w:type="spellStart"/>
      <w:r w:rsidR="00436967">
        <w:rPr>
          <w:sz w:val="27"/>
          <w:szCs w:val="27"/>
        </w:rPr>
        <w:t>сс</w:t>
      </w:r>
      <w:r>
        <w:rPr>
          <w:sz w:val="27"/>
          <w:szCs w:val="27"/>
        </w:rPr>
        <w:t>,лл</w:t>
      </w:r>
      <w:proofErr w:type="spellEnd"/>
      <w:r>
        <w:rPr>
          <w:sz w:val="27"/>
          <w:szCs w:val="27"/>
        </w:rPr>
        <w:t>)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>- Как они прописаны? (</w:t>
      </w:r>
      <w:proofErr w:type="gramStart"/>
      <w:r>
        <w:rPr>
          <w:sz w:val="27"/>
          <w:szCs w:val="27"/>
        </w:rPr>
        <w:t>тоже</w:t>
      </w:r>
      <w:proofErr w:type="gramEnd"/>
      <w:r>
        <w:rPr>
          <w:sz w:val="27"/>
          <w:szCs w:val="27"/>
        </w:rPr>
        <w:t xml:space="preserve"> парами) Пропишите также всю строку.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>- Самое красивое сочетание обведите в кружок.</w:t>
      </w:r>
    </w:p>
    <w:p w:rsidR="00F93768" w:rsidRDefault="00F93768" w:rsidP="00F93768">
      <w:pPr>
        <w:pStyle w:val="a3"/>
        <w:spacing w:before="0" w:beforeAutospacing="0" w:after="150" w:afterAutospacing="0"/>
        <w:rPr>
          <w:b/>
          <w:sz w:val="27"/>
          <w:szCs w:val="27"/>
        </w:rPr>
      </w:pPr>
      <w:r w:rsidRPr="00F93768">
        <w:rPr>
          <w:b/>
          <w:sz w:val="27"/>
          <w:szCs w:val="27"/>
        </w:rPr>
        <w:t>3. Орфографическая работа. Развитие речи.</w:t>
      </w:r>
    </w:p>
    <w:p w:rsidR="00F93768" w:rsidRDefault="00F93768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 w:rsidRPr="00F93768">
        <w:rPr>
          <w:sz w:val="27"/>
          <w:szCs w:val="27"/>
        </w:rPr>
        <w:t>-</w:t>
      </w:r>
      <w:r w:rsidRPr="000B6AEB">
        <w:rPr>
          <w:b/>
          <w:sz w:val="27"/>
          <w:szCs w:val="27"/>
        </w:rPr>
        <w:t>На доске</w:t>
      </w:r>
      <w:r w:rsidRPr="00F93768">
        <w:rPr>
          <w:sz w:val="27"/>
          <w:szCs w:val="27"/>
        </w:rPr>
        <w:t xml:space="preserve"> даны слова. Составьте из них предложение.</w:t>
      </w:r>
    </w:p>
    <w:p w:rsidR="009C30B6" w:rsidRDefault="009C30B6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>Одноклассники, М</w:t>
      </w:r>
      <w:r w:rsidR="00436967">
        <w:rPr>
          <w:sz w:val="27"/>
          <w:szCs w:val="27"/>
        </w:rPr>
        <w:t>(</w:t>
      </w:r>
      <w:proofErr w:type="spellStart"/>
      <w:proofErr w:type="gramStart"/>
      <w:r w:rsidR="00436967">
        <w:rPr>
          <w:sz w:val="27"/>
          <w:szCs w:val="27"/>
        </w:rPr>
        <w:t>а,</w:t>
      </w:r>
      <w:r>
        <w:rPr>
          <w:sz w:val="27"/>
          <w:szCs w:val="27"/>
        </w:rPr>
        <w:t>о</w:t>
      </w:r>
      <w:proofErr w:type="spellEnd"/>
      <w:proofErr w:type="gramEnd"/>
      <w:r w:rsidR="00436967">
        <w:rPr>
          <w:sz w:val="27"/>
          <w:szCs w:val="27"/>
        </w:rPr>
        <w:t>)</w:t>
      </w:r>
      <w:r>
        <w:rPr>
          <w:sz w:val="27"/>
          <w:szCs w:val="27"/>
        </w:rPr>
        <w:t>и , ж(</w:t>
      </w:r>
      <w:proofErr w:type="spellStart"/>
      <w:r>
        <w:rPr>
          <w:sz w:val="27"/>
          <w:szCs w:val="27"/>
        </w:rPr>
        <w:t>и,ы</w:t>
      </w:r>
      <w:proofErr w:type="spellEnd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вут</w:t>
      </w:r>
      <w:proofErr w:type="spellEnd"/>
      <w:r>
        <w:rPr>
          <w:sz w:val="27"/>
          <w:szCs w:val="27"/>
        </w:rPr>
        <w:t>, в гор(</w:t>
      </w:r>
      <w:proofErr w:type="spellStart"/>
      <w:r>
        <w:rPr>
          <w:sz w:val="27"/>
          <w:szCs w:val="27"/>
        </w:rPr>
        <w:t>о,а</w:t>
      </w:r>
      <w:proofErr w:type="spellEnd"/>
      <w:r>
        <w:rPr>
          <w:sz w:val="27"/>
          <w:szCs w:val="27"/>
        </w:rPr>
        <w:t>)де ,(</w:t>
      </w:r>
      <w:proofErr w:type="spellStart"/>
      <w:r>
        <w:rPr>
          <w:sz w:val="27"/>
          <w:szCs w:val="27"/>
        </w:rPr>
        <w:t>К,к</w:t>
      </w:r>
      <w:proofErr w:type="spellEnd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ирс</w:t>
      </w:r>
      <w:proofErr w:type="spellEnd"/>
      <w:r>
        <w:rPr>
          <w:sz w:val="27"/>
          <w:szCs w:val="27"/>
        </w:rPr>
        <w:t>.</w:t>
      </w:r>
    </w:p>
    <w:p w:rsidR="009C30B6" w:rsidRDefault="009C30B6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>- Какие буквы выберем из скобок? Почему?</w:t>
      </w:r>
    </w:p>
    <w:p w:rsidR="009C30B6" w:rsidRDefault="00436967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>- Какое слово будет первым в предложении?</w:t>
      </w:r>
      <w:r w:rsidR="000B6AEB">
        <w:rPr>
          <w:sz w:val="27"/>
          <w:szCs w:val="27"/>
        </w:rPr>
        <w:t xml:space="preserve"> (М</w:t>
      </w:r>
      <w:r>
        <w:rPr>
          <w:sz w:val="27"/>
          <w:szCs w:val="27"/>
        </w:rPr>
        <w:t>ои, написано с заглавной буквы).</w:t>
      </w:r>
    </w:p>
    <w:p w:rsidR="00436967" w:rsidRDefault="00436967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 xml:space="preserve">- Какое предложение получится? </w:t>
      </w:r>
      <w:proofErr w:type="gramStart"/>
      <w:r>
        <w:rPr>
          <w:sz w:val="27"/>
          <w:szCs w:val="27"/>
        </w:rPr>
        <w:t>( Мои</w:t>
      </w:r>
      <w:proofErr w:type="gramEnd"/>
      <w:r>
        <w:rPr>
          <w:sz w:val="27"/>
          <w:szCs w:val="27"/>
        </w:rPr>
        <w:t xml:space="preserve"> одноклассники живут в городе </w:t>
      </w:r>
      <w:proofErr w:type="spellStart"/>
      <w:r>
        <w:rPr>
          <w:sz w:val="27"/>
          <w:szCs w:val="27"/>
        </w:rPr>
        <w:t>Кирс</w:t>
      </w:r>
      <w:proofErr w:type="spellEnd"/>
      <w:r>
        <w:rPr>
          <w:sz w:val="27"/>
          <w:szCs w:val="27"/>
        </w:rPr>
        <w:t>.)</w:t>
      </w:r>
    </w:p>
    <w:p w:rsidR="00436967" w:rsidRPr="000B6AEB" w:rsidRDefault="00436967" w:rsidP="00F93768">
      <w:pPr>
        <w:pStyle w:val="a3"/>
        <w:spacing w:before="0" w:beforeAutospacing="0" w:after="150" w:afterAutospacing="0"/>
        <w:rPr>
          <w:i/>
          <w:sz w:val="27"/>
          <w:szCs w:val="27"/>
        </w:rPr>
      </w:pPr>
      <w:r w:rsidRPr="000B6AEB">
        <w:rPr>
          <w:i/>
          <w:sz w:val="27"/>
          <w:szCs w:val="27"/>
        </w:rPr>
        <w:t>Я записываю на доске сама. Дети сверяются с образцом.</w:t>
      </w:r>
    </w:p>
    <w:p w:rsidR="00F93768" w:rsidRDefault="00436967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 xml:space="preserve">- Подчеркните грамматическую основу </w:t>
      </w:r>
      <w:proofErr w:type="gramStart"/>
      <w:r>
        <w:rPr>
          <w:sz w:val="27"/>
          <w:szCs w:val="27"/>
        </w:rPr>
        <w:t>предложения.(</w:t>
      </w:r>
      <w:proofErr w:type="gramEnd"/>
      <w:r>
        <w:rPr>
          <w:sz w:val="27"/>
          <w:szCs w:val="27"/>
        </w:rPr>
        <w:t xml:space="preserve"> 1 у доски)</w:t>
      </w:r>
    </w:p>
    <w:p w:rsidR="00436967" w:rsidRDefault="00436967" w:rsidP="00F93768">
      <w:pPr>
        <w:pStyle w:val="a3"/>
        <w:spacing w:before="0" w:beforeAutospacing="0" w:after="150" w:afterAutospacing="0"/>
        <w:rPr>
          <w:b/>
          <w:sz w:val="27"/>
          <w:szCs w:val="27"/>
        </w:rPr>
      </w:pPr>
      <w:r w:rsidRPr="00436967">
        <w:rPr>
          <w:b/>
          <w:sz w:val="27"/>
          <w:szCs w:val="27"/>
        </w:rPr>
        <w:lastRenderedPageBreak/>
        <w:t xml:space="preserve">4. </w:t>
      </w:r>
      <w:r>
        <w:rPr>
          <w:b/>
          <w:sz w:val="27"/>
          <w:szCs w:val="27"/>
        </w:rPr>
        <w:t>Определение темы и постановка целей.</w:t>
      </w:r>
    </w:p>
    <w:p w:rsidR="004E74D2" w:rsidRDefault="00436967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 w:rsidRPr="00436967">
        <w:rPr>
          <w:sz w:val="27"/>
          <w:szCs w:val="27"/>
        </w:rPr>
        <w:t>-Какое сочетание из минутки чистописания встретилось в предложении?</w:t>
      </w:r>
      <w:r>
        <w:rPr>
          <w:sz w:val="27"/>
          <w:szCs w:val="27"/>
        </w:rPr>
        <w:t xml:space="preserve"> В каком слове?</w:t>
      </w:r>
      <w:r w:rsidR="004E74D2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одноклассники</w:t>
      </w:r>
      <w:proofErr w:type="gramEnd"/>
      <w:r>
        <w:rPr>
          <w:sz w:val="27"/>
          <w:szCs w:val="27"/>
        </w:rPr>
        <w:t>)</w:t>
      </w:r>
      <w:r w:rsidR="004E74D2">
        <w:rPr>
          <w:sz w:val="27"/>
          <w:szCs w:val="27"/>
        </w:rPr>
        <w:t>.</w:t>
      </w:r>
    </w:p>
    <w:p w:rsidR="004E74D2" w:rsidRDefault="004E74D2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 xml:space="preserve">- Сколько букв </w:t>
      </w:r>
      <w:r w:rsidRPr="004E74D2">
        <w:rPr>
          <w:i/>
          <w:sz w:val="27"/>
          <w:szCs w:val="27"/>
        </w:rPr>
        <w:t>с</w:t>
      </w:r>
      <w:r>
        <w:rPr>
          <w:sz w:val="27"/>
          <w:szCs w:val="27"/>
        </w:rPr>
        <w:t xml:space="preserve"> написали? (2) Какие это буквы-гласные или согласные? (</w:t>
      </w:r>
      <w:proofErr w:type="spellStart"/>
      <w:proofErr w:type="gramStart"/>
      <w:r>
        <w:rPr>
          <w:sz w:val="27"/>
          <w:szCs w:val="27"/>
        </w:rPr>
        <w:t>согл</w:t>
      </w:r>
      <w:proofErr w:type="spellEnd"/>
      <w:proofErr w:type="gramEnd"/>
      <w:r>
        <w:rPr>
          <w:sz w:val="27"/>
          <w:szCs w:val="27"/>
        </w:rPr>
        <w:t>.)</w:t>
      </w:r>
    </w:p>
    <w:p w:rsidR="00436967" w:rsidRDefault="00436967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>- Кто может назвать тему урока? (</w:t>
      </w:r>
      <w:proofErr w:type="gramStart"/>
      <w:r>
        <w:rPr>
          <w:sz w:val="27"/>
          <w:szCs w:val="27"/>
        </w:rPr>
        <w:t>слова</w:t>
      </w:r>
      <w:proofErr w:type="gramEnd"/>
      <w:r>
        <w:rPr>
          <w:sz w:val="27"/>
          <w:szCs w:val="27"/>
        </w:rPr>
        <w:t xml:space="preserve"> с удвоенн</w:t>
      </w:r>
      <w:r w:rsidR="00DA330F">
        <w:rPr>
          <w:sz w:val="27"/>
          <w:szCs w:val="27"/>
        </w:rPr>
        <w:t>ыми</w:t>
      </w:r>
      <w:r>
        <w:rPr>
          <w:sz w:val="27"/>
          <w:szCs w:val="27"/>
        </w:rPr>
        <w:t xml:space="preserve"> согласн</w:t>
      </w:r>
      <w:r w:rsidR="00DA330F">
        <w:rPr>
          <w:sz w:val="27"/>
          <w:szCs w:val="27"/>
        </w:rPr>
        <w:t>ыми</w:t>
      </w:r>
      <w:r>
        <w:rPr>
          <w:sz w:val="27"/>
          <w:szCs w:val="27"/>
        </w:rPr>
        <w:t>)</w:t>
      </w:r>
    </w:p>
    <w:p w:rsidR="00436967" w:rsidRDefault="00436967" w:rsidP="00F93768">
      <w:pPr>
        <w:pStyle w:val="a3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 xml:space="preserve"> (</w:t>
      </w:r>
      <w:proofErr w:type="gramStart"/>
      <w:r w:rsidRPr="000B6AEB">
        <w:rPr>
          <w:b/>
          <w:sz w:val="27"/>
          <w:szCs w:val="27"/>
        </w:rPr>
        <w:t>на</w:t>
      </w:r>
      <w:proofErr w:type="gramEnd"/>
      <w:r w:rsidRPr="000B6AEB">
        <w:rPr>
          <w:b/>
          <w:sz w:val="27"/>
          <w:szCs w:val="27"/>
        </w:rPr>
        <w:t xml:space="preserve"> доске</w:t>
      </w:r>
      <w:r>
        <w:rPr>
          <w:sz w:val="27"/>
          <w:szCs w:val="27"/>
        </w:rPr>
        <w:t>)</w:t>
      </w:r>
    </w:p>
    <w:p w:rsidR="00436967" w:rsidRPr="00436967" w:rsidRDefault="00436967" w:rsidP="00436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Отталкиваясь от темы урока, сформулируйте цели, опираясь на опорные слова</w:t>
      </w:r>
      <w:r w:rsidR="000B6AEB" w:rsidRPr="000B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(КАРТОЧКА</w:t>
      </w:r>
      <w:r w:rsid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6967" w:rsidRPr="00436967" w:rsidRDefault="00436967" w:rsidP="00436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967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Познакомиться…</w:t>
      </w:r>
      <w:r w:rsidRPr="0043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словами с удвоенной согласной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буквой</w:t>
      </w:r>
    </w:p>
    <w:p w:rsidR="00436967" w:rsidRPr="00436967" w:rsidRDefault="00436967" w:rsidP="00436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967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Научиться…</w:t>
      </w:r>
      <w:r w:rsidRPr="0043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писать эти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6967" w:rsidRPr="004E74D2" w:rsidRDefault="00436967" w:rsidP="00436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967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Повторить…</w:t>
      </w:r>
      <w:r w:rsidRPr="0043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перенос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с удвоенной согласной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буквой</w:t>
      </w:r>
    </w:p>
    <w:p w:rsidR="004E74D2" w:rsidRPr="004E74D2" w:rsidRDefault="004E74D2" w:rsidP="00436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4E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также, продолжаем учиться слушать друг друга, работать в парах.</w:t>
      </w:r>
    </w:p>
    <w:p w:rsidR="00436967" w:rsidRDefault="00436967" w:rsidP="0043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Работа по теме урока.</w:t>
      </w:r>
    </w:p>
    <w:p w:rsidR="004E74D2" w:rsidRDefault="00AD48C5" w:rsidP="0043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E7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Ребусы.</w:t>
      </w:r>
    </w:p>
    <w:p w:rsidR="00AD48C5" w:rsidRPr="004E74D2" w:rsidRDefault="004E74D2" w:rsidP="0043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разгадайте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</w:t>
      </w:r>
      <w:r w:rsidRPr="000B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 w:rsidRPr="000B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карточки на доске)</w:t>
      </w:r>
      <w:r w:rsidRPr="004E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полученные слова.</w:t>
      </w:r>
    </w:p>
    <w:p w:rsidR="00DB7213" w:rsidRPr="00DB7213" w:rsidRDefault="00DB7213" w:rsidP="0043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произнесении слова на месте удвоенной согласной слышится долгий звук, например, масса, ванна, перрон. Слышим один звук, а пишем две буквы.</w:t>
      </w:r>
    </w:p>
    <w:p w:rsidR="00AD48C5" w:rsidRPr="00AD48C5" w:rsidRDefault="00AD48C5" w:rsidP="00AD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AD4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AD48C5" w:rsidRPr="00AD48C5" w:rsidRDefault="00AD48C5" w:rsidP="00AD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отправляемся на прогулку. Если услышите слова с удвоенной согласной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(долгий звук) </w:t>
      </w:r>
      <w:r w:rsidRPr="00AD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-хлопайте, если нет-продолжаете прогулку.</w:t>
      </w:r>
    </w:p>
    <w:p w:rsidR="00AD48C5" w:rsidRPr="000B6AEB" w:rsidRDefault="00AD48C5" w:rsidP="00AD4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идем по березовой </w:t>
      </w:r>
      <w:r w:rsidRPr="00AD4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аллее. </w:t>
      </w:r>
      <w:r w:rsidRPr="00AD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Вдалеке слышен звук поезда. Он приближается к</w:t>
      </w:r>
      <w:r w:rsidRPr="00AD4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перрону. </w:t>
      </w:r>
      <w:r w:rsidRPr="00AD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Навстречу нам идут малыши. Они собирали </w:t>
      </w:r>
      <w:r w:rsidRPr="00AD4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коллекцию </w:t>
      </w:r>
      <w:r w:rsidRPr="00AD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листьев. Прогулка окончена. Мы с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D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 возвращаемся в </w:t>
      </w:r>
      <w:r w:rsidRPr="00AD4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класс.</w:t>
      </w:r>
    </w:p>
    <w:p w:rsidR="00DB7213" w:rsidRPr="00DB7213" w:rsidRDefault="00DB7213" w:rsidP="00DB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7213" w:rsidRPr="004E74D2" w:rsidRDefault="004E74D2" w:rsidP="00DB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Работа по учебнику.</w:t>
      </w:r>
    </w:p>
    <w:p w:rsidR="00DB7213" w:rsidRPr="00DC5A92" w:rsidRDefault="003207F1" w:rsidP="00DB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*Упр. 188 </w:t>
      </w:r>
      <w:proofErr w:type="gramStart"/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разрезать</w:t>
      </w:r>
      <w:proofErr w:type="gramEnd"/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раздать карточки разным детям)</w:t>
      </w:r>
    </w:p>
    <w:p w:rsidR="00DB7213" w:rsidRPr="00DC5A92" w:rsidRDefault="00DB7213" w:rsidP="00DB7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Ванна 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большой, обычно продолговатой формы сосуд для купания, мытья.</w:t>
      </w:r>
    </w:p>
    <w:p w:rsidR="00DB7213" w:rsidRPr="00DC5A92" w:rsidRDefault="00DB7213" w:rsidP="00DB7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Вожжи 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часть упряжи, ремни, веревки с 2 сторон прикрепленные к удилам для управления лошадью.</w:t>
      </w:r>
    </w:p>
    <w:p w:rsidR="00DB7213" w:rsidRPr="00DC5A92" w:rsidRDefault="00DB7213" w:rsidP="00DB7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Доллар 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денежная единица США.</w:t>
      </w:r>
    </w:p>
    <w:p w:rsidR="00DB7213" w:rsidRPr="00DC5A92" w:rsidRDefault="00DB7213" w:rsidP="00DB7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Касса 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аппарат, на котором отпечатываются талоны с указанием полученной суммы, а также место, где находиться этот аппарат.</w:t>
      </w:r>
    </w:p>
    <w:p w:rsidR="00DB7213" w:rsidRPr="00DC5A92" w:rsidRDefault="00DB7213" w:rsidP="00DB7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Килограмм 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единица массы равная 1000 грамм.</w:t>
      </w:r>
    </w:p>
    <w:p w:rsidR="00DB7213" w:rsidRPr="00DC5A92" w:rsidRDefault="00DB7213" w:rsidP="00DB7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Перрон 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пассажирская платформа на железнодорожной станции.</w:t>
      </w:r>
    </w:p>
    <w:p w:rsidR="00DB7213" w:rsidRPr="00DC5A92" w:rsidRDefault="00DB7213" w:rsidP="00DB7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 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основной род занятий, трудовой деятельности.</w:t>
      </w:r>
    </w:p>
    <w:p w:rsidR="00DB7213" w:rsidRPr="00DC5A92" w:rsidRDefault="00DB7213" w:rsidP="00DB7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Ссора 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состояние взаимной вражды.</w:t>
      </w:r>
    </w:p>
    <w:p w:rsidR="00DB7213" w:rsidRPr="00DC5A92" w:rsidRDefault="00DB7213" w:rsidP="00DB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Тонна 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единица массы равна 1000 кг</w:t>
      </w:r>
    </w:p>
    <w:p w:rsidR="003207F1" w:rsidRPr="000B6AEB" w:rsidRDefault="003207F1" w:rsidP="00DB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 –</w:t>
      </w:r>
      <w:r w:rsidR="000B6AEB" w:rsidRPr="000B6AEB">
        <w:t xml:space="preserve"> </w:t>
      </w:r>
      <w:r w:rsid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B6AEB"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учащихся средней школы, проходящих в течение года совместно одну общую программу.</w:t>
      </w:r>
    </w:p>
    <w:p w:rsidR="003207F1" w:rsidRPr="000B6AEB" w:rsidRDefault="003207F1" w:rsidP="00DB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Грипп </w:t>
      </w:r>
      <w:r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B6AEB" w:rsidRPr="000B6AEB">
        <w:t xml:space="preserve"> </w:t>
      </w:r>
      <w:r w:rsidR="000B6AEB" w:rsidRPr="000B6AEB">
        <w:rPr>
          <w:rFonts w:ascii="Times New Roman" w:hAnsi="Times New Roman" w:cs="Times New Roman"/>
          <w:sz w:val="28"/>
          <w:szCs w:val="28"/>
        </w:rPr>
        <w:t>и</w:t>
      </w:r>
      <w:r w:rsidR="000B6AEB"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нфекционное (вирусное) заболевание.</w:t>
      </w:r>
    </w:p>
    <w:p w:rsidR="003207F1" w:rsidRPr="000B6AEB" w:rsidRDefault="003207F1" w:rsidP="00DB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Шоссе -</w:t>
      </w:r>
      <w:r w:rsidR="000B6AEB" w:rsidRPr="000B6AEB">
        <w:rPr>
          <w:rFonts w:ascii="Times New Roman" w:hAnsi="Times New Roman" w:cs="Times New Roman"/>
          <w:color w:val="424242"/>
          <w:sz w:val="28"/>
          <w:szCs w:val="28"/>
          <w:shd w:val="clear" w:color="auto" w:fill="F3F3F3"/>
        </w:rPr>
        <w:t xml:space="preserve"> </w:t>
      </w:r>
      <w:r w:rsidR="000B6AEB" w:rsidRPr="000B6AEB">
        <w:rPr>
          <w:rFonts w:ascii="Times New Roman" w:hAnsi="Times New Roman" w:cs="Times New Roman"/>
          <w:sz w:val="28"/>
          <w:szCs w:val="28"/>
          <w:shd w:val="clear" w:color="auto" w:fill="F3F3F3"/>
        </w:rPr>
        <w:t>у</w:t>
      </w:r>
      <w:r w:rsidR="000B6AEB" w:rsidRPr="000B6AEB">
        <w:rPr>
          <w:rFonts w:ascii="Times New Roman" w:hAnsi="Times New Roman" w:cs="Times New Roman"/>
          <w:sz w:val="28"/>
          <w:szCs w:val="28"/>
          <w:shd w:val="clear" w:color="auto" w:fill="F3F3F3"/>
        </w:rPr>
        <w:t>трамбованная дорога, мощенная щебнем.</w:t>
      </w:r>
    </w:p>
    <w:p w:rsidR="003207F1" w:rsidRPr="000B6AEB" w:rsidRDefault="003207F1" w:rsidP="00DB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Аппетит –</w:t>
      </w:r>
      <w:r w:rsidR="000B6AEB"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голода, желание есть.</w:t>
      </w:r>
    </w:p>
    <w:p w:rsidR="003207F1" w:rsidRPr="00DC5A92" w:rsidRDefault="003207F1" w:rsidP="00DB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*Орфографический словарь в конце учебника.</w:t>
      </w:r>
    </w:p>
    <w:p w:rsidR="003207F1" w:rsidRPr="00DC5A92" w:rsidRDefault="003207F1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прочитайте новую информацию от Мудрой совы. (</w:t>
      </w:r>
      <w:proofErr w:type="gramStart"/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117)</w:t>
      </w:r>
      <w:r w:rsidR="00DC5A92"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Хором.</w:t>
      </w:r>
    </w:p>
    <w:p w:rsidR="00DC5A92" w:rsidRPr="00DC5A92" w:rsidRDefault="00DC5A92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нового узнали? </w:t>
      </w:r>
    </w:p>
    <w:p w:rsidR="00DC5A92" w:rsidRPr="00DC5A92" w:rsidRDefault="00DC5A92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-Откройте орфографический словарь с.136. Найдите слова с удвоенной согласной. </w:t>
      </w:r>
    </w:p>
    <w:p w:rsidR="00DC5A92" w:rsidRDefault="00DC5A92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Запишем только те слова, которые мы еще не писали сегодня.</w:t>
      </w:r>
      <w:r w:rsidR="00DA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(Россия, </w:t>
      </w:r>
      <w:proofErr w:type="gramStart"/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,</w:t>
      </w:r>
      <w:proofErr w:type="gramEnd"/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A92" w:rsidRDefault="00DC5A92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слову Россия подберите однокоренные слова</w:t>
      </w:r>
      <w:r w:rsidR="00DA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Россия, российский, россиянин</w:t>
      </w:r>
      <w:r w:rsidR="002D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Выделите корень.</w:t>
      </w:r>
    </w:p>
    <w:p w:rsidR="00DC5A92" w:rsidRDefault="00DC5A92" w:rsidP="00DC5A92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Pr="00DC5A92">
        <w:rPr>
          <w:b/>
          <w:color w:val="000000"/>
          <w:sz w:val="27"/>
          <w:szCs w:val="27"/>
        </w:rPr>
        <w:t>Работа в парах по карточкам.</w:t>
      </w:r>
    </w:p>
    <w:p w:rsidR="00DC5A92" w:rsidRPr="00DC5A92" w:rsidRDefault="00DC5A92" w:rsidP="00DC5A9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 w:rsidRPr="00DC5A92">
        <w:rPr>
          <w:color w:val="000000"/>
          <w:sz w:val="27"/>
          <w:szCs w:val="27"/>
        </w:rPr>
        <w:t>-Ребята, послушайте стихотворение и скажите, о каком правиле идет речь.</w:t>
      </w:r>
    </w:p>
    <w:p w:rsidR="00DC5A92" w:rsidRDefault="00DC5A92" w:rsidP="00DC5A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буквы близнецы</w:t>
      </w:r>
    </w:p>
    <w:p w:rsidR="00DC5A92" w:rsidRDefault="00DC5A92" w:rsidP="00DC5A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Удалые молодцы.</w:t>
      </w:r>
    </w:p>
    <w:p w:rsidR="00DC5A92" w:rsidRDefault="00DC5A92" w:rsidP="00DC5A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одной закончи строчку,</w:t>
      </w:r>
    </w:p>
    <w:p w:rsidR="00DC5A92" w:rsidRDefault="00DC5A92" w:rsidP="00DC5A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 другой ее начни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(Перенос слов)</w:t>
      </w:r>
    </w:p>
    <w:tbl>
      <w:tblPr>
        <w:tblW w:w="1950" w:type="dxa"/>
        <w:tblInd w:w="-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50"/>
      </w:tblGrid>
      <w:tr w:rsidR="00DC5A92" w:rsidRPr="00A90587" w:rsidTr="00DC5A92">
        <w:trPr>
          <w:trHeight w:val="149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шос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</w:t>
            </w:r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</w:t>
            </w:r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хок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</w:t>
            </w:r>
            <w:proofErr w:type="gramEnd"/>
          </w:p>
          <w:p w:rsidR="00DC5A92" w:rsidRPr="00DA330F" w:rsidRDefault="00DC5A92" w:rsidP="00540C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DA3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</w:t>
            </w:r>
            <w:proofErr w:type="gramEnd"/>
          </w:p>
        </w:tc>
      </w:tr>
    </w:tbl>
    <w:p w:rsidR="00DC5A92" w:rsidRDefault="00DC5A92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D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части правого и левого столбика так, чтобы получились слова.</w:t>
      </w:r>
    </w:p>
    <w:p w:rsidR="002D29D5" w:rsidRDefault="002D29D5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Запишите слова, деля их для переноса.</w:t>
      </w:r>
    </w:p>
    <w:p w:rsidR="002D29D5" w:rsidRDefault="002D29D5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Работа по учебнику.упр.190 с. 118.</w:t>
      </w:r>
    </w:p>
    <w:p w:rsidR="002D29D5" w:rsidRPr="002D29D5" w:rsidRDefault="002D29D5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задание. Где будем брать слова (из слов для справок).</w:t>
      </w:r>
    </w:p>
    <w:p w:rsidR="002D29D5" w:rsidRDefault="002D29D5" w:rsidP="0032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работу вместе.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разбираем совместно, дальше самостоятельно) 1 у доски. Проверка.</w:t>
      </w:r>
    </w:p>
    <w:p w:rsidR="002D29D5" w:rsidRPr="000B6AEB" w:rsidRDefault="002D29D5" w:rsidP="000B6AEB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D29D5">
        <w:rPr>
          <w:b/>
          <w:color w:val="000000"/>
          <w:sz w:val="27"/>
          <w:szCs w:val="27"/>
        </w:rPr>
        <w:t>3. Подведение итогов. Рефлексия.</w:t>
      </w:r>
    </w:p>
    <w:p w:rsidR="002D29D5" w:rsidRPr="000B6AEB" w:rsidRDefault="000B6AEB" w:rsidP="002D29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2D29D5"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D29D5"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орфограммой познакомились</w:t>
      </w:r>
      <w:r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B6AEB" w:rsidRPr="000B6AEB" w:rsidRDefault="000B6AEB" w:rsidP="002D29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правильно написать слова с удвоенной согласной?</w:t>
      </w:r>
    </w:p>
    <w:p w:rsidR="000B6AEB" w:rsidRPr="000B6AEB" w:rsidRDefault="000B6AEB" w:rsidP="002D29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правильно перенести с одной строки на другую?</w:t>
      </w:r>
    </w:p>
    <w:p w:rsidR="00436967" w:rsidRDefault="000B6AEB" w:rsidP="00F9376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Карточка -</w:t>
      </w:r>
      <w:proofErr w:type="gramStart"/>
      <w:r>
        <w:rPr>
          <w:sz w:val="28"/>
          <w:szCs w:val="28"/>
        </w:rPr>
        <w:t>рефлексия .</w:t>
      </w:r>
      <w:proofErr w:type="gramEnd"/>
      <w:r>
        <w:rPr>
          <w:sz w:val="28"/>
          <w:szCs w:val="28"/>
        </w:rPr>
        <w:t>(Что было самым интересным?</w:t>
      </w:r>
    </w:p>
    <w:p w:rsidR="000B6AEB" w:rsidRDefault="000B6AEB" w:rsidP="00F9376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Что было трудным?)</w:t>
      </w:r>
    </w:p>
    <w:p w:rsidR="000B6AEB" w:rsidRPr="00DA330F" w:rsidRDefault="000B6AEB" w:rsidP="00F93768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DA330F">
        <w:rPr>
          <w:b/>
          <w:sz w:val="28"/>
          <w:szCs w:val="28"/>
        </w:rPr>
        <w:t>Дополнительное упражнение.</w:t>
      </w:r>
    </w:p>
    <w:p w:rsidR="000B6AEB" w:rsidRDefault="000B6AEB" w:rsidP="00F9376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Выберите только те слова, где нужно писать удвоенную согласную</w:t>
      </w:r>
    </w:p>
    <w:p w:rsidR="000B6AEB" w:rsidRDefault="000B6AEB" w:rsidP="000B6A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Пас...</w:t>
      </w:r>
      <w:proofErr w:type="spellStart"/>
      <w:r>
        <w:rPr>
          <w:i/>
          <w:iCs/>
          <w:color w:val="000000"/>
          <w:sz w:val="27"/>
          <w:szCs w:val="27"/>
        </w:rPr>
        <w:t>ажир</w:t>
      </w:r>
      <w:proofErr w:type="spellEnd"/>
      <w:r>
        <w:rPr>
          <w:i/>
          <w:iCs/>
          <w:color w:val="000000"/>
          <w:sz w:val="27"/>
          <w:szCs w:val="27"/>
        </w:rPr>
        <w:t>, кал...</w:t>
      </w:r>
      <w:proofErr w:type="spellStart"/>
      <w:r>
        <w:rPr>
          <w:i/>
          <w:iCs/>
          <w:color w:val="000000"/>
          <w:sz w:val="27"/>
          <w:szCs w:val="27"/>
        </w:rPr>
        <w:t>ендарь</w:t>
      </w:r>
      <w:proofErr w:type="spellEnd"/>
      <w:r>
        <w:rPr>
          <w:i/>
          <w:iCs/>
          <w:color w:val="000000"/>
          <w:sz w:val="27"/>
          <w:szCs w:val="27"/>
        </w:rPr>
        <w:t>, кол...</w:t>
      </w:r>
      <w:proofErr w:type="spellStart"/>
      <w:r>
        <w:rPr>
          <w:i/>
          <w:iCs/>
          <w:color w:val="000000"/>
          <w:sz w:val="27"/>
          <w:szCs w:val="27"/>
        </w:rPr>
        <w:t>ектив</w:t>
      </w:r>
      <w:proofErr w:type="spellEnd"/>
      <w:r>
        <w:rPr>
          <w:i/>
          <w:iCs/>
          <w:color w:val="000000"/>
          <w:sz w:val="27"/>
          <w:szCs w:val="27"/>
        </w:rPr>
        <w:t xml:space="preserve">, рус...кий, </w:t>
      </w:r>
      <w:proofErr w:type="gramStart"/>
      <w:r>
        <w:rPr>
          <w:i/>
          <w:iCs/>
          <w:color w:val="000000"/>
          <w:sz w:val="27"/>
          <w:szCs w:val="27"/>
        </w:rPr>
        <w:t>тел...</w:t>
      </w:r>
      <w:proofErr w:type="gramEnd"/>
      <w:r>
        <w:rPr>
          <w:i/>
          <w:iCs/>
          <w:color w:val="000000"/>
          <w:sz w:val="27"/>
          <w:szCs w:val="27"/>
        </w:rPr>
        <w:t>фон, кол...</w:t>
      </w:r>
      <w:proofErr w:type="spellStart"/>
      <w:r>
        <w:rPr>
          <w:i/>
          <w:iCs/>
          <w:color w:val="000000"/>
          <w:sz w:val="27"/>
          <w:szCs w:val="27"/>
        </w:rPr>
        <w:t>екция</w:t>
      </w:r>
      <w:proofErr w:type="spellEnd"/>
      <w:r>
        <w:rPr>
          <w:i/>
          <w:iCs/>
          <w:color w:val="000000"/>
          <w:sz w:val="27"/>
          <w:szCs w:val="27"/>
        </w:rPr>
        <w:t>, кос...</w:t>
      </w:r>
      <w:proofErr w:type="spellStart"/>
      <w:r>
        <w:rPr>
          <w:i/>
          <w:iCs/>
          <w:color w:val="000000"/>
          <w:sz w:val="27"/>
          <w:szCs w:val="27"/>
        </w:rPr>
        <w:t>мос</w:t>
      </w:r>
      <w:proofErr w:type="spellEnd"/>
      <w:r>
        <w:rPr>
          <w:i/>
          <w:iCs/>
          <w:color w:val="000000"/>
          <w:sz w:val="27"/>
          <w:szCs w:val="27"/>
        </w:rPr>
        <w:t>, бас...</w:t>
      </w:r>
      <w:proofErr w:type="spellStart"/>
      <w:r>
        <w:rPr>
          <w:i/>
          <w:iCs/>
          <w:color w:val="000000"/>
          <w:sz w:val="27"/>
          <w:szCs w:val="27"/>
        </w:rPr>
        <w:t>ейн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дорож</w:t>
      </w:r>
      <w:proofErr w:type="spellEnd"/>
      <w:r>
        <w:rPr>
          <w:i/>
          <w:iCs/>
          <w:color w:val="000000"/>
          <w:sz w:val="27"/>
          <w:szCs w:val="27"/>
        </w:rPr>
        <w:t>...ка, рис...</w:t>
      </w:r>
      <w:proofErr w:type="spellStart"/>
      <w:r>
        <w:rPr>
          <w:i/>
          <w:iCs/>
          <w:color w:val="000000"/>
          <w:sz w:val="27"/>
          <w:szCs w:val="27"/>
        </w:rPr>
        <w:t>унок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0B6AEB" w:rsidRPr="00DC5A92" w:rsidRDefault="000B6AEB" w:rsidP="00F9376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F93768" w:rsidRPr="00F93768" w:rsidRDefault="00F93768" w:rsidP="00F93768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93768" w:rsidRPr="00F93768" w:rsidRDefault="00F93768" w:rsidP="00F93768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93768" w:rsidRPr="00F93768" w:rsidRDefault="00F93768" w:rsidP="00A90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68" w:rsidRPr="00DA330F" w:rsidRDefault="00F93768" w:rsidP="00A90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F93768" w:rsidRPr="00DA330F" w:rsidRDefault="00DA330F" w:rsidP="00DA3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color w:val="000000"/>
          <w:sz w:val="144"/>
          <w:szCs w:val="144"/>
          <w:u w:val="single"/>
          <w:lang w:eastAsia="ru-RU"/>
        </w:rPr>
        <w:t>Девиз урока</w:t>
      </w:r>
      <w:r w:rsidRPr="00DA330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:</w:t>
      </w:r>
    </w:p>
    <w:p w:rsidR="00DA330F" w:rsidRPr="00DA330F" w:rsidRDefault="00DA330F" w:rsidP="00DA330F">
      <w:pPr>
        <w:pStyle w:val="a3"/>
        <w:spacing w:before="0" w:beforeAutospacing="0" w:after="150" w:afterAutospacing="0"/>
        <w:rPr>
          <w:rFonts w:ascii="Arial" w:hAnsi="Arial" w:cs="Arial"/>
          <w:b/>
          <w:sz w:val="144"/>
          <w:szCs w:val="144"/>
        </w:rPr>
      </w:pPr>
      <w:r w:rsidRPr="00DA330F">
        <w:rPr>
          <w:b/>
          <w:sz w:val="144"/>
          <w:szCs w:val="144"/>
        </w:rPr>
        <w:t>-учиться</w:t>
      </w:r>
    </w:p>
    <w:p w:rsidR="00DA330F" w:rsidRPr="00DA330F" w:rsidRDefault="00DA330F" w:rsidP="00DA330F">
      <w:pPr>
        <w:pStyle w:val="a3"/>
        <w:spacing w:before="0" w:beforeAutospacing="0" w:after="150" w:afterAutospacing="0"/>
        <w:rPr>
          <w:rFonts w:ascii="Arial" w:hAnsi="Arial" w:cs="Arial"/>
          <w:b/>
          <w:i/>
          <w:sz w:val="144"/>
          <w:szCs w:val="144"/>
        </w:rPr>
      </w:pPr>
      <w:r w:rsidRPr="00DA330F">
        <w:rPr>
          <w:b/>
          <w:i/>
          <w:sz w:val="144"/>
          <w:szCs w:val="144"/>
        </w:rPr>
        <w:t>-трудиться</w:t>
      </w:r>
    </w:p>
    <w:p w:rsidR="00DA330F" w:rsidRPr="00DA330F" w:rsidRDefault="00DA330F" w:rsidP="00DA330F">
      <w:pPr>
        <w:pStyle w:val="a3"/>
        <w:spacing w:before="0" w:beforeAutospacing="0" w:after="150" w:afterAutospacing="0"/>
        <w:rPr>
          <w:rFonts w:ascii="Arial" w:hAnsi="Arial" w:cs="Arial"/>
          <w:b/>
          <w:sz w:val="144"/>
          <w:szCs w:val="144"/>
        </w:rPr>
      </w:pPr>
      <w:r w:rsidRPr="00DA330F">
        <w:rPr>
          <w:b/>
          <w:sz w:val="144"/>
          <w:szCs w:val="144"/>
        </w:rPr>
        <w:t xml:space="preserve"> -</w:t>
      </w:r>
      <w:r w:rsidRPr="00DA330F">
        <w:rPr>
          <w:b/>
          <w:sz w:val="144"/>
          <w:szCs w:val="144"/>
        </w:rPr>
        <w:t xml:space="preserve">работать </w:t>
      </w:r>
      <w:r w:rsidRPr="00DA330F">
        <w:rPr>
          <w:b/>
          <w:sz w:val="144"/>
          <w:szCs w:val="144"/>
        </w:rPr>
        <w:t>старательно</w:t>
      </w:r>
    </w:p>
    <w:p w:rsidR="00DA330F" w:rsidRPr="00DA330F" w:rsidRDefault="00DA330F" w:rsidP="00DA330F">
      <w:pPr>
        <w:pStyle w:val="a3"/>
        <w:spacing w:before="0" w:beforeAutospacing="0" w:after="150" w:afterAutospacing="0"/>
        <w:rPr>
          <w:b/>
          <w:i/>
          <w:sz w:val="144"/>
          <w:szCs w:val="144"/>
        </w:rPr>
      </w:pPr>
      <w:r w:rsidRPr="00DA330F">
        <w:rPr>
          <w:b/>
          <w:sz w:val="144"/>
          <w:szCs w:val="144"/>
        </w:rPr>
        <w:t xml:space="preserve"> </w:t>
      </w:r>
      <w:r w:rsidRPr="00DA330F">
        <w:rPr>
          <w:b/>
          <w:i/>
          <w:sz w:val="144"/>
          <w:szCs w:val="144"/>
        </w:rPr>
        <w:t>-</w:t>
      </w:r>
      <w:r w:rsidRPr="00DA330F">
        <w:rPr>
          <w:b/>
          <w:i/>
          <w:sz w:val="144"/>
          <w:szCs w:val="144"/>
        </w:rPr>
        <w:t xml:space="preserve">слушать </w:t>
      </w:r>
      <w:r w:rsidRPr="00DA330F">
        <w:rPr>
          <w:b/>
          <w:i/>
          <w:sz w:val="144"/>
          <w:szCs w:val="144"/>
        </w:rPr>
        <w:t>внимательно</w:t>
      </w:r>
    </w:p>
    <w:p w:rsidR="00DA330F" w:rsidRPr="00DA330F" w:rsidRDefault="00DA330F" w:rsidP="00DA330F">
      <w:pPr>
        <w:pStyle w:val="a3"/>
        <w:spacing w:before="0" w:beforeAutospacing="0" w:after="150" w:afterAutospacing="0"/>
        <w:jc w:val="center"/>
        <w:rPr>
          <w:b/>
          <w:color w:val="000000"/>
          <w:sz w:val="144"/>
          <w:szCs w:val="144"/>
          <w:u w:val="single"/>
        </w:rPr>
      </w:pPr>
      <w:r w:rsidRPr="00DA330F">
        <w:rPr>
          <w:b/>
          <w:color w:val="000000"/>
          <w:sz w:val="144"/>
          <w:szCs w:val="144"/>
          <w:u w:val="single"/>
        </w:rPr>
        <w:lastRenderedPageBreak/>
        <w:t>Тема урока:</w:t>
      </w:r>
    </w:p>
    <w:p w:rsidR="00DA330F" w:rsidRDefault="00DA330F" w:rsidP="00DA330F">
      <w:pPr>
        <w:pStyle w:val="a3"/>
        <w:spacing w:before="0" w:beforeAutospacing="0" w:after="150" w:afterAutospacing="0"/>
        <w:jc w:val="center"/>
        <w:rPr>
          <w:b/>
          <w:sz w:val="144"/>
          <w:szCs w:val="144"/>
        </w:rPr>
      </w:pPr>
      <w:r w:rsidRPr="00DA330F">
        <w:rPr>
          <w:b/>
          <w:sz w:val="144"/>
          <w:szCs w:val="144"/>
        </w:rPr>
        <w:t>СЛОВА</w:t>
      </w:r>
    </w:p>
    <w:p w:rsidR="00A90587" w:rsidRDefault="00DA330F" w:rsidP="00DA330F">
      <w:pPr>
        <w:pStyle w:val="a3"/>
        <w:spacing w:before="0" w:beforeAutospacing="0" w:after="150" w:afterAutospacing="0"/>
        <w:jc w:val="center"/>
        <w:rPr>
          <w:b/>
          <w:sz w:val="130"/>
          <w:szCs w:val="130"/>
        </w:rPr>
      </w:pPr>
      <w:r w:rsidRPr="00DA330F">
        <w:rPr>
          <w:b/>
          <w:sz w:val="144"/>
          <w:szCs w:val="144"/>
        </w:rPr>
        <w:t xml:space="preserve">С </w:t>
      </w:r>
      <w:r w:rsidRPr="00DA330F">
        <w:rPr>
          <w:b/>
          <w:sz w:val="130"/>
          <w:szCs w:val="130"/>
        </w:rPr>
        <w:t>УДВОЕННЫМИ СОГЛАСНЫМИ</w:t>
      </w:r>
    </w:p>
    <w:p w:rsidR="00DA330F" w:rsidRDefault="00DA330F" w:rsidP="00DA330F">
      <w:pPr>
        <w:pStyle w:val="a3"/>
        <w:spacing w:before="0" w:beforeAutospacing="0" w:after="150" w:afterAutospacing="0"/>
        <w:jc w:val="center"/>
        <w:rPr>
          <w:b/>
          <w:sz w:val="130"/>
          <w:szCs w:val="130"/>
        </w:rPr>
      </w:pPr>
    </w:p>
    <w:p w:rsidR="00DA330F" w:rsidRDefault="00DA330F" w:rsidP="00DA330F">
      <w:pPr>
        <w:pStyle w:val="a3"/>
        <w:spacing w:before="0" w:beforeAutospacing="0" w:after="150" w:afterAutospacing="0"/>
        <w:jc w:val="center"/>
        <w:rPr>
          <w:b/>
          <w:sz w:val="96"/>
          <w:szCs w:val="96"/>
        </w:rPr>
      </w:pPr>
      <w:r w:rsidRPr="00DA330F">
        <w:rPr>
          <w:b/>
          <w:sz w:val="96"/>
          <w:szCs w:val="96"/>
        </w:rPr>
        <w:t>ПОЗНАКОМИТЬСЯ</w:t>
      </w:r>
      <w:r>
        <w:rPr>
          <w:b/>
          <w:sz w:val="96"/>
          <w:szCs w:val="96"/>
        </w:rPr>
        <w:t>…</w:t>
      </w:r>
    </w:p>
    <w:p w:rsidR="00DA330F" w:rsidRDefault="00DA330F" w:rsidP="00DA330F">
      <w:pPr>
        <w:pStyle w:val="a3"/>
        <w:spacing w:before="0" w:beforeAutospacing="0" w:after="150" w:afterAutospacing="0"/>
        <w:rPr>
          <w:b/>
          <w:sz w:val="96"/>
          <w:szCs w:val="96"/>
        </w:rPr>
      </w:pPr>
      <w:r>
        <w:rPr>
          <w:b/>
          <w:sz w:val="96"/>
          <w:szCs w:val="96"/>
        </w:rPr>
        <w:t>НАУЧИТЬСЯ ПИСАТЬ …</w:t>
      </w:r>
    </w:p>
    <w:p w:rsidR="00DA330F" w:rsidRDefault="00DA330F" w:rsidP="00DA330F">
      <w:pPr>
        <w:pStyle w:val="a3"/>
        <w:spacing w:before="0" w:beforeAutospacing="0" w:after="150" w:afterAutospacing="0"/>
        <w:rPr>
          <w:b/>
          <w:sz w:val="96"/>
          <w:szCs w:val="96"/>
        </w:rPr>
      </w:pPr>
      <w:r>
        <w:rPr>
          <w:b/>
          <w:sz w:val="96"/>
          <w:szCs w:val="96"/>
        </w:rPr>
        <w:t>ПОВТОРИТЬ…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Ванна 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большой, обычно продолговатой формы сосуд для купания, мытья.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Вожжи 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часть упряжи, ремни, веревки с 2 сторон прикрепленные к удилам для управления лошадью.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Доллар 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денежная единица США.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Касса 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аппарат, на котором отпечатываются талоны с указанием полученной суммы, а также место, где находиться этот аппарат.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Килограмм 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единица массы равная 1000 грамм.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Перрон 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пассажирская платформа на железнодорожной станции.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Профессия 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основной род занятий, трудовой деятельности.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Ссора 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состояние взаимной вражды.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Тонна 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единица массы равна 1000 кг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Класс –</w:t>
      </w:r>
      <w:r w:rsidRPr="00DA330F">
        <w:rPr>
          <w:sz w:val="36"/>
          <w:szCs w:val="36"/>
        </w:rPr>
        <w:t xml:space="preserve"> 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группа учащихся средней школы, проходящих в течение года совместно одну общую программу.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Грипп 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DA330F">
        <w:rPr>
          <w:sz w:val="36"/>
          <w:szCs w:val="36"/>
        </w:rPr>
        <w:t xml:space="preserve"> </w:t>
      </w:r>
      <w:r w:rsidRPr="00DA330F">
        <w:rPr>
          <w:rFonts w:ascii="Times New Roman" w:hAnsi="Times New Roman" w:cs="Times New Roman"/>
          <w:sz w:val="36"/>
          <w:szCs w:val="36"/>
        </w:rPr>
        <w:t>и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нфекционное (вирусное) заболевание.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Шоссе -</w:t>
      </w:r>
      <w:r w:rsidRPr="00DA330F">
        <w:rPr>
          <w:rFonts w:ascii="Times New Roman" w:hAnsi="Times New Roman" w:cs="Times New Roman"/>
          <w:color w:val="424242"/>
          <w:sz w:val="36"/>
          <w:szCs w:val="36"/>
          <w:shd w:val="clear" w:color="auto" w:fill="F3F3F3"/>
        </w:rPr>
        <w:t xml:space="preserve"> </w:t>
      </w:r>
      <w:r w:rsidRPr="00DA330F">
        <w:rPr>
          <w:rFonts w:ascii="Times New Roman" w:hAnsi="Times New Roman" w:cs="Times New Roman"/>
          <w:sz w:val="36"/>
          <w:szCs w:val="36"/>
          <w:shd w:val="clear" w:color="auto" w:fill="F3F3F3"/>
        </w:rPr>
        <w:t>утрамбованная дорога, мощенная щебнем.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33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Аппетит –</w:t>
      </w:r>
      <w:r w:rsidRPr="00DA33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ощущение голода, желание есть.</w:t>
      </w: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a4"/>
        <w:tblW w:w="11034" w:type="dxa"/>
        <w:tblLook w:val="04A0" w:firstRow="1" w:lastRow="0" w:firstColumn="1" w:lastColumn="0" w:noHBand="0" w:noVBand="1"/>
      </w:tblPr>
      <w:tblGrid>
        <w:gridCol w:w="3678"/>
        <w:gridCol w:w="3678"/>
        <w:gridCol w:w="3678"/>
      </w:tblGrid>
      <w:tr w:rsidR="00DA330F" w:rsidTr="00DA330F">
        <w:trPr>
          <w:trHeight w:val="3425"/>
        </w:trPr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DA330F" w:rsidRPr="00DA330F" w:rsidTr="00DA330F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lastRenderedPageBreak/>
                    <w:t>мас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DA330F" w:rsidRPr="00DA330F" w:rsidRDefault="00DA330F" w:rsidP="00DA330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DA330F" w:rsidRDefault="00DA330F" w:rsidP="00DA330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DA330F" w:rsidRDefault="00DA330F" w:rsidP="00DA330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bookmarkStart w:id="0" w:name="_GoBack"/>
                  <w:bookmarkEnd w:id="0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DA330F" w:rsidRDefault="00DA330F" w:rsidP="00DA330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C6F40" w:rsidTr="00DA330F">
        <w:trPr>
          <w:trHeight w:val="452"/>
        </w:trPr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AC6F40" w:rsidRDefault="00AC6F40" w:rsidP="00AC6F4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AC6F40" w:rsidRDefault="00AC6F40" w:rsidP="00AC6F4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AC6F40" w:rsidRDefault="00AC6F40" w:rsidP="00AC6F4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C6F40" w:rsidTr="00DA330F">
        <w:trPr>
          <w:trHeight w:val="436"/>
        </w:trPr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AC6F40" w:rsidRDefault="00AC6F40" w:rsidP="00AC6F4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AC6F40" w:rsidRDefault="00AC6F40" w:rsidP="00AC6F4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AC6F40" w:rsidRDefault="00AC6F40" w:rsidP="00AC6F4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C6F40" w:rsidTr="00DA330F">
        <w:trPr>
          <w:trHeight w:val="436"/>
        </w:trPr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AC6F40" w:rsidRDefault="00AC6F40" w:rsidP="00AC6F4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AC6F40" w:rsidRDefault="00AC6F40" w:rsidP="00AC6F4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678" w:type="dxa"/>
          </w:tcPr>
          <w:tbl>
            <w:tblPr>
              <w:tblW w:w="3420" w:type="dxa"/>
              <w:tblInd w:w="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666"/>
            </w:tblGrid>
            <w:tr w:rsidR="00AC6F40" w:rsidRPr="00DA330F" w:rsidTr="00540C88">
              <w:trPr>
                <w:trHeight w:val="1719"/>
              </w:trPr>
              <w:tc>
                <w:tcPr>
                  <w:tcW w:w="1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сум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груп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шос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рас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пер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хок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тен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кей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рон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па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нис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ма</w:t>
                  </w:r>
                  <w:proofErr w:type="spellEnd"/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се</w:t>
                  </w:r>
                  <w:proofErr w:type="gramEnd"/>
                </w:p>
                <w:p w:rsidR="00AC6F40" w:rsidRPr="00DA330F" w:rsidRDefault="00AC6F40" w:rsidP="00AC6F4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DA330F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сказ</w:t>
                  </w:r>
                  <w:proofErr w:type="gramEnd"/>
                </w:p>
              </w:tc>
            </w:tr>
          </w:tbl>
          <w:p w:rsidR="00AC6F40" w:rsidRDefault="00AC6F40" w:rsidP="00AC6F4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DA330F" w:rsidRPr="00DA330F" w:rsidRDefault="00DA330F" w:rsidP="00DA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330F" w:rsidRPr="00DA330F" w:rsidRDefault="00DA330F" w:rsidP="00DA330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96"/>
          <w:szCs w:val="96"/>
        </w:rPr>
      </w:pPr>
    </w:p>
    <w:p w:rsidR="00A90587" w:rsidRPr="00DA330F" w:rsidRDefault="00A90587">
      <w:pPr>
        <w:rPr>
          <w:b/>
          <w:sz w:val="144"/>
          <w:szCs w:val="144"/>
        </w:rPr>
      </w:pPr>
    </w:p>
    <w:sectPr w:rsidR="00A90587" w:rsidRPr="00DA330F" w:rsidSect="00A90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738"/>
    <w:multiLevelType w:val="multilevel"/>
    <w:tmpl w:val="04800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A7E57"/>
    <w:multiLevelType w:val="multilevel"/>
    <w:tmpl w:val="345E4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045AB"/>
    <w:multiLevelType w:val="multilevel"/>
    <w:tmpl w:val="CEE82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77D69"/>
    <w:multiLevelType w:val="multilevel"/>
    <w:tmpl w:val="142E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34CCB"/>
    <w:multiLevelType w:val="multilevel"/>
    <w:tmpl w:val="A978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B37EE"/>
    <w:multiLevelType w:val="multilevel"/>
    <w:tmpl w:val="CECCD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736CA"/>
    <w:multiLevelType w:val="multilevel"/>
    <w:tmpl w:val="50D8C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A0888"/>
    <w:multiLevelType w:val="multilevel"/>
    <w:tmpl w:val="097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85683"/>
    <w:multiLevelType w:val="multilevel"/>
    <w:tmpl w:val="4E0EC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844D9"/>
    <w:multiLevelType w:val="multilevel"/>
    <w:tmpl w:val="D25E1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B53FA"/>
    <w:multiLevelType w:val="multilevel"/>
    <w:tmpl w:val="B3182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9475C"/>
    <w:multiLevelType w:val="multilevel"/>
    <w:tmpl w:val="AA86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42277"/>
    <w:multiLevelType w:val="multilevel"/>
    <w:tmpl w:val="EE9ED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00F6A"/>
    <w:multiLevelType w:val="multilevel"/>
    <w:tmpl w:val="07CA1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F6A34"/>
    <w:multiLevelType w:val="multilevel"/>
    <w:tmpl w:val="3774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D73AB"/>
    <w:multiLevelType w:val="hybridMultilevel"/>
    <w:tmpl w:val="EC44AD08"/>
    <w:lvl w:ilvl="0" w:tplc="63809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22AA3"/>
    <w:multiLevelType w:val="multilevel"/>
    <w:tmpl w:val="CA1C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27133"/>
    <w:multiLevelType w:val="multilevel"/>
    <w:tmpl w:val="ECA62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A27D4"/>
    <w:multiLevelType w:val="multilevel"/>
    <w:tmpl w:val="4C2E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7"/>
  </w:num>
  <w:num w:numId="9">
    <w:abstractNumId w:val="7"/>
  </w:num>
  <w:num w:numId="10">
    <w:abstractNumId w:val="12"/>
  </w:num>
  <w:num w:numId="11">
    <w:abstractNumId w:val="10"/>
  </w:num>
  <w:num w:numId="12">
    <w:abstractNumId w:val="16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87"/>
    <w:rsid w:val="000B6AEB"/>
    <w:rsid w:val="002D29D5"/>
    <w:rsid w:val="003207F1"/>
    <w:rsid w:val="00436967"/>
    <w:rsid w:val="004E74D2"/>
    <w:rsid w:val="009C30B6"/>
    <w:rsid w:val="009E6F24"/>
    <w:rsid w:val="00A90587"/>
    <w:rsid w:val="00AC6F40"/>
    <w:rsid w:val="00AD48C5"/>
    <w:rsid w:val="00D57B52"/>
    <w:rsid w:val="00DA330F"/>
    <w:rsid w:val="00DB7213"/>
    <w:rsid w:val="00DC5A92"/>
    <w:rsid w:val="00EB210C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7DF7-ED0D-450A-8E80-F4E7E5CD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6</cp:revision>
  <dcterms:created xsi:type="dcterms:W3CDTF">2017-11-30T15:23:00Z</dcterms:created>
  <dcterms:modified xsi:type="dcterms:W3CDTF">2017-12-04T15:38:00Z</dcterms:modified>
</cp:coreProperties>
</file>