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4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6471"/>
        <w:gridCol w:w="2552"/>
        <w:gridCol w:w="1134"/>
      </w:tblGrid>
      <w:tr w:rsidR="00B3165F" w:rsidRPr="008C45A2" w:rsidTr="00037054">
        <w:tc>
          <w:tcPr>
            <w:tcW w:w="1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A08F6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8C45A2">
              <w:rPr>
                <w:color w:val="000000"/>
                <w:lang w:val="kk-KZ"/>
              </w:rPr>
              <w:t xml:space="preserve">Дата:                                                                  Класс: </w:t>
            </w:r>
            <w:r w:rsidRPr="008C45A2">
              <w:rPr>
                <w:color w:val="000000"/>
                <w:lang w:val="en-US"/>
              </w:rPr>
              <w:t>5</w:t>
            </w:r>
            <w:r w:rsidRPr="008C45A2">
              <w:rPr>
                <w:color w:val="000000"/>
                <w:lang w:val="kk-KZ"/>
              </w:rPr>
              <w:t xml:space="preserve">     </w:t>
            </w:r>
          </w:p>
        </w:tc>
      </w:tr>
      <w:tr w:rsidR="00B3165F" w:rsidRPr="008C45A2" w:rsidTr="00037054">
        <w:tc>
          <w:tcPr>
            <w:tcW w:w="1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8C45A2">
              <w:rPr>
                <w:color w:val="000000"/>
                <w:lang w:val="kk-KZ"/>
              </w:rPr>
              <w:t xml:space="preserve">Тема:  </w:t>
            </w:r>
            <w:bookmarkStart w:id="0" w:name="_GoBack"/>
            <w:r w:rsidRPr="008C45A2">
              <w:rPr>
                <w:bCs/>
                <w:iCs/>
              </w:rPr>
              <w:t xml:space="preserve">Загадки. </w:t>
            </w:r>
            <w:bookmarkEnd w:id="0"/>
          </w:p>
        </w:tc>
      </w:tr>
      <w:tr w:rsidR="00B3165F" w:rsidRPr="008C45A2" w:rsidTr="00037054">
        <w:trPr>
          <w:trHeight w:val="305"/>
        </w:trPr>
        <w:tc>
          <w:tcPr>
            <w:tcW w:w="1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spacing w:line="240" w:lineRule="atLeast"/>
              <w:ind w:left="15"/>
              <w:rPr>
                <w:rStyle w:val="apple-converted-space"/>
                <w:color w:val="000000"/>
                <w:shd w:val="clear" w:color="auto" w:fill="FFFFFF"/>
                <w:lang w:val="ru-RU"/>
              </w:rPr>
            </w:pPr>
            <w:r w:rsidRPr="008C45A2">
              <w:rPr>
                <w:color w:val="000000"/>
              </w:rPr>
              <w:t>Цель урока:</w:t>
            </w:r>
            <w:r w:rsidRPr="008C45A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3165F" w:rsidRPr="008C45A2" w:rsidRDefault="00B3165F" w:rsidP="00037054">
            <w:pPr>
              <w:spacing w:line="240" w:lineRule="atLeast"/>
              <w:ind w:left="15"/>
              <w:rPr>
                <w:color w:val="000000"/>
                <w:shd w:val="clear" w:color="auto" w:fill="FFFFFF"/>
              </w:rPr>
            </w:pPr>
            <w:r w:rsidRPr="008C45A2">
              <w:rPr>
                <w:color w:val="000000"/>
                <w:shd w:val="clear" w:color="auto" w:fill="FFFFFF"/>
              </w:rPr>
              <w:t>познакомить с происхождением и природой загадок, расширить представление о загадках и их разновидностях.</w:t>
            </w:r>
          </w:p>
          <w:p w:rsidR="00B3165F" w:rsidRPr="008C45A2" w:rsidRDefault="00B3165F" w:rsidP="00037054">
            <w:pPr>
              <w:shd w:val="clear" w:color="auto" w:fill="FFFFFF"/>
              <w:spacing w:line="240" w:lineRule="atLeast"/>
              <w:ind w:left="15"/>
              <w:rPr>
                <w:color w:val="000000"/>
                <w:shd w:val="clear" w:color="auto" w:fill="FFFFFF"/>
                <w:lang w:val="ru-RU"/>
              </w:rPr>
            </w:pPr>
            <w:r w:rsidRPr="008C45A2">
              <w:rPr>
                <w:color w:val="000000"/>
                <w:shd w:val="clear" w:color="auto" w:fill="FFFFFF"/>
                <w:lang w:val="ru-RU"/>
              </w:rPr>
              <w:t xml:space="preserve">Образовательная: познакомить с загадками, их историей и </w:t>
            </w:r>
            <w:proofErr w:type="gramStart"/>
            <w:r w:rsidRPr="008C45A2">
              <w:rPr>
                <w:color w:val="000000"/>
                <w:shd w:val="clear" w:color="auto" w:fill="FFFFFF"/>
                <w:lang w:val="ru-RU"/>
              </w:rPr>
              <w:t>происхождением;</w:t>
            </w:r>
            <w:r w:rsidRPr="008C45A2">
              <w:rPr>
                <w:color w:val="000000"/>
                <w:shd w:val="clear" w:color="auto" w:fill="FFFFFF"/>
                <w:lang w:val="ru-RU"/>
              </w:rPr>
              <w:br/>
              <w:t>Развивающая</w:t>
            </w:r>
            <w:proofErr w:type="gramEnd"/>
            <w:r w:rsidRPr="008C45A2">
              <w:rPr>
                <w:color w:val="000000"/>
                <w:shd w:val="clear" w:color="auto" w:fill="FFFFFF"/>
                <w:lang w:val="ru-RU"/>
              </w:rPr>
              <w:t>: развивать кругозор учащихся, образное и логическое мышление, творческую активность;</w:t>
            </w:r>
          </w:p>
          <w:p w:rsidR="00B3165F" w:rsidRPr="008C45A2" w:rsidRDefault="00B3165F" w:rsidP="00037054">
            <w:pPr>
              <w:shd w:val="clear" w:color="auto" w:fill="FFFFFF"/>
              <w:spacing w:line="240" w:lineRule="atLeast"/>
              <w:ind w:left="15"/>
              <w:rPr>
                <w:rFonts w:ascii="Helvetica" w:hAnsi="Helvetica" w:cs="Helvetica"/>
                <w:color w:val="333333"/>
                <w:lang w:val="ru-RU"/>
              </w:rPr>
            </w:pPr>
          </w:p>
        </w:tc>
      </w:tr>
      <w:tr w:rsidR="00B3165F" w:rsidRPr="008C45A2" w:rsidTr="000370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 w:rsidRPr="008C45A2"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 w:rsidRPr="008C45A2">
              <w:rPr>
                <w:rStyle w:val="a4"/>
                <w:color w:val="000000"/>
              </w:rPr>
              <w:t>Деятельность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 w:rsidRPr="008C45A2">
              <w:rPr>
                <w:rStyle w:val="a4"/>
                <w:lang w:val="kk-KZ"/>
              </w:rPr>
              <w:t>наглядности</w:t>
            </w:r>
          </w:p>
        </w:tc>
      </w:tr>
      <w:tr w:rsidR="00B3165F" w:rsidRPr="008C45A2" w:rsidTr="000370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8C45A2">
              <w:rPr>
                <w:color w:val="000000"/>
                <w:lang w:val="kk-KZ"/>
              </w:rPr>
              <w:t>3 мин.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8C45A2">
              <w:rPr>
                <w:rStyle w:val="a4"/>
                <w:color w:val="000000"/>
              </w:rPr>
              <w:t>I. Организационный момент</w:t>
            </w:r>
            <w:r w:rsidRPr="008C45A2">
              <w:rPr>
                <w:rStyle w:val="a4"/>
                <w:color w:val="000000"/>
                <w:lang w:val="kk-KZ"/>
              </w:rPr>
              <w:t xml:space="preserve">. Приветствует учеников, </w:t>
            </w:r>
            <w:r w:rsidRPr="008C45A2">
              <w:rPr>
                <w:color w:val="000000"/>
              </w:rPr>
              <w:t xml:space="preserve">проверяет готовность к уроку, желает  успеха. </w:t>
            </w:r>
            <w:r w:rsidRPr="008C45A2">
              <w:rPr>
                <w:rStyle w:val="a4"/>
                <w:color w:val="000000"/>
              </w:rPr>
              <w:t>Для создания псих-кой атмосферы проводит игру «Путаница».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8C45A2">
              <w:rPr>
                <w:color w:val="000000"/>
              </w:rPr>
              <w:t xml:space="preserve">Ученики осмысливают поставленную цель.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Pr="008C45A2" w:rsidRDefault="00B3165F" w:rsidP="00037054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B3165F" w:rsidRPr="008C45A2" w:rsidTr="000370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8C45A2">
              <w:rPr>
                <w:color w:val="000000"/>
                <w:lang w:val="kk-KZ"/>
              </w:rPr>
              <w:t>5 мин.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</w:pPr>
            <w:r w:rsidRPr="008C45A2">
              <w:rPr>
                <w:lang w:val="kk-KZ"/>
              </w:rPr>
              <w:t xml:space="preserve">II. Проверка домашней работы. </w:t>
            </w:r>
            <w:r w:rsidRPr="008C45A2">
              <w:t xml:space="preserve">С помощью метода «Броуновское движение» осуществляет проверку </w:t>
            </w:r>
            <w:proofErr w:type="gramStart"/>
            <w:r w:rsidRPr="008C45A2">
              <w:t>домашней  работы</w:t>
            </w:r>
            <w:proofErr w:type="gramEnd"/>
            <w:r w:rsidRPr="008C45A2">
              <w:t xml:space="preserve">. </w:t>
            </w:r>
          </w:p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</w:pPr>
            <w:r w:rsidRPr="008C45A2">
              <w:t>Что такое фольклор? Какие жанр фольклор мы уже изучили? (Сказки). Они относятся к большим фольклорным жанрам. Теперь мы начинаем изучение малых фольклорных жанров.</w:t>
            </w:r>
          </w:p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</w:pPr>
            <w:r w:rsidRPr="008C45A2">
              <w:t>(Запись даты и названия раздела “Малые фольклорные жанры” в тетрадь)</w:t>
            </w:r>
          </w:p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</w:pPr>
            <w:r w:rsidRPr="008C45A2">
              <w:t>Чтобы определить тему нашего урока, прочитайте запись на доске: “Без лица в личине”.</w:t>
            </w:r>
          </w:p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lang w:val="kk-KZ"/>
              </w:rPr>
            </w:pPr>
            <w:r w:rsidRPr="008C45A2">
              <w:t>– О чем идёт речь в этой фразе? Правильно, это загадка. Тема нашего урока “Загадки” (запись темы в тетрадь). А эпиграфом урока послужит фраза, которую мы только что проанализировали “Без лица в личине”. (Сделать запись даты, темы урока и эпиграфа в тетради)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8C45A2">
              <w:rPr>
                <w:color w:val="000000"/>
                <w:lang w:val="kk-KZ"/>
              </w:rPr>
              <w:t xml:space="preserve">Ученики </w:t>
            </w:r>
            <w:r w:rsidRPr="008C45A2">
              <w:rPr>
                <w:color w:val="000000"/>
              </w:rPr>
              <w:t xml:space="preserve">демонстрируют свои знания.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B3165F" w:rsidRPr="008C45A2" w:rsidTr="00037054">
        <w:trPr>
          <w:trHeight w:val="142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8C45A2">
              <w:rPr>
                <w:color w:val="000000"/>
                <w:lang w:val="kk-KZ"/>
              </w:rPr>
              <w:t>20 мин.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i/>
                <w:iCs/>
                <w:color w:val="000000"/>
              </w:rPr>
            </w:pPr>
            <w:r w:rsidRPr="00EE6248"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E6AF5CD" wp14:editId="58647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981075" cy="1283335"/>
                  <wp:effectExtent l="0" t="0" r="0" b="0"/>
                  <wp:wrapSquare wrapText="bothSides"/>
                  <wp:docPr id="3" name="Рисунок 3" descr="http://festival.1september.ru/articles/599594/Image48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9594/Image48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45A2">
              <w:rPr>
                <w:rStyle w:val="a4"/>
                <w:color w:val="000000"/>
              </w:rPr>
              <w:t xml:space="preserve">III. </w:t>
            </w:r>
            <w:r w:rsidRPr="008C45A2">
              <w:rPr>
                <w:b/>
                <w:bCs/>
                <w:i/>
                <w:iCs/>
                <w:color w:val="000000"/>
              </w:rPr>
              <w:t>Осмысление новой информации.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EE6248">
              <w:rPr>
                <w:bCs/>
                <w:color w:val="000000"/>
              </w:rPr>
              <w:t>Загадки возникли в глубокой древности. Например, в древнегреческом мифе злое чудовище Сфинкс (изображение Сфинкса появляется на доске – рисунок 1) загадывало всем одну и ту же загадку: “Утром на четырёх, в полдень на двух, вечером на трёх”. Фантастическое существо с головой женщины, телом льва и крыльями грифона поедало всякого, кто не мог разгадать загадку. Лишь одному герою Эдипу это удалось. После этого Сфинкс падает со скалы и разбивается.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EE6248">
              <w:rPr>
                <w:bCs/>
                <w:color w:val="000000"/>
              </w:rPr>
              <w:t>Сможете ли вы победить Сфинкса? Разгадайте его загадку. (Ответ: человек). Молодцы, вы победили Сфинкса (изображение Сфинкса убирается с доски).</w:t>
            </w:r>
          </w:p>
          <w:p w:rsidR="00B3165F" w:rsidRPr="00EE6248" w:rsidRDefault="00B3165F" w:rsidP="0003705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Cs/>
                <w:iCs/>
              </w:rPr>
            </w:pPr>
            <w:proofErr w:type="spellStart"/>
            <w:r w:rsidRPr="00EE6248">
              <w:rPr>
                <w:rStyle w:val="a4"/>
                <w:iCs/>
              </w:rPr>
              <w:t>О</w:t>
            </w:r>
            <w:r w:rsidRPr="00EE6248">
              <w:rPr>
                <w:bCs/>
                <w:iCs/>
              </w:rPr>
              <w:t>Загадки</w:t>
            </w:r>
            <w:proofErr w:type="spellEnd"/>
            <w:r w:rsidRPr="00EE6248">
              <w:rPr>
                <w:bCs/>
                <w:iCs/>
              </w:rPr>
              <w:t xml:space="preserve"> также относятся к малым нелирическим жанрам фольклора. «Без лица в личине» – таково меткое народное определение загадки. «Лицо» – предмет, который загадан и </w:t>
            </w:r>
            <w:r w:rsidRPr="00EE6248">
              <w:rPr>
                <w:bCs/>
                <w:iCs/>
              </w:rPr>
              <w:lastRenderedPageBreak/>
              <w:t>скрывается под «личиной» –иносказанием или намёком, не прямой, а окольной речью.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 w:line="240" w:lineRule="atLeast"/>
              <w:rPr>
                <w:bCs/>
                <w:iCs/>
              </w:rPr>
            </w:pPr>
            <w:r w:rsidRPr="00EE6248">
              <w:rPr>
                <w:bCs/>
                <w:iCs/>
              </w:rPr>
              <w:t>Чаще всего загадка представляет собой замысловатый вопрос, представленный в виде метафоры: «По горам, по долам ходит шуба да кафтан». (Овца) Но встречаются загадки в виде прямого вопроса, иногда шутливого: «Шубу два раза в год снимает. Кто под шубою гуляет?» (Овца)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 w:line="240" w:lineRule="atLeast"/>
              <w:rPr>
                <w:bCs/>
                <w:iCs/>
              </w:rPr>
            </w:pPr>
            <w:r w:rsidRPr="00EE6248">
              <w:rPr>
                <w:bCs/>
                <w:iCs/>
              </w:rPr>
              <w:t xml:space="preserve">Загадки могут иметь как прозаическую, так и стихотворную форму. «Ночью спит на земле, а утром убегает» (роса), «Есть голова, да нет волос. Есть глаза, да нет бровей. Есть крылья, да не летает» (рыба) – прозаические; «Меня все ждут и не дождутся, а как увидят – тотчас разбегутся» (дождь), «Что </w:t>
            </w:r>
            <w:proofErr w:type="spellStart"/>
            <w:r w:rsidRPr="00EE6248">
              <w:rPr>
                <w:bCs/>
                <w:iCs/>
              </w:rPr>
              <w:t>зашустрый</w:t>
            </w:r>
            <w:proofErr w:type="spellEnd"/>
            <w:r w:rsidRPr="00EE6248">
              <w:rPr>
                <w:bCs/>
                <w:iCs/>
              </w:rPr>
              <w:t xml:space="preserve"> старичок, восемьдесят восемь ног. Все по полу шаркает за работой жаркою?» (веник) – стихотворные, ритмические.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 w:line="240" w:lineRule="atLeast"/>
              <w:rPr>
                <w:bCs/>
                <w:iCs/>
              </w:rPr>
            </w:pPr>
            <w:r w:rsidRPr="00EE6248">
              <w:rPr>
                <w:bCs/>
                <w:iCs/>
              </w:rPr>
              <w:t>В загадках встречаются такие средства художественной выразительности, как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 w:line="240" w:lineRule="atLeast"/>
              <w:rPr>
                <w:bCs/>
                <w:iCs/>
              </w:rPr>
            </w:pPr>
            <w:r w:rsidRPr="00EE6248">
              <w:rPr>
                <w:bCs/>
                <w:iCs/>
              </w:rPr>
              <w:t>• олицетворение: «Идёт бабушка из бани в зелёном сарафане» (банный веник);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 w:line="240" w:lineRule="atLeast"/>
              <w:rPr>
                <w:bCs/>
                <w:iCs/>
              </w:rPr>
            </w:pPr>
            <w:r w:rsidRPr="00EE6248">
              <w:rPr>
                <w:bCs/>
                <w:iCs/>
              </w:rPr>
              <w:t>• прямое сравнение: «Сижу на тереме, мала, как мышь, красна, как кровь, вкусна, как мёд» (вишня);</w:t>
            </w:r>
          </w:p>
          <w:p w:rsidR="00B3165F" w:rsidRPr="00EE6248" w:rsidRDefault="00B3165F" w:rsidP="00037054">
            <w:pPr>
              <w:pStyle w:val="a3"/>
              <w:spacing w:before="0" w:beforeAutospacing="0" w:after="0" w:afterAutospacing="0" w:line="240" w:lineRule="atLeast"/>
              <w:rPr>
                <w:bCs/>
                <w:iCs/>
              </w:rPr>
            </w:pPr>
            <w:r w:rsidRPr="00EE6248">
              <w:rPr>
                <w:bCs/>
                <w:iCs/>
              </w:rPr>
              <w:t>• отрицательное сравнение: «Не куст, а с листочками, не рубашка, а сшита не человек, а говорит» (книга)</w:t>
            </w:r>
          </w:p>
          <w:p w:rsidR="00B3165F" w:rsidRPr="00EE6248" w:rsidRDefault="00B3165F" w:rsidP="0003705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4"/>
                <w:b w:val="0"/>
                <w:iCs/>
              </w:rPr>
            </w:pPr>
            <w:proofErr w:type="spellStart"/>
            <w:r w:rsidRPr="00EE6248">
              <w:rPr>
                <w:rStyle w:val="a4"/>
                <w:iCs/>
              </w:rPr>
              <w:t>смысление</w:t>
            </w:r>
            <w:proofErr w:type="spellEnd"/>
            <w:r w:rsidRPr="00EE6248">
              <w:rPr>
                <w:rStyle w:val="a4"/>
                <w:iCs/>
              </w:rPr>
              <w:t xml:space="preserve"> новой информации.</w:t>
            </w:r>
          </w:p>
          <w:p w:rsidR="00B3165F" w:rsidRPr="008C45A2" w:rsidRDefault="00B3165F" w:rsidP="00037054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EE6248">
              <w:rPr>
                <w:bCs/>
                <w:i/>
                <w:iCs/>
                <w:lang w:val="kk-KZ"/>
              </w:rPr>
              <w:t>Кроссворд (работа в группах).</w:t>
            </w:r>
            <w:r w:rsidRPr="00EE6248">
              <w:rPr>
                <w:bCs/>
                <w:i/>
                <w:iCs/>
                <w:lang w:val="kk-KZ"/>
              </w:rPr>
              <w:br/>
              <w:t>- Разгадав этот кроссворд, вы узнаете, чему будет посвящен сегодняшний урок.</w:t>
            </w:r>
            <w:r w:rsidRPr="00EE6248">
              <w:rPr>
                <w:bCs/>
                <w:i/>
                <w:iCs/>
                <w:lang w:val="kk-KZ"/>
              </w:rPr>
              <w:br/>
              <w:t>1. Комочек пуха, Длинное ухо,</w:t>
            </w:r>
            <w:r w:rsidRPr="00EE6248">
              <w:rPr>
                <w:bCs/>
                <w:i/>
                <w:iCs/>
                <w:lang w:val="kk-KZ"/>
              </w:rPr>
              <w:br/>
              <w:t>Прыгает ловко,</w:t>
            </w:r>
            <w:r w:rsidRPr="00EE6248">
              <w:rPr>
                <w:bCs/>
                <w:i/>
                <w:iCs/>
                <w:lang w:val="kk-KZ"/>
              </w:rPr>
              <w:br/>
              <w:t>Любит морковку.</w:t>
            </w:r>
            <w:r w:rsidRPr="00EE6248">
              <w:rPr>
                <w:bCs/>
                <w:i/>
                <w:iCs/>
                <w:lang w:val="kk-KZ"/>
              </w:rPr>
              <w:br/>
              <w:t>2.Хвост пушистый,</w:t>
            </w:r>
            <w:r w:rsidRPr="00EE6248">
              <w:rPr>
                <w:bCs/>
                <w:i/>
                <w:iCs/>
                <w:lang w:val="kk-KZ"/>
              </w:rPr>
              <w:br/>
              <w:t>Мех золотистый,</w:t>
            </w:r>
            <w:r w:rsidRPr="00EE6248">
              <w:rPr>
                <w:bCs/>
                <w:i/>
                <w:iCs/>
                <w:lang w:val="kk-KZ"/>
              </w:rPr>
              <w:br/>
              <w:t>В лесу живет,</w:t>
            </w:r>
            <w:r w:rsidRPr="00EE6248">
              <w:rPr>
                <w:bCs/>
                <w:i/>
                <w:iCs/>
                <w:lang w:val="kk-KZ"/>
              </w:rPr>
              <w:br/>
              <w:t>В деревне кур крадет.</w:t>
            </w:r>
            <w:r w:rsidRPr="00EE6248">
              <w:rPr>
                <w:bCs/>
                <w:i/>
                <w:iCs/>
                <w:lang w:val="kk-KZ"/>
              </w:rPr>
              <w:br/>
              <w:t>3. Красногрудый, чернокрылый,</w:t>
            </w:r>
            <w:r w:rsidRPr="00EE6248">
              <w:rPr>
                <w:bCs/>
                <w:i/>
                <w:iCs/>
                <w:lang w:val="kk-KZ"/>
              </w:rPr>
              <w:br/>
              <w:t>Любит зернышки клевать,</w:t>
            </w:r>
            <w:r w:rsidRPr="00EE6248">
              <w:rPr>
                <w:bCs/>
                <w:i/>
                <w:iCs/>
                <w:lang w:val="kk-KZ"/>
              </w:rPr>
              <w:br/>
              <w:t>С первым снегом на рябине</w:t>
            </w:r>
            <w:r w:rsidRPr="00EE6248">
              <w:rPr>
                <w:bCs/>
                <w:i/>
                <w:iCs/>
                <w:lang w:val="kk-KZ"/>
              </w:rPr>
              <w:br/>
              <w:t>Он появится опять.</w:t>
            </w:r>
            <w:r w:rsidRPr="00EE6248">
              <w:rPr>
                <w:bCs/>
                <w:i/>
                <w:iCs/>
                <w:lang w:val="kk-KZ"/>
              </w:rPr>
              <w:br/>
              <w:t>4. Мохнатенькая, усатенькая, Молоко пьет,</w:t>
            </w:r>
            <w:r w:rsidRPr="00EE6248">
              <w:rPr>
                <w:bCs/>
                <w:i/>
                <w:iCs/>
                <w:lang w:val="kk-KZ"/>
              </w:rPr>
              <w:br/>
              <w:t>Песенки поет.</w:t>
            </w:r>
            <w:r w:rsidRPr="00EE6248">
              <w:rPr>
                <w:bCs/>
                <w:i/>
                <w:iCs/>
                <w:lang w:val="kk-KZ"/>
              </w:rPr>
              <w:br/>
              <w:t>5. Хозяин лесной</w:t>
            </w:r>
            <w:r w:rsidRPr="00EE6248">
              <w:rPr>
                <w:bCs/>
                <w:i/>
                <w:iCs/>
                <w:lang w:val="kk-KZ"/>
              </w:rPr>
              <w:br/>
              <w:t>Просыпается весной,</w:t>
            </w:r>
            <w:r w:rsidRPr="00EE6248">
              <w:rPr>
                <w:bCs/>
                <w:i/>
                <w:iCs/>
                <w:lang w:val="kk-KZ"/>
              </w:rPr>
              <w:br/>
              <w:t>А зимой, под вьюжный вой, Спит в избушке снеговой.</w:t>
            </w:r>
            <w:r w:rsidRPr="00EE6248">
              <w:rPr>
                <w:bCs/>
                <w:i/>
                <w:iCs/>
                <w:lang w:val="kk-KZ"/>
              </w:rPr>
              <w:br/>
              <w:t>6. Кто зимой холодной</w:t>
            </w:r>
            <w:r w:rsidRPr="00EE6248">
              <w:rPr>
                <w:bCs/>
                <w:i/>
                <w:iCs/>
                <w:lang w:val="kk-KZ"/>
              </w:rPr>
              <w:br/>
              <w:t>ходит хмурый и голодный?</w:t>
            </w:r>
            <w:r w:rsidRPr="00EE6248">
              <w:rPr>
                <w:bCs/>
                <w:i/>
                <w:iCs/>
                <w:lang w:val="kk-KZ"/>
              </w:rPr>
              <w:br/>
              <w:t>7. То рыжая, то серая,</w:t>
            </w:r>
            <w:r w:rsidRPr="00EE6248">
              <w:rPr>
                <w:bCs/>
                <w:i/>
                <w:iCs/>
                <w:lang w:val="kk-KZ"/>
              </w:rPr>
              <w:br/>
              <w:t>А названием белая.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Pr="008C45A2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8C45A2">
              <w:rPr>
                <w:color w:val="000000"/>
                <w:lang w:val="kk-KZ"/>
              </w:rPr>
              <w:lastRenderedPageBreak/>
              <w:t>Ученики демонстрируют свои знания. Отгадывают загадки, указывают лицо,  число у глаголов. Выполняют упражнения.</w:t>
            </w:r>
          </w:p>
          <w:p w:rsidR="00B3165F" w:rsidRPr="008C45A2" w:rsidRDefault="00B3165F" w:rsidP="00037054">
            <w:pPr>
              <w:spacing w:line="276" w:lineRule="auto"/>
              <w:rPr>
                <w:lang w:eastAsia="ru-RU"/>
              </w:rPr>
            </w:pPr>
          </w:p>
          <w:p w:rsidR="00B3165F" w:rsidRPr="008C45A2" w:rsidRDefault="00B3165F" w:rsidP="00037054">
            <w:pPr>
              <w:spacing w:line="276" w:lineRule="auto"/>
              <w:rPr>
                <w:lang w:val="ru-RU"/>
              </w:rPr>
            </w:pPr>
          </w:p>
          <w:p w:rsidR="00B3165F" w:rsidRPr="008C45A2" w:rsidRDefault="00B3165F" w:rsidP="00037054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Pr="008C45A2" w:rsidRDefault="00B3165F" w:rsidP="00037054">
            <w:pPr>
              <w:spacing w:line="276" w:lineRule="auto"/>
              <w:rPr>
                <w:lang w:val="ru-RU"/>
              </w:rPr>
            </w:pPr>
          </w:p>
          <w:p w:rsidR="00B3165F" w:rsidRPr="008C45A2" w:rsidRDefault="00B3165F" w:rsidP="00037054">
            <w:pPr>
              <w:spacing w:line="276" w:lineRule="auto"/>
              <w:jc w:val="center"/>
              <w:rPr>
                <w:lang w:val="ru-RU"/>
              </w:rPr>
            </w:pPr>
            <w:r w:rsidRPr="008C45A2">
              <w:rPr>
                <w:lang w:val="ru-RU"/>
              </w:rPr>
              <w:t>Учебник</w:t>
            </w:r>
          </w:p>
          <w:p w:rsidR="00B3165F" w:rsidRPr="008C45A2" w:rsidRDefault="00B3165F" w:rsidP="00037054">
            <w:pPr>
              <w:spacing w:line="276" w:lineRule="auto"/>
              <w:jc w:val="center"/>
              <w:rPr>
                <w:lang w:val="ru-RU"/>
              </w:rPr>
            </w:pPr>
          </w:p>
          <w:p w:rsidR="00B3165F" w:rsidRPr="008C45A2" w:rsidRDefault="00B3165F" w:rsidP="00037054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B3165F" w:rsidTr="00037054">
        <w:trPr>
          <w:trHeight w:val="62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 мин.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EE6248" w:rsidRDefault="00B3165F" w:rsidP="0003705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 xml:space="preserve">IV. Закрепление урока. По методу </w:t>
            </w:r>
            <w:r>
              <w:t xml:space="preserve">«Аквариум» </w:t>
            </w:r>
            <w:r>
              <w:rPr>
                <w:rStyle w:val="a4"/>
                <w:color w:val="000000"/>
              </w:rPr>
              <w:t xml:space="preserve">проводит </w:t>
            </w:r>
            <w:r w:rsidRPr="00EE6248">
              <w:rPr>
                <w:rStyle w:val="a4"/>
                <w:color w:val="000000"/>
              </w:rPr>
              <w:t xml:space="preserve">закрепление урока. </w:t>
            </w:r>
          </w:p>
          <w:p w:rsidR="00B3165F" w:rsidRDefault="00B3165F" w:rsidP="0003705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</w:rPr>
            </w:pPr>
            <w:r w:rsidRPr="00EE6248">
              <w:rPr>
                <w:color w:val="000000"/>
                <w:shd w:val="clear" w:color="auto" w:fill="FFFFFF"/>
                <w:lang w:val="kk-KZ"/>
              </w:rPr>
              <w:t>Учитель берет корзинку. В ней лежат разные книги с загадками. Учитель раздает каждой группе по книге.</w:t>
            </w:r>
            <w:r w:rsidRPr="00EE6248">
              <w:rPr>
                <w:color w:val="000000"/>
                <w:shd w:val="clear" w:color="auto" w:fill="FFFFFF"/>
                <w:lang w:val="kk-KZ"/>
              </w:rPr>
              <w:br/>
            </w:r>
            <w:r w:rsidRPr="00EE6248">
              <w:rPr>
                <w:color w:val="000000"/>
                <w:shd w:val="clear" w:color="auto" w:fill="FFFFFF"/>
                <w:lang w:val="kk-KZ"/>
              </w:rPr>
              <w:lastRenderedPageBreak/>
              <w:t>-Вы хотите побывать на лесной полянке? Полянка наша непростая, мы сами ее создадим и поселим на ней тех насекомых и растения, которые будут отгадками на наши загадки.</w:t>
            </w:r>
            <w:r w:rsidRPr="00EE6248">
              <w:rPr>
                <w:color w:val="000000"/>
                <w:shd w:val="clear" w:color="auto" w:fill="FFFFFF"/>
                <w:lang w:val="kk-KZ"/>
              </w:rPr>
              <w:br/>
              <w:t>1 и 2 группы находят загадки про насекомых - жителей полянки;</w:t>
            </w:r>
            <w:r w:rsidRPr="00EE6248">
              <w:rPr>
                <w:color w:val="000000"/>
                <w:shd w:val="clear" w:color="auto" w:fill="FFFFFF"/>
                <w:lang w:val="kk-KZ"/>
              </w:rPr>
              <w:br/>
              <w:t>3 и 4гр. - про травы и цветы, которые могут расти на нашей по¬лянке.</w:t>
            </w:r>
            <w:r w:rsidRPr="00EE6248">
              <w:rPr>
                <w:color w:val="000000"/>
                <w:shd w:val="clear" w:color="auto" w:fill="FFFFFF"/>
                <w:lang w:val="kk-KZ"/>
              </w:rPr>
              <w:br/>
              <w:t>Учитель дает время. Дети в книгах ищут загадки. Потом одна группа читает свои загадки, другие группы отгадывают. К доске прикреплен зеленый лист. Если загадку отгадали, то учитель прикрепляет картинку – отгадку. Так заполняется полянка</w:t>
            </w:r>
            <w:r w:rsidRPr="00EE62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line="276" w:lineRule="auto"/>
              <w:rPr>
                <w:color w:val="000000"/>
              </w:rPr>
            </w:pPr>
            <w:r>
              <w:lastRenderedPageBreak/>
              <w:t xml:space="preserve">Учащиеся отвечают </w:t>
            </w:r>
            <w:proofErr w:type="gramStart"/>
            <w:r>
              <w:t xml:space="preserve">на  </w:t>
            </w:r>
            <w:proofErr w:type="spellStart"/>
            <w:r>
              <w:t>разноуровневые</w:t>
            </w:r>
            <w:proofErr w:type="spellEnd"/>
            <w:proofErr w:type="gramEnd"/>
            <w:r>
              <w:t xml:space="preserve"> вопросы.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Default="00B3165F" w:rsidP="00037054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B3165F" w:rsidTr="000370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мин.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color w:val="000000"/>
              </w:rPr>
              <w:t>V. Итог урока</w:t>
            </w:r>
            <w:r>
              <w:rPr>
                <w:color w:val="000000"/>
              </w:rPr>
              <w:t>.</w:t>
            </w:r>
          </w:p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- О </w:t>
            </w:r>
            <w:r w:rsidRPr="00EE6248">
              <w:rPr>
                <w:color w:val="000000"/>
                <w:sz w:val="20"/>
                <w:szCs w:val="17"/>
                <w:shd w:val="clear" w:color="auto" w:fill="FFFFFF"/>
              </w:rPr>
              <w:t>чём вы сегодня узнали на уроке?</w:t>
            </w:r>
            <w:r w:rsidRPr="00EE6248">
              <w:rPr>
                <w:rStyle w:val="apple-converted-space"/>
                <w:color w:val="000000"/>
                <w:sz w:val="20"/>
                <w:szCs w:val="17"/>
                <w:shd w:val="clear" w:color="auto" w:fill="FFFFFF"/>
              </w:rPr>
              <w:t> </w:t>
            </w:r>
            <w:r w:rsidRPr="00EE6248">
              <w:rPr>
                <w:color w:val="000000"/>
                <w:sz w:val="20"/>
                <w:szCs w:val="17"/>
              </w:rPr>
              <w:br/>
            </w:r>
            <w:r w:rsidRPr="00EE6248">
              <w:rPr>
                <w:color w:val="000000"/>
                <w:sz w:val="20"/>
                <w:szCs w:val="17"/>
                <w:shd w:val="clear" w:color="auto" w:fill="FFFFFF"/>
              </w:rPr>
              <w:t>- Изменилось ли ваше отношение к волкам?</w:t>
            </w:r>
            <w:r w:rsidRPr="00EE6248">
              <w:rPr>
                <w:rStyle w:val="apple-converted-space"/>
                <w:color w:val="000000"/>
                <w:sz w:val="20"/>
                <w:szCs w:val="17"/>
                <w:shd w:val="clear" w:color="auto" w:fill="FFFFFF"/>
              </w:rPr>
              <w:t> </w:t>
            </w:r>
            <w:r w:rsidRPr="00EE6248">
              <w:rPr>
                <w:color w:val="000000"/>
                <w:sz w:val="20"/>
                <w:szCs w:val="17"/>
              </w:rPr>
              <w:br/>
            </w:r>
            <w:r w:rsidRPr="00EE6248">
              <w:rPr>
                <w:color w:val="000000"/>
                <w:sz w:val="20"/>
                <w:szCs w:val="17"/>
                <w:shd w:val="clear" w:color="auto" w:fill="FFFFFF"/>
              </w:rPr>
              <w:t>- Было ли вам комфортно на уроке?</w:t>
            </w:r>
            <w:r w:rsidRPr="00EE6248">
              <w:rPr>
                <w:rStyle w:val="apple-converted-space"/>
                <w:rFonts w:ascii="Verdana" w:hAnsi="Verdana"/>
                <w:color w:val="000000"/>
                <w:sz w:val="20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Ученики пишут телеграммы своим одноклассникам. Оценивают свои работы.</w:t>
            </w:r>
          </w:p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стикеры</w:t>
            </w:r>
          </w:p>
          <w:p w:rsidR="00B3165F" w:rsidRDefault="00B3165F" w:rsidP="00037054">
            <w:pPr>
              <w:spacing w:line="276" w:lineRule="auto"/>
              <w:rPr>
                <w:lang w:eastAsia="ru-RU"/>
              </w:rPr>
            </w:pPr>
          </w:p>
          <w:p w:rsidR="00B3165F" w:rsidRDefault="00B3165F" w:rsidP="00037054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фишки</w:t>
            </w:r>
          </w:p>
        </w:tc>
      </w:tr>
      <w:tr w:rsidR="00B3165F" w:rsidTr="0003705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rStyle w:val="a4"/>
                <w:color w:val="000000"/>
              </w:rPr>
              <w:t xml:space="preserve">VI. Домашнее задание. </w:t>
            </w:r>
            <w:r>
              <w:rPr>
                <w:color w:val="000000"/>
                <w:lang w:val="kk-KZ"/>
              </w:rPr>
              <w:t>Объясняет особенности выполнения д/работы.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  <w:p w:rsidR="00B3165F" w:rsidRDefault="00B3165F" w:rsidP="00037054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</w:tc>
      </w:tr>
    </w:tbl>
    <w:p w:rsidR="00B3165F" w:rsidRDefault="00B3165F" w:rsidP="00B3165F">
      <w:pPr>
        <w:pStyle w:val="a3"/>
        <w:tabs>
          <w:tab w:val="left" w:pos="135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Итог </w:t>
      </w:r>
      <w:proofErr w:type="gramStart"/>
      <w:r>
        <w:rPr>
          <w:color w:val="000000"/>
        </w:rPr>
        <w:t>урока:_</w:t>
      </w:r>
      <w:proofErr w:type="gramEnd"/>
      <w:r>
        <w:rPr>
          <w:color w:val="000000"/>
        </w:rPr>
        <w:t>____________________________________________________________________</w:t>
      </w:r>
    </w:p>
    <w:p w:rsidR="00B3165F" w:rsidRDefault="00B3165F" w:rsidP="00B3165F">
      <w:pPr>
        <w:pStyle w:val="a3"/>
        <w:spacing w:before="0" w:beforeAutospacing="0" w:after="0" w:afterAutospacing="0"/>
        <w:rPr>
          <w:color w:val="000000"/>
        </w:rPr>
      </w:pPr>
    </w:p>
    <w:p w:rsidR="00B3165F" w:rsidRDefault="00B3165F" w:rsidP="00B316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Положительные стороны </w:t>
      </w:r>
      <w:proofErr w:type="gramStart"/>
      <w:r>
        <w:rPr>
          <w:color w:val="000000"/>
        </w:rPr>
        <w:t>урока:_</w:t>
      </w:r>
      <w:proofErr w:type="gramEnd"/>
      <w:r>
        <w:rPr>
          <w:color w:val="000000"/>
        </w:rPr>
        <w:t>___________________________________________________</w:t>
      </w:r>
    </w:p>
    <w:p w:rsidR="00B3165F" w:rsidRDefault="00B3165F" w:rsidP="00B316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B3165F" w:rsidRDefault="00B3165F" w:rsidP="00B3165F">
      <w:r>
        <w:rPr>
          <w:color w:val="000000"/>
        </w:rPr>
        <w:t>Отрицательные стороны урока:_____________________________________________</w:t>
      </w:r>
    </w:p>
    <w:p w:rsidR="00B3165F" w:rsidRDefault="00B3165F" w:rsidP="00B3165F">
      <w:pPr>
        <w:pStyle w:val="a3"/>
        <w:spacing w:before="0" w:beforeAutospacing="0" w:after="0" w:afterAutospacing="0"/>
        <w:rPr>
          <w:color w:val="FF0000"/>
          <w:lang w:val="kk-KZ"/>
        </w:rPr>
      </w:pPr>
    </w:p>
    <w:p w:rsidR="002B7674" w:rsidRDefault="002B7674"/>
    <w:sectPr w:rsidR="002B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F"/>
    <w:rsid w:val="002B7674"/>
    <w:rsid w:val="00B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CC7E-0A4F-4ED6-AE0C-1078BDF9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5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3165F"/>
  </w:style>
  <w:style w:type="character" w:styleId="a4">
    <w:name w:val="Strong"/>
    <w:basedOn w:val="a0"/>
    <w:qFormat/>
    <w:rsid w:val="00B31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2018-12-08T05:37:00Z</dcterms:created>
  <dcterms:modified xsi:type="dcterms:W3CDTF">2018-12-08T05:37:00Z</dcterms:modified>
</cp:coreProperties>
</file>