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C" w:rsidRPr="00BD618C" w:rsidRDefault="00097EB2" w:rsidP="00CD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8C">
        <w:rPr>
          <w:rFonts w:ascii="Times New Roman" w:hAnsi="Times New Roman" w:cs="Times New Roman"/>
          <w:b/>
          <w:sz w:val="24"/>
          <w:szCs w:val="24"/>
        </w:rPr>
        <w:t>ТЕХНОЛОГИЧЕСКАЯ КАРТА УРОКА ИСТОРИИ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20"/>
        <w:gridCol w:w="2692"/>
        <w:gridCol w:w="5103"/>
        <w:gridCol w:w="4961"/>
      </w:tblGrid>
      <w:tr w:rsidR="00097EB2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AA0114" w:rsidP="006B12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Древнего Египта</w:t>
            </w:r>
          </w:p>
        </w:tc>
      </w:tr>
      <w:tr w:rsidR="00097EB2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AA0114" w:rsidP="004E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Повторительно-обобщающий</w:t>
            </w:r>
          </w:p>
        </w:tc>
      </w:tr>
      <w:tr w:rsidR="00CD746A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A" w:rsidRPr="00BD618C" w:rsidRDefault="00CD746A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6A" w:rsidRPr="00BD618C" w:rsidRDefault="00CD746A" w:rsidP="004E6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61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97EB2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D8" w:rsidRPr="00BD618C" w:rsidRDefault="00097EB2" w:rsidP="00A924D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 w:rsidR="000E0526" w:rsidRPr="00BD618C">
              <w:rPr>
                <w:rFonts w:ascii="Times New Roman" w:hAnsi="Times New Roman" w:cs="Times New Roman"/>
                <w:b/>
                <w:bCs/>
              </w:rPr>
              <w:t xml:space="preserve">и задачи </w:t>
            </w:r>
            <w:r w:rsidRPr="00BD618C">
              <w:rPr>
                <w:rFonts w:ascii="Times New Roman" w:hAnsi="Times New Roman" w:cs="Times New Roman"/>
                <w:b/>
                <w:bCs/>
              </w:rPr>
              <w:t>урока</w:t>
            </w:r>
          </w:p>
          <w:p w:rsidR="00097EB2" w:rsidRPr="00BD618C" w:rsidRDefault="008462BC" w:rsidP="00A924D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(обучающ</w:t>
            </w:r>
            <w:r w:rsidR="000E3C5C" w:rsidRPr="00BD618C">
              <w:rPr>
                <w:rFonts w:ascii="Times New Roman" w:hAnsi="Times New Roman" w:cs="Times New Roman"/>
                <w:b/>
                <w:bCs/>
              </w:rPr>
              <w:t>ие, развивающие</w:t>
            </w:r>
            <w:r w:rsidR="00A924D8" w:rsidRPr="00BD618C">
              <w:rPr>
                <w:rFonts w:ascii="Times New Roman" w:hAnsi="Times New Roman" w:cs="Times New Roman"/>
                <w:b/>
                <w:bCs/>
              </w:rPr>
              <w:t>, воспитательные)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5C" w:rsidRPr="00BD618C" w:rsidRDefault="000E3C5C" w:rsidP="00AA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14" w:rsidRPr="00BD618C">
              <w:rPr>
                <w:rFonts w:ascii="Times New Roman" w:hAnsi="Times New Roman" w:cs="Times New Roman"/>
                <w:sz w:val="24"/>
                <w:szCs w:val="24"/>
              </w:rPr>
              <w:t>Обобщить знания о Древнем Египте, сформировать целостное представление о достижениях Древнего Египта.</w:t>
            </w:r>
          </w:p>
          <w:p w:rsidR="000E3C5C" w:rsidRPr="00BD618C" w:rsidRDefault="000E3C5C" w:rsidP="00C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Обучающие: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представления об истории древнеегипетской цивилизации, показать взаим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>связь природных условий и особенностей их хозяйственного использования, влияния на сферы жизни Древнего Египта.</w:t>
            </w:r>
          </w:p>
          <w:p w:rsidR="000E3C5C" w:rsidRPr="00BD618C" w:rsidRDefault="000E3C5C" w:rsidP="00C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Развивающие: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работать с историческими терминами и картой; решать исторические задачи; развивать речь и коммуникативную культуру</w:t>
            </w:r>
          </w:p>
          <w:p w:rsidR="000E3C5C" w:rsidRPr="00BD618C" w:rsidRDefault="000E3C5C" w:rsidP="00C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Воспитательные: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и уважение к истории и культуре народов мира.</w:t>
            </w:r>
          </w:p>
        </w:tc>
      </w:tr>
      <w:tr w:rsidR="00097EB2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92" w:rsidRPr="00BD618C" w:rsidRDefault="000E3C5C" w:rsidP="0081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Учебник Всеобща</w:t>
            </w:r>
            <w:r w:rsidR="00AA0114" w:rsidRPr="00BD618C">
              <w:rPr>
                <w:rFonts w:ascii="Times New Roman" w:hAnsi="Times New Roman" w:cs="Times New Roman"/>
                <w:sz w:val="24"/>
                <w:szCs w:val="24"/>
              </w:rPr>
              <w:t>я история. История Древнего мира. 5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</w:t>
            </w:r>
            <w:r w:rsidR="0054274D" w:rsidRPr="00BD61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/ Е.В. </w:t>
            </w:r>
            <w:proofErr w:type="spell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25D" w:rsidRPr="00BD618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="0025525D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Донской, под ред. А.А. Сванидзе. – М.: Просвещение, 2012. – 288 </w:t>
            </w:r>
            <w:proofErr w:type="gramStart"/>
            <w:r w:rsidR="0025525D" w:rsidRPr="00BD6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525D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25525D" w:rsidRPr="00BD6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gramEnd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, интернет-ресурсы (энци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лопедии)</w:t>
            </w:r>
          </w:p>
        </w:tc>
      </w:tr>
      <w:tr w:rsidR="00097EB2" w:rsidRPr="00BD618C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BD618C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BD618C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BD618C" w:rsidRDefault="00097EB2" w:rsidP="00B95BC9">
            <w:pPr>
              <w:pStyle w:val="ParagraphStyle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BD618C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097EB2" w:rsidRPr="00BD618C" w:rsidRDefault="00097EB2" w:rsidP="00B95BC9">
            <w:pPr>
              <w:pStyle w:val="ParagraphStyle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BD618C">
              <w:rPr>
                <w:rFonts w:ascii="Times New Roman" w:hAnsi="Times New Roman" w:cs="Times New Roman"/>
              </w:rPr>
              <w:t xml:space="preserve"> индивидуальная, групповая, фронтальная</w:t>
            </w:r>
          </w:p>
        </w:tc>
      </w:tr>
      <w:tr w:rsidR="00097EB2" w:rsidRPr="00BD618C" w:rsidTr="001E0CD3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097EB2" w:rsidRPr="00BD618C" w:rsidTr="009B4A3C">
        <w:trPr>
          <w:trHeight w:val="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618C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D618C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18C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097EB2" w:rsidRPr="00BD618C" w:rsidTr="009B4A3C">
        <w:trPr>
          <w:trHeight w:val="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D618C">
              <w:rPr>
                <w:rFonts w:ascii="Times New Roman" w:hAnsi="Times New Roman" w:cs="Times New Roman"/>
              </w:rPr>
              <w:t xml:space="preserve"> проявлять личностные свойства в основных видах деятельности.</w:t>
            </w:r>
          </w:p>
          <w:p w:rsidR="00546C15" w:rsidRPr="00BD618C" w:rsidRDefault="00097EB2" w:rsidP="0085292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D618C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</w:t>
            </w:r>
            <w:r w:rsidRPr="00BD618C">
              <w:rPr>
                <w:rFonts w:ascii="Times New Roman" w:hAnsi="Times New Roman" w:cs="Times New Roman"/>
              </w:rPr>
              <w:t>ы</w:t>
            </w:r>
            <w:r w:rsidRPr="00BD618C">
              <w:rPr>
                <w:rFonts w:ascii="Times New Roman" w:hAnsi="Times New Roman" w:cs="Times New Roman"/>
              </w:rPr>
              <w:t>вать собственное мнение, суждения, применять ист</w:t>
            </w:r>
            <w:r w:rsidRPr="00BD618C">
              <w:rPr>
                <w:rFonts w:ascii="Times New Roman" w:hAnsi="Times New Roman" w:cs="Times New Roman"/>
              </w:rPr>
              <w:t>о</w:t>
            </w:r>
            <w:r w:rsidRPr="00BD618C">
              <w:rPr>
                <w:rFonts w:ascii="Times New Roman" w:hAnsi="Times New Roman" w:cs="Times New Roman"/>
              </w:rPr>
              <w:t>рические знания для выявления и сохранения истор</w:t>
            </w:r>
            <w:r w:rsidRPr="00BD618C">
              <w:rPr>
                <w:rFonts w:ascii="Times New Roman" w:hAnsi="Times New Roman" w:cs="Times New Roman"/>
              </w:rPr>
              <w:t>и</w:t>
            </w:r>
            <w:r w:rsidRPr="00BD618C">
              <w:rPr>
                <w:rFonts w:ascii="Times New Roman" w:hAnsi="Times New Roman" w:cs="Times New Roman"/>
              </w:rPr>
              <w:t>ческих и культурных памятников мира; определять п</w:t>
            </w:r>
            <w:r w:rsidRPr="00BD618C">
              <w:rPr>
                <w:rFonts w:ascii="Times New Roman" w:hAnsi="Times New Roman" w:cs="Times New Roman"/>
              </w:rPr>
              <w:t>о</w:t>
            </w:r>
            <w:r w:rsidRPr="00BD618C">
              <w:rPr>
                <w:rFonts w:ascii="Times New Roman" w:hAnsi="Times New Roman" w:cs="Times New Roman"/>
              </w:rPr>
              <w:t>нятия; устанавливать причинно-следственные связи, делать выводы</w:t>
            </w:r>
            <w:r w:rsidR="00852922" w:rsidRPr="00BD618C">
              <w:rPr>
                <w:rFonts w:ascii="Times New Roman" w:hAnsi="Times New Roman" w:cs="Times New Roman"/>
              </w:rPr>
              <w:t xml:space="preserve"> </w:t>
            </w:r>
            <w:r w:rsidR="00546C15" w:rsidRPr="00BD618C">
              <w:rPr>
                <w:rFonts w:ascii="Times New Roman" w:hAnsi="Times New Roman" w:cs="Times New Roman"/>
              </w:rPr>
              <w:t>развивать умение выделять главное, существенное в изучаемой теме, составляя опорную схему и таблицу;</w:t>
            </w:r>
            <w:r w:rsidR="00852922" w:rsidRPr="00BD618C">
              <w:rPr>
                <w:rFonts w:ascii="Times New Roman" w:hAnsi="Times New Roman" w:cs="Times New Roman"/>
              </w:rPr>
              <w:t xml:space="preserve"> </w:t>
            </w:r>
            <w:r w:rsidR="00546C15" w:rsidRPr="00BD618C">
              <w:rPr>
                <w:rFonts w:ascii="Times New Roman" w:hAnsi="Times New Roman" w:cs="Times New Roman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 w:rsidR="005F6DA2" w:rsidRPr="00BD618C">
              <w:rPr>
                <w:rFonts w:ascii="Times New Roman" w:hAnsi="Times New Roman" w:cs="Times New Roman"/>
              </w:rPr>
              <w:t>.</w:t>
            </w:r>
          </w:p>
          <w:p w:rsidR="00852922" w:rsidRPr="00BD618C" w:rsidRDefault="00852922" w:rsidP="008360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55" w:rsidRPr="00BD618C" w:rsidRDefault="00097EB2" w:rsidP="00B95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b/>
                <w:bCs/>
                <w:iCs/>
              </w:rPr>
              <w:t>Познавательные</w:t>
            </w:r>
            <w:r w:rsidRPr="00BD618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D618C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 между об</w:t>
            </w:r>
            <w:r w:rsidRPr="00BD618C">
              <w:rPr>
                <w:rFonts w:ascii="Times New Roman" w:hAnsi="Times New Roman" w:cs="Times New Roman"/>
              </w:rPr>
              <w:t>ъ</w:t>
            </w:r>
            <w:r w:rsidRPr="00BD618C">
              <w:rPr>
                <w:rFonts w:ascii="Times New Roman" w:hAnsi="Times New Roman" w:cs="Times New Roman"/>
              </w:rPr>
              <w:t>ектами. Получать  необходимую информацию, аргументировать свою точку зрения, умение о</w:t>
            </w:r>
            <w:r w:rsidRPr="00BD618C">
              <w:rPr>
                <w:rFonts w:ascii="Times New Roman" w:hAnsi="Times New Roman" w:cs="Times New Roman"/>
              </w:rPr>
              <w:t>р</w:t>
            </w:r>
            <w:r w:rsidRPr="00BD618C">
              <w:rPr>
                <w:rFonts w:ascii="Times New Roman" w:hAnsi="Times New Roman" w:cs="Times New Roman"/>
              </w:rPr>
              <w:t>ганизовывать сотрудничество и совместную деятельность с учителем, другими учениками и работать самостоятельно, формирование ум</w:t>
            </w:r>
            <w:r w:rsidRPr="00BD618C">
              <w:rPr>
                <w:rFonts w:ascii="Times New Roman" w:hAnsi="Times New Roman" w:cs="Times New Roman"/>
              </w:rPr>
              <w:t>е</w:t>
            </w:r>
            <w:r w:rsidRPr="00BD618C">
              <w:rPr>
                <w:rFonts w:ascii="Times New Roman" w:hAnsi="Times New Roman" w:cs="Times New Roman"/>
              </w:rPr>
              <w:t>ний сравнивать, обобщать факты и понятия; развитие у учащихся самостоятельности; разв</w:t>
            </w:r>
            <w:r w:rsidRPr="00BD618C">
              <w:rPr>
                <w:rFonts w:ascii="Times New Roman" w:hAnsi="Times New Roman" w:cs="Times New Roman"/>
              </w:rPr>
              <w:t>и</w:t>
            </w:r>
            <w:r w:rsidRPr="00BD618C">
              <w:rPr>
                <w:rFonts w:ascii="Times New Roman" w:hAnsi="Times New Roman" w:cs="Times New Roman"/>
              </w:rPr>
              <w:t>тие внимательности при поиске ошибок</w:t>
            </w:r>
            <w:r w:rsidR="00810620" w:rsidRPr="00BD618C">
              <w:rPr>
                <w:rFonts w:ascii="Times New Roman" w:hAnsi="Times New Roman" w:cs="Times New Roman"/>
              </w:rPr>
              <w:t xml:space="preserve">. </w:t>
            </w:r>
            <w:r w:rsidR="00242D55" w:rsidRPr="00BD618C">
              <w:rPr>
                <w:rFonts w:ascii="Times New Roman" w:hAnsi="Times New Roman" w:cs="Times New Roman"/>
              </w:rPr>
              <w:t xml:space="preserve"> </w:t>
            </w:r>
          </w:p>
          <w:p w:rsidR="00097EB2" w:rsidRPr="00BD618C" w:rsidRDefault="00097EB2" w:rsidP="00B95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618C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r w:rsidRPr="00BD618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D618C">
              <w:rPr>
                <w:rFonts w:ascii="Times New Roman" w:hAnsi="Times New Roman" w:cs="Times New Roman"/>
              </w:rPr>
              <w:t xml:space="preserve"> планируют цели и спос</w:t>
            </w:r>
            <w:r w:rsidRPr="00BD618C">
              <w:rPr>
                <w:rFonts w:ascii="Times New Roman" w:hAnsi="Times New Roman" w:cs="Times New Roman"/>
              </w:rPr>
              <w:t>о</w:t>
            </w:r>
            <w:r w:rsidRPr="00BD618C">
              <w:rPr>
                <w:rFonts w:ascii="Times New Roman" w:hAnsi="Times New Roman" w:cs="Times New Roman"/>
              </w:rPr>
              <w:t>бы  взаимодействия; обмениваются мнениями, слушают друг друга, понимают позицию пар</w:t>
            </w:r>
            <w:r w:rsidRPr="00BD618C">
              <w:rPr>
                <w:rFonts w:ascii="Times New Roman" w:hAnsi="Times New Roman" w:cs="Times New Roman"/>
              </w:rPr>
              <w:t>т</w:t>
            </w:r>
            <w:r w:rsidRPr="00BD618C">
              <w:rPr>
                <w:rFonts w:ascii="Times New Roman" w:hAnsi="Times New Roman" w:cs="Times New Roman"/>
              </w:rPr>
              <w:t>нера, в том числе и отличную от своей, соглас</w:t>
            </w:r>
            <w:r w:rsidRPr="00BD618C">
              <w:rPr>
                <w:rFonts w:ascii="Times New Roman" w:hAnsi="Times New Roman" w:cs="Times New Roman"/>
              </w:rPr>
              <w:t>о</w:t>
            </w:r>
            <w:r w:rsidRPr="00BD618C">
              <w:rPr>
                <w:rFonts w:ascii="Times New Roman" w:hAnsi="Times New Roman" w:cs="Times New Roman"/>
              </w:rPr>
              <w:t>вывают действия с партнером.</w:t>
            </w:r>
            <w:proofErr w:type="gramEnd"/>
            <w:r w:rsidR="00546C15" w:rsidRPr="00BD618C">
              <w:rPr>
                <w:rFonts w:ascii="Times New Roman" w:hAnsi="Times New Roman" w:cs="Times New Roman"/>
              </w:rPr>
              <w:t xml:space="preserve"> Развивать умение </w:t>
            </w:r>
            <w:r w:rsidR="00546C15" w:rsidRPr="00BD618C">
              <w:rPr>
                <w:rFonts w:ascii="Times New Roman" w:hAnsi="Times New Roman" w:cs="Times New Roman"/>
              </w:rPr>
              <w:lastRenderedPageBreak/>
              <w:t>работать в группах</w:t>
            </w:r>
          </w:p>
          <w:p w:rsidR="00097EB2" w:rsidRPr="00BD618C" w:rsidRDefault="00097EB2" w:rsidP="00B95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BD61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BD618C">
              <w:rPr>
                <w:rFonts w:ascii="Times New Roman" w:hAnsi="Times New Roman" w:cs="Times New Roman"/>
              </w:rPr>
              <w:t>принимают и сохраняют уче</w:t>
            </w:r>
            <w:r w:rsidRPr="00BD618C">
              <w:rPr>
                <w:rFonts w:ascii="Times New Roman" w:hAnsi="Times New Roman" w:cs="Times New Roman"/>
              </w:rPr>
              <w:t>б</w:t>
            </w:r>
            <w:r w:rsidRPr="00BD618C">
              <w:rPr>
                <w:rFonts w:ascii="Times New Roman" w:hAnsi="Times New Roman" w:cs="Times New Roman"/>
              </w:rPr>
              <w:t>ную задачу;  учитывают выделенные учителем ориентиры действия;</w:t>
            </w:r>
            <w:r w:rsidRPr="00BD618C">
              <w:rPr>
                <w:rFonts w:ascii="Times New Roman" w:hAnsi="Times New Roman" w:cs="Times New Roman"/>
                <w:iCs/>
              </w:rPr>
              <w:t xml:space="preserve"> овладение приёмами ко</w:t>
            </w:r>
            <w:r w:rsidRPr="00BD618C">
              <w:rPr>
                <w:rFonts w:ascii="Times New Roman" w:hAnsi="Times New Roman" w:cs="Times New Roman"/>
                <w:iCs/>
              </w:rPr>
              <w:t>н</w:t>
            </w:r>
            <w:r w:rsidRPr="00BD618C">
              <w:rPr>
                <w:rFonts w:ascii="Times New Roman" w:hAnsi="Times New Roman" w:cs="Times New Roman"/>
                <w:iCs/>
              </w:rPr>
              <w:t>троля и самоконтроля усвоения изученного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BD618C" w:rsidRDefault="00097EB2" w:rsidP="00B95BC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</w:rPr>
              <w:lastRenderedPageBreak/>
              <w:t>Проявляют заинтересованность не только в личном успехе, но и в решении проблемных заданий всей группой; выражают положител</w:t>
            </w:r>
            <w:r w:rsidRPr="00BD618C">
              <w:rPr>
                <w:rFonts w:ascii="Times New Roman" w:hAnsi="Times New Roman" w:cs="Times New Roman"/>
              </w:rPr>
              <w:t>ь</w:t>
            </w:r>
            <w:r w:rsidRPr="00BD618C">
              <w:rPr>
                <w:rFonts w:ascii="Times New Roman" w:hAnsi="Times New Roman" w:cs="Times New Roman"/>
              </w:rPr>
              <w:t>ное отношение к процессу познания; адеква</w:t>
            </w:r>
            <w:r w:rsidRPr="00BD618C">
              <w:rPr>
                <w:rFonts w:ascii="Times New Roman" w:hAnsi="Times New Roman" w:cs="Times New Roman"/>
              </w:rPr>
              <w:t>т</w:t>
            </w:r>
            <w:r w:rsidRPr="00BD618C">
              <w:rPr>
                <w:rFonts w:ascii="Times New Roman" w:hAnsi="Times New Roman" w:cs="Times New Roman"/>
              </w:rPr>
              <w:t xml:space="preserve">но понимают причины успешности/ </w:t>
            </w:r>
            <w:proofErr w:type="spellStart"/>
            <w:r w:rsidRPr="00BD618C">
              <w:rPr>
                <w:rFonts w:ascii="Times New Roman" w:hAnsi="Times New Roman" w:cs="Times New Roman"/>
              </w:rPr>
              <w:t>неуспе</w:t>
            </w:r>
            <w:r w:rsidRPr="00BD618C">
              <w:rPr>
                <w:rFonts w:ascii="Times New Roman" w:hAnsi="Times New Roman" w:cs="Times New Roman"/>
              </w:rPr>
              <w:t>ш</w:t>
            </w:r>
            <w:r w:rsidRPr="00BD618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BD618C">
              <w:rPr>
                <w:rFonts w:ascii="Times New Roman" w:hAnsi="Times New Roman" w:cs="Times New Roman"/>
              </w:rPr>
              <w:t xml:space="preserve"> учебной деятельности. Воспитание чу</w:t>
            </w:r>
            <w:r w:rsidRPr="00BD618C">
              <w:rPr>
                <w:rFonts w:ascii="Times New Roman" w:hAnsi="Times New Roman" w:cs="Times New Roman"/>
              </w:rPr>
              <w:t>в</w:t>
            </w:r>
            <w:r w:rsidRPr="00BD618C">
              <w:rPr>
                <w:rFonts w:ascii="Times New Roman" w:hAnsi="Times New Roman" w:cs="Times New Roman"/>
              </w:rPr>
              <w:t>ства само- и взаимоуважения; развитие с</w:t>
            </w:r>
            <w:r w:rsidRPr="00BD618C">
              <w:rPr>
                <w:rFonts w:ascii="Times New Roman" w:hAnsi="Times New Roman" w:cs="Times New Roman"/>
              </w:rPr>
              <w:t>о</w:t>
            </w:r>
            <w:r w:rsidRPr="00BD618C">
              <w:rPr>
                <w:rFonts w:ascii="Times New Roman" w:hAnsi="Times New Roman" w:cs="Times New Roman"/>
              </w:rPr>
              <w:t>трудничества при работе в парах; воспитание интереса к истории  как науки.</w:t>
            </w:r>
          </w:p>
          <w:p w:rsidR="00220ECB" w:rsidRPr="00BD618C" w:rsidRDefault="00220ECB" w:rsidP="007F1C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EB2" w:rsidRPr="00BD618C" w:rsidRDefault="00097EB2" w:rsidP="0009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D8" w:rsidRPr="00BD618C" w:rsidRDefault="00E141D8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D8" w:rsidRPr="00BD618C" w:rsidRDefault="00E141D8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B2" w:rsidRPr="00BD618C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8C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4820"/>
        <w:gridCol w:w="5103"/>
        <w:gridCol w:w="4536"/>
        <w:gridCol w:w="1418"/>
      </w:tblGrid>
      <w:tr w:rsidR="000E0526" w:rsidRPr="00BD618C" w:rsidTr="00DD27E3">
        <w:trPr>
          <w:cantSplit/>
          <w:trHeight w:val="594"/>
          <w:tblHeader/>
        </w:trPr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ции вза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модейс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вия </w:t>
            </w:r>
          </w:p>
        </w:tc>
      </w:tr>
      <w:tr w:rsidR="000E0526" w:rsidRPr="00BD618C" w:rsidTr="00DD27E3">
        <w:trPr>
          <w:trHeight w:val="843"/>
        </w:trPr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EE50B2"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0E0526" w:rsidRPr="00BD618C" w:rsidRDefault="00EE50B2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учебн</w:t>
            </w:r>
            <w:r w:rsidR="000E0526"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(тема и цели урока)</w:t>
            </w:r>
          </w:p>
        </w:tc>
        <w:tc>
          <w:tcPr>
            <w:tcW w:w="5103" w:type="dxa"/>
          </w:tcPr>
          <w:p w:rsidR="0025525D" w:rsidRPr="00BD618C" w:rsidRDefault="0075319D" w:rsidP="0025525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D618C">
              <w:rPr>
                <w:rFonts w:ascii="Times New Roman" w:hAnsi="Times New Roman" w:cs="Times New Roman"/>
                <w:iCs/>
              </w:rPr>
              <w:t>Приветствие</w:t>
            </w:r>
            <w:r w:rsidR="0025525D" w:rsidRPr="00BD618C">
              <w:rPr>
                <w:rFonts w:ascii="Times New Roman" w:hAnsi="Times New Roman" w:cs="Times New Roman"/>
                <w:iCs/>
              </w:rPr>
              <w:t xml:space="preserve"> учащихся.</w:t>
            </w:r>
          </w:p>
          <w:p w:rsidR="0075319D" w:rsidRPr="00BD618C" w:rsidRDefault="0025525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Присаживайтесь, проверьте всё ли у вас г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тово к уроку.</w:t>
            </w:r>
            <w:r w:rsidR="00CD746A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 надеюсь, что сегодняшний урок будет продуктивным. </w:t>
            </w: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6EC4" w:rsidRPr="00BD618C" w:rsidRDefault="00883D83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меня срочная информация. Мы не можем начать наш </w:t>
            </w:r>
            <w:proofErr w:type="gramStart"/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  <w:proofErr w:type="gramEnd"/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попав предвар</w:t>
            </w:r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в историческую библиотеку. Перед н</w:t>
            </w:r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 сочинение греческого историка </w:t>
            </w:r>
            <w:proofErr w:type="spellStart"/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Диодора</w:t>
            </w:r>
            <w:proofErr w:type="spellEnd"/>
            <w:r w:rsidR="00DA6EC4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A6EC4" w:rsidRPr="00BD618C" w:rsidRDefault="00DA6EC4" w:rsidP="00BD618C">
            <w:pPr>
              <w:pStyle w:val="a9"/>
              <w:spacing w:before="0" w:beforeAutospacing="0" w:after="0" w:afterAutospacing="0" w:line="255" w:lineRule="atLeast"/>
              <w:jc w:val="both"/>
            </w:pPr>
            <w:proofErr w:type="gramStart"/>
            <w:r w:rsidRPr="00BD618C">
              <w:t xml:space="preserve">Когда – то в далеком I в. до н. э. жил </w:t>
            </w:r>
            <w:proofErr w:type="spellStart"/>
            <w:r w:rsidRPr="00BD618C">
              <w:t>Диодор</w:t>
            </w:r>
            <w:proofErr w:type="spellEnd"/>
            <w:r w:rsidRPr="00BD618C">
              <w:t>, родился он на острове Сицилия.</w:t>
            </w:r>
            <w:proofErr w:type="gramEnd"/>
            <w:r w:rsidRPr="00BD618C">
              <w:t xml:space="preserve">  В течени</w:t>
            </w:r>
            <w:proofErr w:type="gramStart"/>
            <w:r w:rsidRPr="00BD618C">
              <w:t>и</w:t>
            </w:r>
            <w:proofErr w:type="gramEnd"/>
            <w:r w:rsidRPr="00BD618C">
              <w:t xml:space="preserve"> тридцати лет работал над сочинением «Ист</w:t>
            </w:r>
            <w:r w:rsidRPr="00BD618C">
              <w:t>о</w:t>
            </w:r>
            <w:r w:rsidRPr="00BD618C">
              <w:t>рическая биб</w:t>
            </w:r>
            <w:r w:rsidRPr="00BD618C">
              <w:softHyphen/>
              <w:t xml:space="preserve">лиотека» в сорока книгах (до нас дошло 14). </w:t>
            </w:r>
          </w:p>
          <w:p w:rsidR="00DA6EC4" w:rsidRPr="00BD618C" w:rsidRDefault="00BD618C" w:rsidP="00BD618C">
            <w:pPr>
              <w:pStyle w:val="a9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</w:rPr>
            </w:pPr>
            <w:r w:rsidRPr="00BD618C">
              <w:t>«</w:t>
            </w:r>
            <w:r w:rsidR="00DA6EC4" w:rsidRPr="00BD618C">
              <w:t>…Некое государство простирается в осно</w:t>
            </w:r>
            <w:r w:rsidR="00DA6EC4" w:rsidRPr="00BD618C">
              <w:t>в</w:t>
            </w:r>
            <w:r w:rsidR="00DA6EC4" w:rsidRPr="00BD618C">
              <w:t>ном с севера на юг и, кажется, не в малой ст</w:t>
            </w:r>
            <w:r w:rsidR="00DA6EC4" w:rsidRPr="00BD618C">
              <w:t>е</w:t>
            </w:r>
            <w:r w:rsidR="00DA6EC4" w:rsidRPr="00BD618C">
              <w:t xml:space="preserve">пени превосходит природной </w:t>
            </w:r>
            <w:proofErr w:type="spellStart"/>
            <w:r w:rsidR="00DA6EC4" w:rsidRPr="00BD618C">
              <w:t>укрепленностью</w:t>
            </w:r>
            <w:proofErr w:type="spellEnd"/>
            <w:r w:rsidR="00DA6EC4" w:rsidRPr="00BD618C">
              <w:t xml:space="preserve"> и кра</w:t>
            </w:r>
            <w:r w:rsidR="00DA6EC4" w:rsidRPr="00BD618C">
              <w:softHyphen/>
              <w:t>сотой страны. С запада оно защищено полной диких зверей Ливийской пустыней, простирающейся на большое расстояние... Из частей же страны, обращенных к востоку, они защищены рекой, другие окружены пустыней и болотистыми местами, называемыми без</w:t>
            </w:r>
            <w:r w:rsidR="00DA6EC4" w:rsidRPr="00BD618C">
              <w:t>д</w:t>
            </w:r>
            <w:r w:rsidR="00DA6EC4" w:rsidRPr="00BD618C">
              <w:t>нами.</w:t>
            </w:r>
            <w:r w:rsidR="00DA6EC4" w:rsidRPr="00BD618C">
              <w:rPr>
                <w:rFonts w:ascii="Arial" w:hAnsi="Arial" w:cs="Arial"/>
              </w:rPr>
              <w:t xml:space="preserve"> </w:t>
            </w:r>
            <w:r w:rsidR="00DA6EC4" w:rsidRPr="00BD618C">
              <w:t>Четвертая сторона вся омывается Сред</w:t>
            </w:r>
            <w:r w:rsidR="00DA6EC4" w:rsidRPr="00BD618C">
              <w:t>и</w:t>
            </w:r>
            <w:r w:rsidR="00DA6EC4" w:rsidRPr="00BD618C">
              <w:lastRenderedPageBreak/>
              <w:t>земным морем, почти не имеющим пристани.</w:t>
            </w:r>
            <w:r w:rsidR="00DA6EC4" w:rsidRPr="00BD618C">
              <w:rPr>
                <w:rFonts w:ascii="Arial" w:hAnsi="Arial" w:cs="Arial"/>
              </w:rPr>
              <w:t xml:space="preserve"> </w:t>
            </w:r>
            <w:r w:rsidR="00DA6EC4" w:rsidRPr="00BD618C">
              <w:t>Вступив туда, мы видим реку, образующую всяческие извивы... ибо с ка</w:t>
            </w:r>
            <w:r w:rsidR="00DA6EC4" w:rsidRPr="00BD618C">
              <w:softHyphen/>
              <w:t>ждой стороны реки находятся горы, тянущиеся вдоль берега на большое расстояние...</w:t>
            </w:r>
            <w:r w:rsidRPr="00BD618C">
              <w:t>»</w:t>
            </w:r>
            <w:r w:rsidR="00DA6EC4" w:rsidRPr="00BD618C">
              <w:t xml:space="preserve"> </w:t>
            </w:r>
          </w:p>
          <w:p w:rsidR="00DA6EC4" w:rsidRPr="00BD618C" w:rsidRDefault="00DA6EC4" w:rsidP="00BD618C">
            <w:pPr>
              <w:pStyle w:val="a9"/>
              <w:spacing w:before="0" w:beforeAutospacing="0" w:after="0" w:afterAutospacing="0" w:line="255" w:lineRule="atLeast"/>
              <w:jc w:val="both"/>
              <w:rPr>
                <w:i/>
                <w:iCs/>
                <w:shd w:val="clear" w:color="auto" w:fill="FFFFFF"/>
              </w:rPr>
            </w:pPr>
          </w:p>
          <w:p w:rsidR="00DA6EC4" w:rsidRPr="00BD618C" w:rsidRDefault="00DA6EC4" w:rsidP="00BD618C">
            <w:pPr>
              <w:pStyle w:val="a9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</w:rPr>
            </w:pPr>
            <w:r w:rsidRPr="00BD618C">
              <w:t>Какое государство описывает в своих восп</w:t>
            </w:r>
            <w:r w:rsidRPr="00BD618C">
              <w:t>о</w:t>
            </w:r>
            <w:r w:rsidRPr="00BD618C">
              <w:t xml:space="preserve">минаниях </w:t>
            </w:r>
            <w:proofErr w:type="spellStart"/>
            <w:r w:rsidRPr="00BD618C">
              <w:t>Диодор</w:t>
            </w:r>
            <w:proofErr w:type="spellEnd"/>
            <w:r w:rsidRPr="00BD618C">
              <w:t xml:space="preserve"> </w:t>
            </w:r>
            <w:proofErr w:type="gramStart"/>
            <w:r w:rsidRPr="00BD618C">
              <w:t>Сицилийский</w:t>
            </w:r>
            <w:proofErr w:type="gramEnd"/>
            <w:r w:rsidRPr="00BD618C">
              <w:t>?</w:t>
            </w:r>
            <w:r w:rsidRPr="00BD618C">
              <w:rPr>
                <w:i/>
                <w:iCs/>
                <w:shd w:val="clear" w:color="auto" w:fill="FFFFFF"/>
              </w:rPr>
              <w:t> </w:t>
            </w:r>
          </w:p>
          <w:p w:rsidR="00DA6EC4" w:rsidRPr="00BD618C" w:rsidRDefault="00DA6EC4" w:rsidP="00BD618C">
            <w:pPr>
              <w:pStyle w:val="a9"/>
              <w:numPr>
                <w:ilvl w:val="0"/>
                <w:numId w:val="24"/>
              </w:numPr>
              <w:spacing w:before="0" w:beforeAutospacing="0" w:after="0" w:afterAutospacing="0" w:line="255" w:lineRule="atLeast"/>
              <w:ind w:left="0"/>
              <w:jc w:val="both"/>
              <w:rPr>
                <w:rFonts w:ascii="Arial" w:hAnsi="Arial" w:cs="Arial"/>
              </w:rPr>
            </w:pPr>
          </w:p>
          <w:p w:rsidR="0025525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Что мы знаем о Древнем Египте?</w:t>
            </w: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883D83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2</w:t>
            </w:r>
            <w:r w:rsidRPr="00883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Перед вами изображения. Что на них?</w:t>
            </w: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Что объединяет эти изображения?</w:t>
            </w: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BD6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Как будет звучать наша тема?</w:t>
            </w: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в тетрадь:</w:t>
            </w:r>
          </w:p>
          <w:p w:rsidR="0075319D" w:rsidRPr="00BD618C" w:rsidRDefault="00883D83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Тема: Достижения Древнего Еги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75319D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Какова будет цель урока?</w:t>
            </w: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proofErr w:type="gramStart"/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помощью</w:t>
            </w:r>
            <w:proofErr w:type="gramEnd"/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каких средств мы достигнем цели?</w:t>
            </w:r>
          </w:p>
          <w:p w:rsidR="0075319D" w:rsidRPr="00BD618C" w:rsidRDefault="0075319D" w:rsidP="002B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E0526" w:rsidRPr="00BD618C" w:rsidRDefault="0025525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гостей, 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настра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ваются на работу.</w:t>
            </w: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8C" w:rsidRPr="00BD618C" w:rsidRDefault="00BD618C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Местоположение, климатические усл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вия,</w:t>
            </w:r>
            <w:r w:rsidR="00CD746A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жителей, военные походы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, религию, особенности культуры.</w:t>
            </w: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9D" w:rsidRPr="00BD618C" w:rsidRDefault="00A13EB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Пирамиды, папирусный свиток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, храмы, </w:t>
            </w:r>
            <w:proofErr w:type="spellStart"/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шадуф</w:t>
            </w:r>
            <w:proofErr w:type="spellEnd"/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, Золотая маска фараона Тутанх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мона.</w:t>
            </w:r>
          </w:p>
          <w:p w:rsidR="0075319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5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Они являются достижениями Египта.</w:t>
            </w:r>
          </w:p>
          <w:p w:rsidR="0025525D" w:rsidRPr="00BD618C" w:rsidRDefault="0025525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5D" w:rsidRPr="00BD618C" w:rsidRDefault="0075319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Достижения Древнего Египта.</w:t>
            </w:r>
          </w:p>
          <w:p w:rsidR="0025525D" w:rsidRPr="00BD618C" w:rsidRDefault="0025525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5D" w:rsidRPr="00BD618C" w:rsidRDefault="0025525D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5D" w:rsidRPr="00BD618C" w:rsidRDefault="00CD746A" w:rsidP="00DD2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Обобщить знания о Древнем Еги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те, сформировать целостное представл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ние о достижениях Древнего Египта.</w:t>
            </w:r>
          </w:p>
          <w:p w:rsidR="0025525D" w:rsidRPr="00BD618C" w:rsidRDefault="00CD746A" w:rsidP="00CD7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документ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19D" w:rsidRPr="00BD618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418" w:type="dxa"/>
          </w:tcPr>
          <w:p w:rsidR="000E0526" w:rsidRPr="00BD618C" w:rsidRDefault="003F1EE9" w:rsidP="00EE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фронтал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</w:p>
        </w:tc>
      </w:tr>
      <w:tr w:rsidR="000E0526" w:rsidRPr="00BD618C" w:rsidTr="00CD746A">
        <w:trPr>
          <w:trHeight w:val="1354"/>
        </w:trPr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знаний.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E0526" w:rsidRPr="00BD618C" w:rsidRDefault="00922676" w:rsidP="000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Для начала мы узнаем, зачем же нам нужно повторение изученного по Древнему Египту?</w:t>
            </w:r>
          </w:p>
        </w:tc>
        <w:tc>
          <w:tcPr>
            <w:tcW w:w="4536" w:type="dxa"/>
          </w:tcPr>
          <w:p w:rsidR="0025525D" w:rsidRPr="00BD618C" w:rsidRDefault="00922676" w:rsidP="00922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Древний Египет – первая цивилизация. Мы знаем, что появление цивилизации – это очень важный прогрессивный шаг в развитии общества.</w:t>
            </w:r>
          </w:p>
        </w:tc>
        <w:tc>
          <w:tcPr>
            <w:tcW w:w="1418" w:type="dxa"/>
          </w:tcPr>
          <w:p w:rsidR="000E0526" w:rsidRPr="00BD618C" w:rsidRDefault="003F1EE9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E0526" w:rsidRPr="00BD618C" w:rsidTr="00DD27E3">
        <w:trPr>
          <w:trHeight w:val="660"/>
        </w:trPr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  <w:p w:rsidR="000E0526" w:rsidRPr="00BD618C" w:rsidRDefault="00A36AA6" w:rsidP="009A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5103" w:type="dxa"/>
          </w:tcPr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вам в игровой форме повторить </w:t>
            </w:r>
            <w:proofErr w:type="gram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Древнему Египту. </w:t>
            </w:r>
          </w:p>
          <w:p w:rsidR="00922676" w:rsidRDefault="00922676" w:rsidP="00CD74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A42CF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проведения игры </w:t>
            </w:r>
            <w:r w:rsidR="00CD746A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разделены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группы</w:t>
            </w:r>
            <w:r w:rsidR="00CD746A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команды. </w:t>
            </w:r>
          </w:p>
          <w:p w:rsidR="00696B1F" w:rsidRDefault="00696B1F" w:rsidP="00CD74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разминка между командами.</w:t>
            </w:r>
          </w:p>
          <w:p w:rsidR="00696B1F" w:rsidRPr="00BD618C" w:rsidRDefault="00696B1F" w:rsidP="00CD74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нужно расшифровать ребусы, у каждой команды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также нужно дать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расшифрованным словам.</w:t>
            </w:r>
          </w:p>
          <w:p w:rsidR="00922676" w:rsidRPr="00BD618C" w:rsidRDefault="00883D83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СЛАЙД 4-5</w:t>
            </w:r>
            <w:r w:rsidRPr="00883D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A42CF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попадаем на 1 станцию.</w:t>
            </w:r>
          </w:p>
          <w:p w:rsidR="00A36AA6" w:rsidRPr="00BD618C" w:rsidRDefault="00A36AA6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станция Географическая </w:t>
            </w: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получают задания.</w:t>
            </w: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6F2" w:rsidRPr="00BD618C" w:rsidRDefault="005F76F2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6F2" w:rsidRPr="00BD618C" w:rsidRDefault="005F76F2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AA6" w:rsidRPr="00BD618C" w:rsidRDefault="00A36AA6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AA6" w:rsidRPr="00BD618C" w:rsidRDefault="00BD618C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2CF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proofErr w:type="gramEnd"/>
            <w:r w:rsidR="009A42CF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команды назовет о</w:t>
            </w:r>
            <w:r w:rsidR="00A36AA6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6AA6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AA6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климата и природы</w:t>
            </w:r>
            <w:r w:rsidR="005F76F2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Древнего Египта</w:t>
            </w:r>
            <w:r w:rsidR="009A42CF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18C" w:rsidRPr="00BD618C" w:rsidRDefault="00BD618C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18C" w:rsidRPr="0091075F" w:rsidRDefault="00BD618C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звук вы слышите? (звук песчаной бури)</w:t>
            </w: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91075F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D83" w:rsidRPr="0091075F" w:rsidRDefault="00883D83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34309" w:rsidRPr="00557E9A" w:rsidRDefault="00883D83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СЛАЙД 6. </w:t>
            </w:r>
            <w:r w:rsidR="00634309" w:rsidRPr="0055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переходим ко второй станции.</w:t>
            </w:r>
          </w:p>
          <w:p w:rsidR="00634309" w:rsidRPr="00557E9A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получают задания.</w:t>
            </w:r>
          </w:p>
          <w:p w:rsidR="00557E9A" w:rsidRDefault="00A36AA6" w:rsidP="00557E9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станция Математическая </w:t>
            </w:r>
          </w:p>
          <w:p w:rsidR="00DA6EC4" w:rsidRPr="00557E9A" w:rsidRDefault="00557E9A" w:rsidP="00557E9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7E9A">
              <w:t xml:space="preserve"> </w:t>
            </w:r>
            <w:r w:rsidR="00883D83" w:rsidRPr="00557E9A">
              <w:rPr>
                <w:rFonts w:ascii="Times New Roman" w:hAnsi="Times New Roman" w:cs="Times New Roman"/>
                <w:sz w:val="24"/>
                <w:szCs w:val="24"/>
              </w:rPr>
              <w:t xml:space="preserve">Вам предстоит решить 3 </w:t>
            </w:r>
            <w:r w:rsidR="00DA6EC4" w:rsidRPr="00557E9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задачи. </w:t>
            </w:r>
            <w:r w:rsidR="00883D83" w:rsidRPr="00557E9A">
              <w:rPr>
                <w:rFonts w:ascii="Times New Roman" w:hAnsi="Times New Roman" w:cs="Times New Roman"/>
                <w:sz w:val="24"/>
                <w:szCs w:val="24"/>
              </w:rPr>
              <w:t>Задачи у вас на столах.</w:t>
            </w:r>
          </w:p>
          <w:p w:rsidR="00DA6EC4" w:rsidRPr="00557E9A" w:rsidRDefault="00DA6EC4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</w:p>
          <w:p w:rsidR="00557E9A" w:rsidRDefault="00DA6EC4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  <w:rPr>
                <w:u w:val="single"/>
                <w:lang w:val="en-US"/>
              </w:rPr>
            </w:pPr>
            <w:r w:rsidRPr="00557E9A">
              <w:t xml:space="preserve">1. </w:t>
            </w:r>
            <w:r w:rsidR="0091075F" w:rsidRPr="00557E9A">
              <w:t xml:space="preserve">В каком году построена пирамида Хеопса. </w:t>
            </w:r>
            <w:r w:rsidRPr="00557E9A">
              <w:t xml:space="preserve">Сколько лет назад это было. </w:t>
            </w:r>
            <w:proofErr w:type="gramStart"/>
            <w:r w:rsidRPr="00557E9A">
              <w:t>(Начертить ленту времени.</w:t>
            </w:r>
            <w:proofErr w:type="gramEnd"/>
            <w:r w:rsidRPr="00557E9A">
              <w:t xml:space="preserve"> Нанести на нее даты условия. Решить задачу. </w:t>
            </w:r>
            <w:proofErr w:type="gramStart"/>
            <w:r w:rsidRPr="00557E9A">
              <w:t>Записать ответ</w:t>
            </w:r>
            <w:r w:rsidR="0091075F" w:rsidRPr="00557E9A">
              <w:t>.)</w:t>
            </w:r>
            <w:r w:rsidRPr="00557E9A">
              <w:t> </w:t>
            </w:r>
            <w:r w:rsidR="0091075F" w:rsidRPr="00557E9A">
              <w:rPr>
                <w:u w:val="single"/>
              </w:rPr>
              <w:t xml:space="preserve"> </w:t>
            </w:r>
            <w:proofErr w:type="gramEnd"/>
          </w:p>
          <w:p w:rsidR="00557E9A" w:rsidRDefault="00557E9A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  <w:rPr>
                <w:u w:val="single"/>
                <w:lang w:val="en-US"/>
              </w:rPr>
            </w:pPr>
          </w:p>
          <w:p w:rsidR="00DA6EC4" w:rsidRPr="00557E9A" w:rsidRDefault="0091075F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  <w:r w:rsidRPr="00557E9A">
              <w:rPr>
                <w:u w:val="single"/>
              </w:rPr>
              <w:t>(2600 г до н.э.; 4622 года</w:t>
            </w:r>
            <w:r w:rsidR="00DA6EC4" w:rsidRPr="00557E9A">
              <w:rPr>
                <w:u w:val="single"/>
              </w:rPr>
              <w:t xml:space="preserve"> назад)</w:t>
            </w:r>
          </w:p>
          <w:p w:rsidR="00DA6EC4" w:rsidRPr="00557E9A" w:rsidRDefault="00DA6EC4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</w:p>
          <w:p w:rsidR="0091075F" w:rsidRPr="00557E9A" w:rsidRDefault="00DA6EC4" w:rsidP="0091075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Царь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какого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Египта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окончательно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обьединил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всю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страну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когда</w:t>
            </w:r>
            <w:proofErr w:type="spellEnd"/>
            <w:r w:rsidR="0091075F"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?  </w:t>
            </w:r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лет назад это было. </w:t>
            </w:r>
            <w:proofErr w:type="gramStart"/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>(Начертить ленту времени.</w:t>
            </w:r>
            <w:proofErr w:type="gramEnd"/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на нее даты условия. Решить задачу. </w:t>
            </w:r>
            <w:proofErr w:type="gramStart"/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>Записать о</w:t>
            </w:r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075F" w:rsidRPr="00557E9A">
              <w:rPr>
                <w:rFonts w:ascii="Times New Roman" w:hAnsi="Times New Roman" w:cs="Times New Roman"/>
                <w:sz w:val="24"/>
                <w:szCs w:val="24"/>
              </w:rPr>
              <w:t>вет.) </w:t>
            </w:r>
            <w:proofErr w:type="gramEnd"/>
          </w:p>
          <w:p w:rsidR="0091075F" w:rsidRPr="00557E9A" w:rsidRDefault="0091075F" w:rsidP="0091075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075F" w:rsidRPr="00557E9A" w:rsidRDefault="0091075F" w:rsidP="0091075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Южного</w:t>
            </w:r>
            <w:proofErr w:type="spellEnd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3000 г до </w:t>
            </w:r>
            <w:proofErr w:type="spellStart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н.э</w:t>
            </w:r>
            <w:proofErr w:type="spellEnd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5022 </w:t>
            </w:r>
            <w:proofErr w:type="spellStart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года</w:t>
            </w:r>
            <w:proofErr w:type="spellEnd"/>
            <w:r w:rsidRPr="00557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назад) </w:t>
            </w:r>
          </w:p>
          <w:p w:rsidR="0091075F" w:rsidRPr="00557E9A" w:rsidRDefault="0091075F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</w:p>
          <w:p w:rsidR="0091075F" w:rsidRPr="00557E9A" w:rsidRDefault="0091075F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  <w:r w:rsidRPr="00557E9A">
              <w:t>3.Когда произошло объединение Египта? Н</w:t>
            </w:r>
            <w:r w:rsidRPr="00557E9A">
              <w:t>а</w:t>
            </w:r>
            <w:r w:rsidRPr="00557E9A">
              <w:t xml:space="preserve">звать столицу. </w:t>
            </w:r>
            <w:proofErr w:type="gramStart"/>
            <w:r w:rsidR="00DA6EC4" w:rsidRPr="00557E9A">
              <w:t>Восстание</w:t>
            </w:r>
            <w:proofErr w:type="gramEnd"/>
            <w:r w:rsidR="00DA6EC4" w:rsidRPr="00557E9A">
              <w:t xml:space="preserve"> бедняков и рабов произошло в 1750 году до н. э. </w:t>
            </w:r>
            <w:proofErr w:type="gramStart"/>
            <w:r w:rsidR="00DA6EC4" w:rsidRPr="00557E9A">
              <w:t>Какое</w:t>
            </w:r>
            <w:proofErr w:type="gramEnd"/>
            <w:r w:rsidR="00DA6EC4" w:rsidRPr="00557E9A">
              <w:t xml:space="preserve"> событие произошло раньше и на сколько? </w:t>
            </w:r>
            <w:proofErr w:type="gramStart"/>
            <w:r w:rsidR="00DA6EC4" w:rsidRPr="00557E9A">
              <w:t>(Начертить ленту времени.</w:t>
            </w:r>
            <w:proofErr w:type="gramEnd"/>
            <w:r w:rsidR="00DA6EC4" w:rsidRPr="00557E9A">
              <w:t xml:space="preserve"> Нанести условия задачи. </w:t>
            </w:r>
            <w:proofErr w:type="gramStart"/>
            <w:r w:rsidR="00DA6EC4" w:rsidRPr="00557E9A">
              <w:t>Зап</w:t>
            </w:r>
            <w:r w:rsidR="00DA6EC4" w:rsidRPr="00557E9A">
              <w:t>и</w:t>
            </w:r>
            <w:r w:rsidR="00DA6EC4" w:rsidRPr="00557E9A">
              <w:t>сать ответ) </w:t>
            </w:r>
            <w:proofErr w:type="gramEnd"/>
          </w:p>
          <w:p w:rsidR="0091075F" w:rsidRPr="00557E9A" w:rsidRDefault="0091075F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</w:p>
          <w:p w:rsidR="00DA6EC4" w:rsidRPr="00557E9A" w:rsidRDefault="00DA6EC4" w:rsidP="00DA6EC4">
            <w:pPr>
              <w:pStyle w:val="a9"/>
              <w:shd w:val="clear" w:color="auto" w:fill="FFFFFF"/>
              <w:spacing w:before="0" w:beforeAutospacing="0" w:after="0" w:afterAutospacing="0" w:line="222" w:lineRule="atLeast"/>
            </w:pPr>
            <w:r w:rsidRPr="00557E9A">
              <w:lastRenderedPageBreak/>
              <w:t>(</w:t>
            </w:r>
            <w:r w:rsidR="0091075F" w:rsidRPr="00557E9A">
              <w:t xml:space="preserve">3000 г </w:t>
            </w:r>
            <w:proofErr w:type="gramStart"/>
            <w:r w:rsidR="0091075F" w:rsidRPr="00557E9A">
              <w:t>до</w:t>
            </w:r>
            <w:proofErr w:type="gramEnd"/>
            <w:r w:rsidR="0091075F" w:rsidRPr="00557E9A">
              <w:t xml:space="preserve"> н.э., </w:t>
            </w:r>
            <w:proofErr w:type="gramStart"/>
            <w:r w:rsidR="0091075F" w:rsidRPr="00557E9A">
              <w:t>Мемфис</w:t>
            </w:r>
            <w:proofErr w:type="gramEnd"/>
            <w:r w:rsidR="0091075F" w:rsidRPr="00557E9A">
              <w:t>, р</w:t>
            </w:r>
            <w:r w:rsidRPr="00557E9A">
              <w:t>аньше было образ</w:t>
            </w:r>
            <w:r w:rsidRPr="00557E9A">
              <w:t>о</w:t>
            </w:r>
            <w:r w:rsidRPr="00557E9A">
              <w:t>вание государства Египет, раньше на 1250 лет)</w:t>
            </w:r>
            <w:r w:rsidR="0091075F" w:rsidRPr="00557E9A">
              <w:t>.</w:t>
            </w:r>
          </w:p>
          <w:p w:rsidR="00634309" w:rsidRPr="00BD618C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BD618C" w:rsidRDefault="00634309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E9A" w:rsidRPr="00557E9A" w:rsidRDefault="00557E9A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7. </w:t>
            </w:r>
          </w:p>
          <w:p w:rsidR="00A36AA6" w:rsidRPr="00BD618C" w:rsidRDefault="00557E9A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6AA6"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станция Иностранных языков</w:t>
            </w:r>
          </w:p>
          <w:p w:rsidR="00A36AA6" w:rsidRPr="00BD618C" w:rsidRDefault="00A36AA6" w:rsidP="00A36AA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09" w:rsidRPr="00BD618C" w:rsidRDefault="00634309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34309" w:rsidRPr="00BD618C" w:rsidRDefault="00634309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34309" w:rsidRPr="00BD618C" w:rsidRDefault="00634309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34309" w:rsidRPr="00BD618C" w:rsidRDefault="00634309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537F" w:rsidRPr="00557E9A" w:rsidRDefault="0098537F" w:rsidP="0098537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8. 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4 станция «Разгадайте путаницу».</w:t>
            </w:r>
            <w:r w:rsidR="009C391A"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Для ка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дой группы по 2 </w:t>
            </w:r>
            <w:proofErr w:type="gramStart"/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запутанных</w:t>
            </w:r>
            <w:proofErr w:type="gramEnd"/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слова.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Переставьте буквы в словах, и у вас получится: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1. «Дар Нила» 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ТЕГИПЕ-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_____________________;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2.Правитель Египта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РОАНАФ</w:t>
            </w:r>
            <w:proofErr w:type="gramStart"/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- __________________;</w:t>
            </w:r>
            <w:proofErr w:type="gramEnd"/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3. Египетская письменность –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ФИЛИЕГОР-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______________;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4. Гроб для мумии фараона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КАФОГСАР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- ___________________;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5. Дом вечности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ДАРАМИПИ-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__________________;</w:t>
            </w:r>
          </w:p>
          <w:p w:rsidR="008A6D4F" w:rsidRPr="00BD618C" w:rsidRDefault="008A6D4F" w:rsidP="008A6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6. Вырезанная из камня фигура льва с головой человека  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НСИКФС-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__________ .</w:t>
            </w:r>
          </w:p>
          <w:p w:rsidR="00634309" w:rsidRPr="00BD618C" w:rsidRDefault="00634309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98537F" w:rsidRPr="00557E9A" w:rsidRDefault="0098537F" w:rsidP="0098537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9-10. </w:t>
            </w:r>
          </w:p>
          <w:p w:rsidR="00A36AA6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/>
                <w:bCs/>
                <w:iCs/>
              </w:rPr>
            </w:pPr>
            <w:r w:rsidRPr="00BD618C">
              <w:rPr>
                <w:b/>
                <w:bCs/>
                <w:iCs/>
              </w:rPr>
              <w:t xml:space="preserve">К нам доставили письмо, в котором </w:t>
            </w:r>
            <w:r w:rsidR="00634309" w:rsidRPr="00BD618C">
              <w:rPr>
                <w:b/>
                <w:bCs/>
                <w:iCs/>
              </w:rPr>
              <w:t xml:space="preserve"> </w:t>
            </w:r>
            <w:r w:rsidR="00A36AA6" w:rsidRPr="00BD618C">
              <w:rPr>
                <w:b/>
                <w:bCs/>
                <w:iCs/>
              </w:rPr>
              <w:t>РА</w:t>
            </w:r>
            <w:r w:rsidR="00A36AA6" w:rsidRPr="00BD618C">
              <w:rPr>
                <w:b/>
                <w:bCs/>
                <w:iCs/>
              </w:rPr>
              <w:t>С</w:t>
            </w:r>
            <w:r w:rsidR="00A36AA6" w:rsidRPr="00BD618C">
              <w:rPr>
                <w:b/>
                <w:bCs/>
                <w:iCs/>
              </w:rPr>
              <w:lastRenderedPageBreak/>
              <w:t>СКАЗ БАРОНА МЮНХГАУЗЕНА</w:t>
            </w:r>
          </w:p>
          <w:p w:rsidR="00A36AA6" w:rsidRPr="00BD618C" w:rsidRDefault="00A36AA6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r w:rsidRPr="00BD618C">
              <w:rPr>
                <w:bCs/>
                <w:iCs/>
              </w:rPr>
              <w:t>Давным-давно, где-то 7 тысяч лет назад (1), в долине реки Евфрат (2) образовалось госуда</w:t>
            </w:r>
            <w:r w:rsidRPr="00BD618C">
              <w:rPr>
                <w:bCs/>
                <w:iCs/>
              </w:rPr>
              <w:t>р</w:t>
            </w:r>
            <w:r w:rsidRPr="00BD618C">
              <w:rPr>
                <w:bCs/>
                <w:iCs/>
              </w:rPr>
              <w:t>ство Египет.</w:t>
            </w:r>
          </w:p>
          <w:p w:rsidR="00A36AA6" w:rsidRPr="00BD618C" w:rsidRDefault="00A36AA6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r w:rsidRPr="00BD618C">
              <w:rPr>
                <w:bCs/>
                <w:iCs/>
              </w:rPr>
              <w:t>Оно было расположено в прибрежной части Австралии (3). Основным занятием древних египтян была охота на кенгуру (4). Также они занимались строительством пирамид для своих шейхов (5). Правители Египта очень часто ус</w:t>
            </w:r>
            <w:r w:rsidRPr="00BD618C">
              <w:rPr>
                <w:bCs/>
                <w:iCs/>
              </w:rPr>
              <w:t>т</w:t>
            </w:r>
            <w:r w:rsidRPr="00BD618C">
              <w:rPr>
                <w:bCs/>
                <w:iCs/>
              </w:rPr>
              <w:t>раивали воинственные набеги на соседние н</w:t>
            </w:r>
            <w:r w:rsidRPr="00BD618C">
              <w:rPr>
                <w:bCs/>
                <w:iCs/>
              </w:rPr>
              <w:t>а</w:t>
            </w:r>
            <w:r w:rsidRPr="00BD618C">
              <w:rPr>
                <w:bCs/>
                <w:iCs/>
              </w:rPr>
              <w:t>роды. Это обогащало фараона и его воинов-жрецов (6).</w:t>
            </w:r>
          </w:p>
          <w:p w:rsidR="00A36AA6" w:rsidRPr="00BD618C" w:rsidRDefault="00A36AA6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r w:rsidRPr="00BD618C">
              <w:rPr>
                <w:bCs/>
                <w:iCs/>
              </w:rPr>
              <w:t>Египтяне верили в разных богов. Большим уважением пользовался бог Сет-владыка ца</w:t>
            </w:r>
            <w:r w:rsidRPr="00BD618C">
              <w:rPr>
                <w:bCs/>
                <w:iCs/>
              </w:rPr>
              <w:t>р</w:t>
            </w:r>
            <w:r w:rsidRPr="00BD618C">
              <w:rPr>
                <w:bCs/>
                <w:iCs/>
              </w:rPr>
              <w:t>ства мертвых (7), почитали бога Солнца Ан</w:t>
            </w:r>
            <w:r w:rsidRPr="00BD618C">
              <w:rPr>
                <w:bCs/>
                <w:iCs/>
              </w:rPr>
              <w:t>у</w:t>
            </w:r>
            <w:r w:rsidRPr="00BD618C">
              <w:rPr>
                <w:bCs/>
                <w:iCs/>
              </w:rPr>
              <w:t>биса (8).</w:t>
            </w:r>
          </w:p>
          <w:p w:rsidR="00A36AA6" w:rsidRPr="00BD618C" w:rsidRDefault="00A36AA6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proofErr w:type="gramStart"/>
            <w:r w:rsidRPr="00BD618C">
              <w:rPr>
                <w:bCs/>
                <w:iCs/>
              </w:rPr>
              <w:t>Умерших хоронили в красивых гробах, наз</w:t>
            </w:r>
            <w:r w:rsidRPr="00BD618C">
              <w:rPr>
                <w:bCs/>
                <w:iCs/>
              </w:rPr>
              <w:t>ы</w:t>
            </w:r>
            <w:r w:rsidRPr="00BD618C">
              <w:rPr>
                <w:bCs/>
                <w:iCs/>
              </w:rPr>
              <w:t>ваемых сундуками (9).</w:t>
            </w:r>
            <w:proofErr w:type="gramEnd"/>
            <w:r w:rsidRPr="00BD618C">
              <w:rPr>
                <w:bCs/>
                <w:iCs/>
              </w:rPr>
              <w:t xml:space="preserve"> Всех, и богатых, и бе</w:t>
            </w:r>
            <w:r w:rsidRPr="00BD618C">
              <w:rPr>
                <w:bCs/>
                <w:iCs/>
              </w:rPr>
              <w:t>д</w:t>
            </w:r>
            <w:r w:rsidRPr="00BD618C">
              <w:rPr>
                <w:bCs/>
                <w:iCs/>
              </w:rPr>
              <w:t>ных хоронили в песках пустыни по берегам Нила (10).</w:t>
            </w:r>
          </w:p>
          <w:p w:rsidR="00BD3C6E" w:rsidRPr="00BD618C" w:rsidRDefault="00BD3C6E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A36AA6" w:rsidRPr="00BD618C" w:rsidRDefault="00A36AA6" w:rsidP="00A36AA6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r w:rsidRPr="00BD618C">
              <w:rPr>
                <w:bCs/>
                <w:iCs/>
              </w:rPr>
              <w:t xml:space="preserve">На слайде выводится рассказ с ошибками и вместе с детьми разбирается каждая ошибка. </w:t>
            </w:r>
          </w:p>
          <w:p w:rsidR="0025525D" w:rsidRPr="00BD618C" w:rsidRDefault="0025525D" w:rsidP="00AA0114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3F1EE9" w:rsidRPr="00BD618C" w:rsidRDefault="003F1EE9" w:rsidP="00F22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EE9" w:rsidRPr="00BD618C" w:rsidRDefault="003F1EE9" w:rsidP="00F22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BDF" w:rsidRPr="00BD618C" w:rsidRDefault="00F22BDF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2CF" w:rsidRPr="00BD618C" w:rsidRDefault="009A42CF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1F" w:rsidRDefault="00696B1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B1F" w:rsidRDefault="00696B1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B1F" w:rsidRDefault="00696B1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B1F" w:rsidRDefault="00696B1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2CF" w:rsidRPr="00BD618C" w:rsidRDefault="009A42C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команда: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6F2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расположен Египет (сев</w:t>
            </w:r>
            <w:r w:rsidR="005F76F2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F76F2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ро-восточная Африка),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</w:t>
            </w:r>
            <w:r w:rsidR="005F76F2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Нил, Фивы, Красное море, оазисы</w:t>
            </w:r>
          </w:p>
          <w:p w:rsidR="005F76F2" w:rsidRPr="00BD618C" w:rsidRDefault="005F76F2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2CF" w:rsidRPr="00BD618C" w:rsidRDefault="009A42C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команда: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древнейший район землед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лия, Евфрат, район строительства пир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дельту Нила</w:t>
            </w:r>
          </w:p>
          <w:p w:rsidR="005F76F2" w:rsidRPr="00BD618C" w:rsidRDefault="005F76F2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42CF" w:rsidRPr="00BD618C" w:rsidRDefault="009A42CF" w:rsidP="009A42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команда: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Завоевания Тутмоса3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земное море, Мемфис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Нил.</w:t>
            </w:r>
          </w:p>
          <w:p w:rsidR="009A42CF" w:rsidRPr="00BD618C" w:rsidRDefault="009A42CF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75F" w:rsidRDefault="005F76F2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Жаркий</w:t>
            </w:r>
            <w:proofErr w:type="spellEnd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сухой</w:t>
            </w:r>
            <w:proofErr w:type="spellEnd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климат</w:t>
            </w:r>
            <w:proofErr w:type="spellEnd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редкие</w:t>
            </w:r>
            <w:proofErr w:type="spellEnd"/>
            <w:r w:rsidR="009A42CF" w:rsidRPr="00BD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дожди. </w:t>
            </w: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4309" w:rsidRPr="00BD618C" w:rsidRDefault="009A42C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18C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Самым тяжелым периодом года являлись месяцы март и апрель, когда сильный в</w:t>
            </w:r>
            <w:r w:rsidRPr="00BD618C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BD618C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тер буйствовал целых пятьдесят дней.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BD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 так и прозвали — «</w:t>
            </w:r>
            <w:proofErr w:type="spellStart"/>
            <w:r w:rsidRPr="00BD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хасмин</w:t>
            </w:r>
            <w:proofErr w:type="spellEnd"/>
            <w:r w:rsidRPr="00BD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что по-арабски означает «50». В это вр</w:t>
            </w:r>
            <w:r w:rsidRPr="00BD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D6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мя сильные ветра несли огромные массы песка, засыпавшего все на своем пути: жилища, поля, дороги. Песчаные бури витали в воздухе, закрывая солнечный свет, как своеобразная темная завеса. </w:t>
            </w:r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75F" w:rsidRDefault="0091075F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команда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пропущенные буквы и объяснить термины:</w:t>
            </w:r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gram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proofErr w:type="spellEnd"/>
            <w:r w:rsidR="009C391A"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(плетенное ковровое изделие из соломы)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</w:t>
            </w:r>
            <w:proofErr w:type="spell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пропущенные буквы и объяснить термины</w:t>
            </w:r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льможа</w:t>
            </w:r>
            <w:proofErr w:type="spell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gram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дуф</w:t>
            </w:r>
            <w:proofErr w:type="spell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</w:t>
            </w:r>
            <w:proofErr w:type="spellEnd"/>
          </w:p>
          <w:p w:rsidR="00634309" w:rsidRPr="00BD618C" w:rsidRDefault="00634309" w:rsidP="006343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3 команда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пирус</w:t>
            </w:r>
            <w:proofErr w:type="spell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рамида</w:t>
            </w:r>
            <w:proofErr w:type="spellEnd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ероглиф</w:t>
            </w:r>
            <w:proofErr w:type="spellEnd"/>
          </w:p>
          <w:p w:rsidR="00634309" w:rsidRPr="00BD618C" w:rsidRDefault="00634309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8A6D4F" w:rsidRPr="00BD618C" w:rsidRDefault="008A6D4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BD3C6E" w:rsidRPr="00BD618C" w:rsidRDefault="00BD3C6E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696B1F" w:rsidRDefault="00696B1F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</w:p>
          <w:p w:rsidR="00634309" w:rsidRPr="00BD618C" w:rsidRDefault="00634309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</w:rPr>
            </w:pPr>
            <w:r w:rsidRPr="00BD618C">
              <w:rPr>
                <w:bCs/>
                <w:iCs/>
              </w:rPr>
              <w:t xml:space="preserve">ОШИБКИ </w:t>
            </w:r>
          </w:p>
          <w:p w:rsidR="00634309" w:rsidRPr="00BD618C" w:rsidRDefault="00634309" w:rsidP="00634309">
            <w:pPr>
              <w:pStyle w:val="a9"/>
              <w:tabs>
                <w:tab w:val="left" w:pos="993"/>
              </w:tabs>
              <w:spacing w:before="0" w:beforeAutospacing="0" w:after="0" w:afterAutospacing="0"/>
              <w:rPr>
                <w:bCs/>
                <w:iCs/>
                <w:lang w:val="uk-UA"/>
              </w:rPr>
            </w:pPr>
            <w:r w:rsidRPr="00BD618C">
              <w:rPr>
                <w:bCs/>
                <w:iCs/>
              </w:rPr>
              <w:lastRenderedPageBreak/>
              <w:t>5 тысячи лет назад. 2. Нил. 3. Африка. 4. Земледелие. 5. Фараон. 6. Жрецы — сл</w:t>
            </w:r>
            <w:r w:rsidRPr="00BD618C">
              <w:rPr>
                <w:bCs/>
                <w:iCs/>
              </w:rPr>
              <w:t>у</w:t>
            </w:r>
            <w:r w:rsidRPr="00BD618C">
              <w:rPr>
                <w:bCs/>
                <w:iCs/>
              </w:rPr>
              <w:t>жители бога. 7. Осирис. 8. Ра. 9. Сарк</w:t>
            </w:r>
            <w:r w:rsidRPr="00BD618C">
              <w:rPr>
                <w:bCs/>
                <w:iCs/>
              </w:rPr>
              <w:t>о</w:t>
            </w:r>
            <w:r w:rsidRPr="00BD618C">
              <w:rPr>
                <w:bCs/>
                <w:iCs/>
              </w:rPr>
              <w:t>фаг. 10. По берегам Нила нет пустынь.</w:t>
            </w:r>
          </w:p>
          <w:p w:rsidR="009A42CF" w:rsidRPr="00BD618C" w:rsidRDefault="009A42CF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DA0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114" w:rsidRPr="00BD618C" w:rsidRDefault="00AA0114" w:rsidP="0098537F">
            <w:pPr>
              <w:pStyle w:val="c1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418" w:type="dxa"/>
          </w:tcPr>
          <w:p w:rsidR="000E0526" w:rsidRPr="00BD618C" w:rsidRDefault="003F1EE9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альная, групповая</w:t>
            </w:r>
          </w:p>
        </w:tc>
      </w:tr>
      <w:tr w:rsidR="007B3F0B" w:rsidRPr="00BD618C" w:rsidTr="00DD27E3">
        <w:tc>
          <w:tcPr>
            <w:tcW w:w="4820" w:type="dxa"/>
          </w:tcPr>
          <w:p w:rsidR="007B3F0B" w:rsidRPr="00BD618C" w:rsidRDefault="007B3F0B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D6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537F" w:rsidRPr="00557E9A" w:rsidRDefault="0098537F" w:rsidP="0098537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11. 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Стороны света надо знать,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Чтобы карту уметь прочитать</w:t>
            </w:r>
            <w:proofErr w:type="gram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аги)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И чтобы каждый назвать их смог: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Север (хлопок руками над головой)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 (хлопок)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Запад (хлопок с поворотом корпуса налево)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Восток (хлопок с поворотом корпуса направо)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(повторить 2 раза)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Закройте глаза и не спешите</w:t>
            </w:r>
          </w:p>
          <w:p w:rsidR="002B6F6F" w:rsidRPr="00BD618C" w:rsidRDefault="002B6F6F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Носом стороны вы покажите.</w:t>
            </w:r>
          </w:p>
          <w:p w:rsidR="007B3F0B" w:rsidRPr="00BD618C" w:rsidRDefault="00A36AA6" w:rsidP="008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Ладья плывет с востока и достигает вечером Западных гор, где находятся ворота подземн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го царства.</w:t>
            </w:r>
          </w:p>
        </w:tc>
        <w:tc>
          <w:tcPr>
            <w:tcW w:w="4536" w:type="dxa"/>
          </w:tcPr>
          <w:p w:rsidR="007B3F0B" w:rsidRPr="00BD618C" w:rsidRDefault="0025525D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упражнений.</w:t>
            </w:r>
          </w:p>
        </w:tc>
        <w:tc>
          <w:tcPr>
            <w:tcW w:w="1418" w:type="dxa"/>
          </w:tcPr>
          <w:p w:rsidR="007B3F0B" w:rsidRPr="00BD618C" w:rsidRDefault="003F1EE9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0E0526" w:rsidRPr="00BD618C" w:rsidTr="00DD27E3">
        <w:trPr>
          <w:trHeight w:val="322"/>
        </w:trPr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Первичное осмысление и закрепление </w:t>
            </w:r>
            <w:proofErr w:type="gramStart"/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03" w:type="dxa"/>
          </w:tcPr>
          <w:p w:rsidR="00DA6EC4" w:rsidRPr="00BD618C" w:rsidRDefault="00AA0114" w:rsidP="00A36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</w:rPr>
              <w:t>Пройдя по станциям</w:t>
            </w:r>
            <w:r w:rsidR="00BD3C6E" w:rsidRPr="00BD618C">
              <w:rPr>
                <w:rFonts w:ascii="Times New Roman" w:hAnsi="Times New Roman" w:cs="Times New Roman"/>
              </w:rPr>
              <w:t>,</w:t>
            </w:r>
            <w:r w:rsidRPr="00BD618C">
              <w:rPr>
                <w:rFonts w:ascii="Times New Roman" w:hAnsi="Times New Roman" w:cs="Times New Roman"/>
              </w:rPr>
              <w:t xml:space="preserve"> мы приблизились к до</w:t>
            </w:r>
            <w:r w:rsidRPr="00BD618C">
              <w:rPr>
                <w:rFonts w:ascii="Times New Roman" w:hAnsi="Times New Roman" w:cs="Times New Roman"/>
              </w:rPr>
              <w:t>с</w:t>
            </w:r>
            <w:r w:rsidRPr="00BD618C">
              <w:rPr>
                <w:rFonts w:ascii="Times New Roman" w:hAnsi="Times New Roman" w:cs="Times New Roman"/>
              </w:rPr>
              <w:t>тижениям Египта, некоторые из них были н</w:t>
            </w:r>
            <w:r w:rsidRPr="00BD618C">
              <w:rPr>
                <w:rFonts w:ascii="Times New Roman" w:hAnsi="Times New Roman" w:cs="Times New Roman"/>
              </w:rPr>
              <w:t>а</w:t>
            </w:r>
            <w:r w:rsidRPr="00BD618C">
              <w:rPr>
                <w:rFonts w:ascii="Times New Roman" w:hAnsi="Times New Roman" w:cs="Times New Roman"/>
              </w:rPr>
              <w:t xml:space="preserve">званы нами. </w:t>
            </w:r>
          </w:p>
          <w:p w:rsidR="00DA6EC4" w:rsidRPr="007E1420" w:rsidRDefault="00DA6EC4" w:rsidP="007E1420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lang w:eastAsia="ru-RU"/>
              </w:rPr>
            </w:pPr>
          </w:p>
          <w:p w:rsidR="000E0526" w:rsidRPr="00BD618C" w:rsidRDefault="00CD746A" w:rsidP="00A36A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D618C">
              <w:rPr>
                <w:rFonts w:ascii="Times New Roman" w:hAnsi="Times New Roman" w:cs="Times New Roman"/>
              </w:rPr>
              <w:t xml:space="preserve">Древний Египет оставил огромное культурное наследие для мировой цивилизации. </w:t>
            </w:r>
            <w:proofErr w:type="gramStart"/>
            <w:r w:rsidRPr="00BD618C">
              <w:rPr>
                <w:rFonts w:ascii="Times New Roman" w:hAnsi="Times New Roman" w:cs="Times New Roman"/>
              </w:rPr>
              <w:t>Величес</w:t>
            </w:r>
            <w:r w:rsidRPr="00BD618C">
              <w:rPr>
                <w:rFonts w:ascii="Times New Roman" w:hAnsi="Times New Roman" w:cs="Times New Roman"/>
              </w:rPr>
              <w:t>т</w:t>
            </w:r>
            <w:r w:rsidRPr="00BD618C">
              <w:rPr>
                <w:rFonts w:ascii="Times New Roman" w:hAnsi="Times New Roman" w:cs="Times New Roman"/>
              </w:rPr>
              <w:t>венные</w:t>
            </w:r>
            <w:r w:rsidR="00AA0114" w:rsidRPr="00BD618C">
              <w:rPr>
                <w:rFonts w:ascii="Times New Roman" w:hAnsi="Times New Roman" w:cs="Times New Roman"/>
              </w:rPr>
              <w:t xml:space="preserve"> пирамиды, сфинкс, </w:t>
            </w:r>
            <w:r w:rsidRPr="00BD618C">
              <w:rPr>
                <w:rFonts w:ascii="Times New Roman" w:hAnsi="Times New Roman" w:cs="Times New Roman"/>
              </w:rPr>
              <w:t xml:space="preserve">храмы, дворцы, обелиски, настенные росписи – рельефы, </w:t>
            </w:r>
            <w:r w:rsidR="00AA0114" w:rsidRPr="00BD618C">
              <w:rPr>
                <w:rFonts w:ascii="Times New Roman" w:hAnsi="Times New Roman" w:cs="Times New Roman"/>
              </w:rPr>
              <w:t>и</w:t>
            </w:r>
            <w:r w:rsidR="00AA0114" w:rsidRPr="00BD618C">
              <w:rPr>
                <w:rFonts w:ascii="Times New Roman" w:hAnsi="Times New Roman" w:cs="Times New Roman"/>
              </w:rPr>
              <w:t>е</w:t>
            </w:r>
            <w:r w:rsidR="00AA0114" w:rsidRPr="00BD618C">
              <w:rPr>
                <w:rFonts w:ascii="Times New Roman" w:hAnsi="Times New Roman" w:cs="Times New Roman"/>
              </w:rPr>
              <w:t>роглифы – письменность.</w:t>
            </w:r>
            <w:proofErr w:type="gramEnd"/>
            <w:r w:rsidR="00AA0114" w:rsidRPr="00BD618C">
              <w:rPr>
                <w:rFonts w:ascii="Times New Roman" w:hAnsi="Times New Roman" w:cs="Times New Roman"/>
              </w:rPr>
              <w:t xml:space="preserve"> Какие еще достиж</w:t>
            </w:r>
            <w:r w:rsidR="00AA0114" w:rsidRPr="00BD618C">
              <w:rPr>
                <w:rFonts w:ascii="Times New Roman" w:hAnsi="Times New Roman" w:cs="Times New Roman"/>
              </w:rPr>
              <w:t>е</w:t>
            </w:r>
            <w:r w:rsidR="00AA0114" w:rsidRPr="00BD618C">
              <w:rPr>
                <w:rFonts w:ascii="Times New Roman" w:hAnsi="Times New Roman" w:cs="Times New Roman"/>
              </w:rPr>
              <w:t xml:space="preserve">ния вам известны? </w:t>
            </w:r>
          </w:p>
        </w:tc>
        <w:tc>
          <w:tcPr>
            <w:tcW w:w="4536" w:type="dxa"/>
          </w:tcPr>
          <w:p w:rsidR="000E0526" w:rsidRPr="00BD618C" w:rsidRDefault="00CD746A" w:rsidP="00CD7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Были заложены основы геометрии, мед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цины и астрологии, сутки разделены на 24 часа, календарь. </w:t>
            </w:r>
          </w:p>
        </w:tc>
        <w:tc>
          <w:tcPr>
            <w:tcW w:w="1418" w:type="dxa"/>
          </w:tcPr>
          <w:p w:rsidR="000E0526" w:rsidRPr="00BD618C" w:rsidRDefault="003F1EE9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</w:p>
        </w:tc>
      </w:tr>
      <w:tr w:rsidR="000E0526" w:rsidRPr="00BD618C" w:rsidTr="00DD27E3">
        <w:tc>
          <w:tcPr>
            <w:tcW w:w="4820" w:type="dxa"/>
          </w:tcPr>
          <w:p w:rsidR="000E0526" w:rsidRPr="00BD618C" w:rsidRDefault="000E0526" w:rsidP="00DD27E3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B3F0B"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Итоги урока.</w:t>
            </w:r>
            <w:r w:rsidRPr="00BD61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Рефлексия учебной де</w:t>
            </w:r>
            <w:r w:rsidRPr="00BD61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BD61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тельности на уроке (итог урока).</w:t>
            </w:r>
          </w:p>
        </w:tc>
        <w:tc>
          <w:tcPr>
            <w:tcW w:w="5103" w:type="dxa"/>
          </w:tcPr>
          <w:p w:rsidR="000E0526" w:rsidRPr="00BD618C" w:rsidRDefault="008A6D4F" w:rsidP="00F2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По Средиземному </w:t>
            </w:r>
            <w:proofErr w:type="gram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морю</w:t>
            </w:r>
            <w:proofErr w:type="gramEnd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 мы плыли весь урок к островам, какой выберите вы…</w:t>
            </w:r>
          </w:p>
        </w:tc>
        <w:tc>
          <w:tcPr>
            <w:tcW w:w="4536" w:type="dxa"/>
          </w:tcPr>
          <w:p w:rsidR="000E0526" w:rsidRPr="00BD618C" w:rsidRDefault="00F22BDF" w:rsidP="00A71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0526" w:rsidRPr="00BD618C" w:rsidRDefault="003F1EE9" w:rsidP="00A92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альная</w:t>
            </w:r>
          </w:p>
        </w:tc>
      </w:tr>
      <w:tr w:rsidR="000E0526" w:rsidRPr="00BD618C" w:rsidTr="00DD27E3">
        <w:tc>
          <w:tcPr>
            <w:tcW w:w="4820" w:type="dxa"/>
          </w:tcPr>
          <w:p w:rsidR="000E0526" w:rsidRPr="00BD618C" w:rsidRDefault="000E0526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7B3F0B"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D6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Домашнее задание</w:t>
            </w:r>
          </w:p>
        </w:tc>
        <w:tc>
          <w:tcPr>
            <w:tcW w:w="5103" w:type="dxa"/>
          </w:tcPr>
          <w:p w:rsidR="000E0526" w:rsidRPr="00BD618C" w:rsidRDefault="00F22BDF" w:rsidP="008A6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8A6D4F"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овторение в виде рассказа на тему «Один день из жизни египтянина» (на выбор фараона, вельможи, раба, крестьянина, жреца)</w:t>
            </w:r>
          </w:p>
        </w:tc>
        <w:tc>
          <w:tcPr>
            <w:tcW w:w="4536" w:type="dxa"/>
          </w:tcPr>
          <w:p w:rsidR="000E0526" w:rsidRPr="00BD618C" w:rsidRDefault="00F22BDF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задания в дневник.</w:t>
            </w:r>
          </w:p>
        </w:tc>
        <w:tc>
          <w:tcPr>
            <w:tcW w:w="1418" w:type="dxa"/>
          </w:tcPr>
          <w:p w:rsidR="000E0526" w:rsidRPr="00BD618C" w:rsidRDefault="003F1EE9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D618C">
              <w:rPr>
                <w:rFonts w:ascii="Times New Roman" w:hAnsi="Times New Roman" w:cs="Times New Roman"/>
                <w:iCs/>
                <w:sz w:val="24"/>
                <w:szCs w:val="24"/>
              </w:rPr>
              <w:t>альная</w:t>
            </w:r>
          </w:p>
        </w:tc>
      </w:tr>
    </w:tbl>
    <w:p w:rsidR="007E1420" w:rsidRPr="00BD618C" w:rsidRDefault="007E1420" w:rsidP="00E929C4">
      <w:pPr>
        <w:spacing w:after="0" w:line="240" w:lineRule="auto"/>
        <w:rPr>
          <w:rFonts w:ascii="Times New Roman" w:hAnsi="Times New Roman" w:cs="Times New Roman"/>
          <w:b/>
          <w:sz w:val="140"/>
          <w:szCs w:val="140"/>
        </w:rPr>
      </w:pPr>
    </w:p>
    <w:sectPr w:rsidR="007E1420" w:rsidRPr="00BD618C" w:rsidSect="00DD27E3">
      <w:pgSz w:w="16838" w:h="11906" w:orient="landscape"/>
      <w:pgMar w:top="568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F3"/>
    <w:multiLevelType w:val="multilevel"/>
    <w:tmpl w:val="8598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748D"/>
    <w:multiLevelType w:val="hybridMultilevel"/>
    <w:tmpl w:val="1DE06D64"/>
    <w:lvl w:ilvl="0" w:tplc="E1983E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186"/>
    <w:multiLevelType w:val="hybridMultilevel"/>
    <w:tmpl w:val="85C6928A"/>
    <w:lvl w:ilvl="0" w:tplc="E1983ED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C0E1B"/>
    <w:multiLevelType w:val="multilevel"/>
    <w:tmpl w:val="C7B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96AD7"/>
    <w:multiLevelType w:val="multilevel"/>
    <w:tmpl w:val="177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37BC0"/>
    <w:multiLevelType w:val="multilevel"/>
    <w:tmpl w:val="A0AA2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5706761"/>
    <w:multiLevelType w:val="hybridMultilevel"/>
    <w:tmpl w:val="A8682568"/>
    <w:lvl w:ilvl="0" w:tplc="E1983ED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933EA"/>
    <w:multiLevelType w:val="multilevel"/>
    <w:tmpl w:val="AC7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075CC"/>
    <w:multiLevelType w:val="hybridMultilevel"/>
    <w:tmpl w:val="B62E8010"/>
    <w:lvl w:ilvl="0" w:tplc="B21450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877841"/>
    <w:multiLevelType w:val="multilevel"/>
    <w:tmpl w:val="7040E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32EBA"/>
    <w:multiLevelType w:val="multilevel"/>
    <w:tmpl w:val="A70AD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4693F40"/>
    <w:multiLevelType w:val="multilevel"/>
    <w:tmpl w:val="86FE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E2005"/>
    <w:multiLevelType w:val="hybridMultilevel"/>
    <w:tmpl w:val="6EE4B2E4"/>
    <w:lvl w:ilvl="0" w:tplc="EDD0D2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E113C"/>
    <w:multiLevelType w:val="multilevel"/>
    <w:tmpl w:val="A80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67ADB"/>
    <w:multiLevelType w:val="multilevel"/>
    <w:tmpl w:val="D19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C121D60"/>
    <w:multiLevelType w:val="multilevel"/>
    <w:tmpl w:val="39D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2792C"/>
    <w:multiLevelType w:val="multilevel"/>
    <w:tmpl w:val="BAC24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22062AA"/>
    <w:multiLevelType w:val="multilevel"/>
    <w:tmpl w:val="A1EC71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87A4FAA"/>
    <w:multiLevelType w:val="multilevel"/>
    <w:tmpl w:val="FD82F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70A75"/>
    <w:multiLevelType w:val="multilevel"/>
    <w:tmpl w:val="BAF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62D58"/>
    <w:multiLevelType w:val="multilevel"/>
    <w:tmpl w:val="A67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B2E86"/>
    <w:multiLevelType w:val="multilevel"/>
    <w:tmpl w:val="F3E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4"/>
  </w:num>
  <w:num w:numId="5">
    <w:abstractNumId w:val="1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0"/>
  </w:num>
  <w:num w:numId="11">
    <w:abstractNumId w:val="23"/>
  </w:num>
  <w:num w:numId="12">
    <w:abstractNumId w:val="21"/>
  </w:num>
  <w:num w:numId="13">
    <w:abstractNumId w:val="5"/>
  </w:num>
  <w:num w:numId="14">
    <w:abstractNumId w:val="18"/>
  </w:num>
  <w:num w:numId="15">
    <w:abstractNumId w:val="6"/>
  </w:num>
  <w:num w:numId="16">
    <w:abstractNumId w:val="20"/>
  </w:num>
  <w:num w:numId="17">
    <w:abstractNumId w:val="2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drawingGridHorizontalSpacing w:val="140"/>
  <w:displayHorizontalDrawingGridEvery w:val="2"/>
  <w:characterSpacingControl w:val="doNotCompress"/>
  <w:compat/>
  <w:rsids>
    <w:rsidRoot w:val="001E631B"/>
    <w:rsid w:val="00010128"/>
    <w:rsid w:val="000138BD"/>
    <w:rsid w:val="00034B8E"/>
    <w:rsid w:val="00041ED4"/>
    <w:rsid w:val="00051270"/>
    <w:rsid w:val="000534BB"/>
    <w:rsid w:val="00060F83"/>
    <w:rsid w:val="00095224"/>
    <w:rsid w:val="00097EB2"/>
    <w:rsid w:val="000B0D85"/>
    <w:rsid w:val="000C721F"/>
    <w:rsid w:val="000D1002"/>
    <w:rsid w:val="000D545A"/>
    <w:rsid w:val="000E0526"/>
    <w:rsid w:val="000E317B"/>
    <w:rsid w:val="000E3C5C"/>
    <w:rsid w:val="001023C4"/>
    <w:rsid w:val="0011250D"/>
    <w:rsid w:val="00135A96"/>
    <w:rsid w:val="00151020"/>
    <w:rsid w:val="00155D3E"/>
    <w:rsid w:val="001576FB"/>
    <w:rsid w:val="00164B30"/>
    <w:rsid w:val="0018551F"/>
    <w:rsid w:val="0018604D"/>
    <w:rsid w:val="00186594"/>
    <w:rsid w:val="001A0986"/>
    <w:rsid w:val="001A2CF1"/>
    <w:rsid w:val="001A60C3"/>
    <w:rsid w:val="001C55C9"/>
    <w:rsid w:val="001E0CD3"/>
    <w:rsid w:val="001E631B"/>
    <w:rsid w:val="001F073E"/>
    <w:rsid w:val="001F4E3D"/>
    <w:rsid w:val="00202238"/>
    <w:rsid w:val="0021628D"/>
    <w:rsid w:val="00220ECB"/>
    <w:rsid w:val="00222E31"/>
    <w:rsid w:val="002237C8"/>
    <w:rsid w:val="00224DCF"/>
    <w:rsid w:val="0023063E"/>
    <w:rsid w:val="00231134"/>
    <w:rsid w:val="00231547"/>
    <w:rsid w:val="00242D55"/>
    <w:rsid w:val="00244468"/>
    <w:rsid w:val="00245C5F"/>
    <w:rsid w:val="00247B8A"/>
    <w:rsid w:val="00250638"/>
    <w:rsid w:val="0025525D"/>
    <w:rsid w:val="00257865"/>
    <w:rsid w:val="00273A44"/>
    <w:rsid w:val="00275592"/>
    <w:rsid w:val="002853A3"/>
    <w:rsid w:val="00290A5A"/>
    <w:rsid w:val="002945BB"/>
    <w:rsid w:val="002974B1"/>
    <w:rsid w:val="002B2A22"/>
    <w:rsid w:val="002B3623"/>
    <w:rsid w:val="002B6F6F"/>
    <w:rsid w:val="002B7F7A"/>
    <w:rsid w:val="002C09CF"/>
    <w:rsid w:val="002C0A0C"/>
    <w:rsid w:val="002C0E3C"/>
    <w:rsid w:val="002C1402"/>
    <w:rsid w:val="002C1509"/>
    <w:rsid w:val="002C1EED"/>
    <w:rsid w:val="002D4143"/>
    <w:rsid w:val="002E5F40"/>
    <w:rsid w:val="002F1661"/>
    <w:rsid w:val="002F7B99"/>
    <w:rsid w:val="00313B77"/>
    <w:rsid w:val="0031646F"/>
    <w:rsid w:val="00322E98"/>
    <w:rsid w:val="0032611B"/>
    <w:rsid w:val="00336E64"/>
    <w:rsid w:val="0034052B"/>
    <w:rsid w:val="00340CED"/>
    <w:rsid w:val="0034342C"/>
    <w:rsid w:val="003473A8"/>
    <w:rsid w:val="00364FCE"/>
    <w:rsid w:val="00375ABE"/>
    <w:rsid w:val="003771E8"/>
    <w:rsid w:val="003B359B"/>
    <w:rsid w:val="003C26E1"/>
    <w:rsid w:val="003C745F"/>
    <w:rsid w:val="003D0324"/>
    <w:rsid w:val="003D21C2"/>
    <w:rsid w:val="003E348C"/>
    <w:rsid w:val="003F1787"/>
    <w:rsid w:val="003F1EE9"/>
    <w:rsid w:val="003F27EC"/>
    <w:rsid w:val="003F338E"/>
    <w:rsid w:val="00400F6B"/>
    <w:rsid w:val="00403DFC"/>
    <w:rsid w:val="00412E41"/>
    <w:rsid w:val="00426299"/>
    <w:rsid w:val="00430FA1"/>
    <w:rsid w:val="00450368"/>
    <w:rsid w:val="00451633"/>
    <w:rsid w:val="00451B37"/>
    <w:rsid w:val="00456828"/>
    <w:rsid w:val="00457BDF"/>
    <w:rsid w:val="00475855"/>
    <w:rsid w:val="004825C2"/>
    <w:rsid w:val="00487FAB"/>
    <w:rsid w:val="00493EF7"/>
    <w:rsid w:val="0049592A"/>
    <w:rsid w:val="004A1233"/>
    <w:rsid w:val="004A4945"/>
    <w:rsid w:val="004A54F0"/>
    <w:rsid w:val="004B16E1"/>
    <w:rsid w:val="004D0CE5"/>
    <w:rsid w:val="004D7FA9"/>
    <w:rsid w:val="004E6E46"/>
    <w:rsid w:val="004F5732"/>
    <w:rsid w:val="00500986"/>
    <w:rsid w:val="00512EB3"/>
    <w:rsid w:val="00516800"/>
    <w:rsid w:val="00520171"/>
    <w:rsid w:val="00524476"/>
    <w:rsid w:val="00537198"/>
    <w:rsid w:val="0054274D"/>
    <w:rsid w:val="00546C15"/>
    <w:rsid w:val="0055675B"/>
    <w:rsid w:val="00557E9A"/>
    <w:rsid w:val="00581B12"/>
    <w:rsid w:val="00582DF2"/>
    <w:rsid w:val="00593634"/>
    <w:rsid w:val="005A04C7"/>
    <w:rsid w:val="005A7C42"/>
    <w:rsid w:val="005B4CA3"/>
    <w:rsid w:val="005C3E83"/>
    <w:rsid w:val="005E0283"/>
    <w:rsid w:val="005F0FCF"/>
    <w:rsid w:val="005F6DA2"/>
    <w:rsid w:val="005F76F2"/>
    <w:rsid w:val="00600688"/>
    <w:rsid w:val="00622735"/>
    <w:rsid w:val="0062319C"/>
    <w:rsid w:val="006238E6"/>
    <w:rsid w:val="006275F3"/>
    <w:rsid w:val="00634309"/>
    <w:rsid w:val="00643DA9"/>
    <w:rsid w:val="00651504"/>
    <w:rsid w:val="00651744"/>
    <w:rsid w:val="00653C59"/>
    <w:rsid w:val="006555B7"/>
    <w:rsid w:val="006559B1"/>
    <w:rsid w:val="00657CE9"/>
    <w:rsid w:val="00675221"/>
    <w:rsid w:val="006927ED"/>
    <w:rsid w:val="00696B1F"/>
    <w:rsid w:val="00697FFE"/>
    <w:rsid w:val="006A31FB"/>
    <w:rsid w:val="006A7183"/>
    <w:rsid w:val="006A7FDE"/>
    <w:rsid w:val="006B1220"/>
    <w:rsid w:val="006B1257"/>
    <w:rsid w:val="006C4B6D"/>
    <w:rsid w:val="006E5F19"/>
    <w:rsid w:val="006E673A"/>
    <w:rsid w:val="006E6D89"/>
    <w:rsid w:val="00704121"/>
    <w:rsid w:val="00705019"/>
    <w:rsid w:val="00715AB8"/>
    <w:rsid w:val="007251AF"/>
    <w:rsid w:val="007259A3"/>
    <w:rsid w:val="0073210F"/>
    <w:rsid w:val="007323CE"/>
    <w:rsid w:val="007524B0"/>
    <w:rsid w:val="0075319D"/>
    <w:rsid w:val="007545D6"/>
    <w:rsid w:val="00756AAC"/>
    <w:rsid w:val="0076518B"/>
    <w:rsid w:val="00766ABB"/>
    <w:rsid w:val="0077633F"/>
    <w:rsid w:val="00794F52"/>
    <w:rsid w:val="007A2588"/>
    <w:rsid w:val="007A635A"/>
    <w:rsid w:val="007B2D79"/>
    <w:rsid w:val="007B3F0B"/>
    <w:rsid w:val="007B62FE"/>
    <w:rsid w:val="007C3B06"/>
    <w:rsid w:val="007C51AF"/>
    <w:rsid w:val="007E1420"/>
    <w:rsid w:val="007F1C32"/>
    <w:rsid w:val="007F625D"/>
    <w:rsid w:val="008001A5"/>
    <w:rsid w:val="00800E2B"/>
    <w:rsid w:val="00810620"/>
    <w:rsid w:val="00811866"/>
    <w:rsid w:val="0081254B"/>
    <w:rsid w:val="008143C8"/>
    <w:rsid w:val="0082017E"/>
    <w:rsid w:val="00827AF3"/>
    <w:rsid w:val="00836018"/>
    <w:rsid w:val="008432F4"/>
    <w:rsid w:val="008462BC"/>
    <w:rsid w:val="00850835"/>
    <w:rsid w:val="008528B2"/>
    <w:rsid w:val="00852922"/>
    <w:rsid w:val="008557DC"/>
    <w:rsid w:val="0085614E"/>
    <w:rsid w:val="00856733"/>
    <w:rsid w:val="0085755F"/>
    <w:rsid w:val="00863CDE"/>
    <w:rsid w:val="00867169"/>
    <w:rsid w:val="00870C67"/>
    <w:rsid w:val="00883D83"/>
    <w:rsid w:val="008903B6"/>
    <w:rsid w:val="00891D92"/>
    <w:rsid w:val="00896B62"/>
    <w:rsid w:val="00896FB2"/>
    <w:rsid w:val="008A11EE"/>
    <w:rsid w:val="008A210E"/>
    <w:rsid w:val="008A55B7"/>
    <w:rsid w:val="008A6D4F"/>
    <w:rsid w:val="008C54D2"/>
    <w:rsid w:val="008F30C1"/>
    <w:rsid w:val="008F495E"/>
    <w:rsid w:val="008F4CAC"/>
    <w:rsid w:val="009071F2"/>
    <w:rsid w:val="0091075F"/>
    <w:rsid w:val="00920660"/>
    <w:rsid w:val="00920823"/>
    <w:rsid w:val="00922676"/>
    <w:rsid w:val="009327C8"/>
    <w:rsid w:val="0094100F"/>
    <w:rsid w:val="00943440"/>
    <w:rsid w:val="00972A08"/>
    <w:rsid w:val="0097687A"/>
    <w:rsid w:val="00982A94"/>
    <w:rsid w:val="009830BA"/>
    <w:rsid w:val="0098537F"/>
    <w:rsid w:val="00996F6D"/>
    <w:rsid w:val="00997093"/>
    <w:rsid w:val="009A10DB"/>
    <w:rsid w:val="009A42CF"/>
    <w:rsid w:val="009A7251"/>
    <w:rsid w:val="009B4A3C"/>
    <w:rsid w:val="009C391A"/>
    <w:rsid w:val="009C4120"/>
    <w:rsid w:val="009F6A4C"/>
    <w:rsid w:val="009F77D3"/>
    <w:rsid w:val="00A0289E"/>
    <w:rsid w:val="00A047EA"/>
    <w:rsid w:val="00A0758D"/>
    <w:rsid w:val="00A13EBD"/>
    <w:rsid w:val="00A15F74"/>
    <w:rsid w:val="00A30A62"/>
    <w:rsid w:val="00A34533"/>
    <w:rsid w:val="00A3502D"/>
    <w:rsid w:val="00A3691D"/>
    <w:rsid w:val="00A36AA6"/>
    <w:rsid w:val="00A4682A"/>
    <w:rsid w:val="00A5561F"/>
    <w:rsid w:val="00A57750"/>
    <w:rsid w:val="00A616FA"/>
    <w:rsid w:val="00A6391D"/>
    <w:rsid w:val="00A65491"/>
    <w:rsid w:val="00A70612"/>
    <w:rsid w:val="00A71D3A"/>
    <w:rsid w:val="00A81739"/>
    <w:rsid w:val="00A90EC2"/>
    <w:rsid w:val="00A91C9A"/>
    <w:rsid w:val="00A924D8"/>
    <w:rsid w:val="00A93F2D"/>
    <w:rsid w:val="00A95510"/>
    <w:rsid w:val="00AA0114"/>
    <w:rsid w:val="00AA4885"/>
    <w:rsid w:val="00AC4523"/>
    <w:rsid w:val="00AD3DB2"/>
    <w:rsid w:val="00AE241F"/>
    <w:rsid w:val="00AE6439"/>
    <w:rsid w:val="00AF1EF1"/>
    <w:rsid w:val="00AF2819"/>
    <w:rsid w:val="00AF4F6F"/>
    <w:rsid w:val="00AF6C7E"/>
    <w:rsid w:val="00B02B2D"/>
    <w:rsid w:val="00B06F1F"/>
    <w:rsid w:val="00B07DC5"/>
    <w:rsid w:val="00B10507"/>
    <w:rsid w:val="00B25A1F"/>
    <w:rsid w:val="00B375E5"/>
    <w:rsid w:val="00B40AED"/>
    <w:rsid w:val="00B4150C"/>
    <w:rsid w:val="00B43FAB"/>
    <w:rsid w:val="00B61E1C"/>
    <w:rsid w:val="00B638CD"/>
    <w:rsid w:val="00B63A33"/>
    <w:rsid w:val="00B70382"/>
    <w:rsid w:val="00B71646"/>
    <w:rsid w:val="00B73808"/>
    <w:rsid w:val="00B812EE"/>
    <w:rsid w:val="00B87E56"/>
    <w:rsid w:val="00BB135F"/>
    <w:rsid w:val="00BB335E"/>
    <w:rsid w:val="00BB73F8"/>
    <w:rsid w:val="00BC3B67"/>
    <w:rsid w:val="00BD3C6E"/>
    <w:rsid w:val="00BD615D"/>
    <w:rsid w:val="00BD618C"/>
    <w:rsid w:val="00BE366A"/>
    <w:rsid w:val="00BE51F2"/>
    <w:rsid w:val="00BE7E6C"/>
    <w:rsid w:val="00BF41DA"/>
    <w:rsid w:val="00BF5BF6"/>
    <w:rsid w:val="00C00C61"/>
    <w:rsid w:val="00C02AE1"/>
    <w:rsid w:val="00C03DC3"/>
    <w:rsid w:val="00C044F8"/>
    <w:rsid w:val="00C119BB"/>
    <w:rsid w:val="00C14A88"/>
    <w:rsid w:val="00C23A77"/>
    <w:rsid w:val="00C256DF"/>
    <w:rsid w:val="00C25CE3"/>
    <w:rsid w:val="00C30D94"/>
    <w:rsid w:val="00C319DF"/>
    <w:rsid w:val="00C35B59"/>
    <w:rsid w:val="00C46E73"/>
    <w:rsid w:val="00C71759"/>
    <w:rsid w:val="00C720ED"/>
    <w:rsid w:val="00C73B4B"/>
    <w:rsid w:val="00C911EB"/>
    <w:rsid w:val="00CA18E1"/>
    <w:rsid w:val="00CB6504"/>
    <w:rsid w:val="00CC533F"/>
    <w:rsid w:val="00CD746A"/>
    <w:rsid w:val="00CE248F"/>
    <w:rsid w:val="00CF1053"/>
    <w:rsid w:val="00CF7F85"/>
    <w:rsid w:val="00D1552C"/>
    <w:rsid w:val="00D2290B"/>
    <w:rsid w:val="00D34849"/>
    <w:rsid w:val="00D4001D"/>
    <w:rsid w:val="00D44BA1"/>
    <w:rsid w:val="00D55159"/>
    <w:rsid w:val="00D57AB8"/>
    <w:rsid w:val="00D63E39"/>
    <w:rsid w:val="00D65E89"/>
    <w:rsid w:val="00D66D8E"/>
    <w:rsid w:val="00D66F81"/>
    <w:rsid w:val="00D67807"/>
    <w:rsid w:val="00D709DF"/>
    <w:rsid w:val="00D75753"/>
    <w:rsid w:val="00D75C46"/>
    <w:rsid w:val="00D872F6"/>
    <w:rsid w:val="00D96058"/>
    <w:rsid w:val="00DA0327"/>
    <w:rsid w:val="00DA6EC4"/>
    <w:rsid w:val="00DB07C2"/>
    <w:rsid w:val="00DD27E3"/>
    <w:rsid w:val="00E004CB"/>
    <w:rsid w:val="00E00B9E"/>
    <w:rsid w:val="00E03C93"/>
    <w:rsid w:val="00E141D8"/>
    <w:rsid w:val="00E258B4"/>
    <w:rsid w:val="00E3166F"/>
    <w:rsid w:val="00E476B4"/>
    <w:rsid w:val="00E50136"/>
    <w:rsid w:val="00E54070"/>
    <w:rsid w:val="00E5560A"/>
    <w:rsid w:val="00E56B0E"/>
    <w:rsid w:val="00E67DF7"/>
    <w:rsid w:val="00E70E22"/>
    <w:rsid w:val="00E71B44"/>
    <w:rsid w:val="00E83102"/>
    <w:rsid w:val="00E929C4"/>
    <w:rsid w:val="00E92BD4"/>
    <w:rsid w:val="00E94EB4"/>
    <w:rsid w:val="00E95939"/>
    <w:rsid w:val="00EB0B36"/>
    <w:rsid w:val="00EB55C2"/>
    <w:rsid w:val="00EC230F"/>
    <w:rsid w:val="00ED5A8F"/>
    <w:rsid w:val="00ED5EF0"/>
    <w:rsid w:val="00ED7807"/>
    <w:rsid w:val="00EE50B2"/>
    <w:rsid w:val="00EF758F"/>
    <w:rsid w:val="00F11FDE"/>
    <w:rsid w:val="00F211CB"/>
    <w:rsid w:val="00F22BDF"/>
    <w:rsid w:val="00F47726"/>
    <w:rsid w:val="00F60D59"/>
    <w:rsid w:val="00F73896"/>
    <w:rsid w:val="00F87C2A"/>
    <w:rsid w:val="00F91460"/>
    <w:rsid w:val="00F9309F"/>
    <w:rsid w:val="00FB7FBD"/>
    <w:rsid w:val="00FC38C1"/>
    <w:rsid w:val="00FC3E71"/>
    <w:rsid w:val="00FD4137"/>
    <w:rsid w:val="00FE2931"/>
    <w:rsid w:val="00FF0259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1E631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866"/>
  </w:style>
  <w:style w:type="character" w:customStyle="1" w:styleId="ac">
    <w:name w:val="Основной текст_"/>
    <w:basedOn w:val="a0"/>
    <w:link w:val="5"/>
    <w:rsid w:val="00A36AA6"/>
    <w:rPr>
      <w:rFonts w:eastAsia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A36AA6"/>
  </w:style>
  <w:style w:type="character" w:customStyle="1" w:styleId="ad">
    <w:name w:val="Основной текст + Полужирный;Курсив"/>
    <w:basedOn w:val="ac"/>
    <w:rsid w:val="00A36AA6"/>
    <w:rPr>
      <w:b/>
      <w:bCs/>
      <w:i/>
      <w:iCs/>
    </w:rPr>
  </w:style>
  <w:style w:type="paragraph" w:customStyle="1" w:styleId="5">
    <w:name w:val="Основной текст5"/>
    <w:basedOn w:val="a"/>
    <w:link w:val="ac"/>
    <w:rsid w:val="00A36AA6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№5_"/>
    <w:basedOn w:val="a0"/>
    <w:link w:val="51"/>
    <w:rsid w:val="00A36AA6"/>
    <w:rPr>
      <w:rFonts w:eastAsia="Times New Roman"/>
      <w:sz w:val="20"/>
      <w:szCs w:val="20"/>
      <w:shd w:val="clear" w:color="auto" w:fill="FFFFFF"/>
    </w:rPr>
  </w:style>
  <w:style w:type="paragraph" w:customStyle="1" w:styleId="51">
    <w:name w:val="Заголовок №5"/>
    <w:basedOn w:val="a"/>
    <w:link w:val="50"/>
    <w:rsid w:val="00A36AA6"/>
    <w:pPr>
      <w:shd w:val="clear" w:color="auto" w:fill="FFFFFF"/>
      <w:spacing w:before="60" w:after="0" w:line="233" w:lineRule="exact"/>
      <w:ind w:hanging="4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Полужирный"/>
    <w:aliases w:val="Курсив"/>
    <w:basedOn w:val="ac"/>
    <w:uiPriority w:val="99"/>
    <w:rsid w:val="00A36AA6"/>
    <w:rPr>
      <w:b/>
      <w:bCs/>
    </w:rPr>
  </w:style>
  <w:style w:type="character" w:customStyle="1" w:styleId="37">
    <w:name w:val="Основной текст (37)_"/>
    <w:basedOn w:val="a0"/>
    <w:link w:val="370"/>
    <w:rsid w:val="00A36AA6"/>
    <w:rPr>
      <w:rFonts w:eastAsia="Times New Roman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A36AA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1">
    <w:name w:val="c1"/>
    <w:basedOn w:val="a"/>
    <w:rsid w:val="00A3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AA6"/>
  </w:style>
  <w:style w:type="character" w:customStyle="1" w:styleId="c2">
    <w:name w:val="c2"/>
    <w:basedOn w:val="a0"/>
    <w:rsid w:val="00A36AA6"/>
  </w:style>
  <w:style w:type="character" w:customStyle="1" w:styleId="c3">
    <w:name w:val="c3"/>
    <w:basedOn w:val="a0"/>
    <w:rsid w:val="00A36AA6"/>
  </w:style>
  <w:style w:type="paragraph" w:customStyle="1" w:styleId="c24">
    <w:name w:val="c24"/>
    <w:basedOn w:val="a"/>
    <w:rsid w:val="00A3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6AA6"/>
  </w:style>
  <w:style w:type="character" w:customStyle="1" w:styleId="c15">
    <w:name w:val="c15"/>
    <w:basedOn w:val="a0"/>
    <w:rsid w:val="00A36AA6"/>
  </w:style>
  <w:style w:type="character" w:styleId="af">
    <w:name w:val="Strong"/>
    <w:basedOn w:val="a0"/>
    <w:uiPriority w:val="22"/>
    <w:qFormat/>
    <w:rsid w:val="009A4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Настенька</cp:lastModifiedBy>
  <cp:revision>366</cp:revision>
  <dcterms:created xsi:type="dcterms:W3CDTF">2014-10-23T10:00:00Z</dcterms:created>
  <dcterms:modified xsi:type="dcterms:W3CDTF">2022-06-14T13:43:00Z</dcterms:modified>
</cp:coreProperties>
</file>