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AA" w:rsidRDefault="001D77AA"/>
    <w:p w:rsidR="00026AF0" w:rsidRPr="00BE3CAA" w:rsidRDefault="00026AF0" w:rsidP="00026AF0">
      <w:pPr>
        <w:jc w:val="center"/>
        <w:rPr>
          <w:rFonts w:ascii="Times New Roman" w:hAnsi="Times New Roman"/>
          <w:b/>
          <w:sz w:val="24"/>
          <w:szCs w:val="24"/>
        </w:rPr>
      </w:pPr>
      <w:r w:rsidRPr="00BE3CAA">
        <w:rPr>
          <w:rFonts w:ascii="Times New Roman" w:hAnsi="Times New Roman"/>
          <w:b/>
          <w:sz w:val="24"/>
          <w:szCs w:val="24"/>
        </w:rPr>
        <w:t>Технологическая карта урока</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195"/>
        <w:gridCol w:w="1275"/>
        <w:gridCol w:w="6663"/>
        <w:gridCol w:w="283"/>
        <w:gridCol w:w="567"/>
        <w:gridCol w:w="1276"/>
        <w:gridCol w:w="1417"/>
      </w:tblGrid>
      <w:tr w:rsidR="00026AF0" w:rsidRPr="00BE3CAA" w:rsidTr="00026AF0">
        <w:tc>
          <w:tcPr>
            <w:tcW w:w="15304" w:type="dxa"/>
            <w:gridSpan w:val="8"/>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1. Общая часть</w:t>
            </w:r>
          </w:p>
        </w:tc>
      </w:tr>
      <w:tr w:rsidR="00026AF0" w:rsidRPr="00BE3CAA" w:rsidTr="00026AF0">
        <w:tc>
          <w:tcPr>
            <w:tcW w:w="2628" w:type="dxa"/>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Предмет </w:t>
            </w:r>
          </w:p>
        </w:tc>
        <w:tc>
          <w:tcPr>
            <w:tcW w:w="9983" w:type="dxa"/>
            <w:gridSpan w:val="5"/>
          </w:tcPr>
          <w:p w:rsidR="00026AF0" w:rsidRPr="00026AF0" w:rsidRDefault="00026AF0" w:rsidP="00026AF0">
            <w:pPr>
              <w:spacing w:after="0"/>
              <w:rPr>
                <w:rFonts w:ascii="Times New Roman" w:hAnsi="Times New Roman"/>
                <w:b/>
                <w:i/>
                <w:sz w:val="24"/>
                <w:szCs w:val="24"/>
              </w:rPr>
            </w:pPr>
            <w:r w:rsidRPr="00026AF0">
              <w:rPr>
                <w:rFonts w:ascii="Times New Roman" w:hAnsi="Times New Roman"/>
                <w:b/>
                <w:i/>
                <w:sz w:val="32"/>
                <w:szCs w:val="24"/>
              </w:rPr>
              <w:t>Физика</w:t>
            </w:r>
          </w:p>
        </w:tc>
        <w:tc>
          <w:tcPr>
            <w:tcW w:w="1276" w:type="dxa"/>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Класс </w:t>
            </w:r>
          </w:p>
        </w:tc>
        <w:tc>
          <w:tcPr>
            <w:tcW w:w="1417" w:type="dxa"/>
          </w:tcPr>
          <w:p w:rsidR="00026AF0" w:rsidRPr="00026AF0" w:rsidRDefault="00026AF0" w:rsidP="00BC7ACA">
            <w:pPr>
              <w:rPr>
                <w:rFonts w:ascii="Times New Roman" w:hAnsi="Times New Roman"/>
                <w:b/>
                <w:i/>
                <w:sz w:val="28"/>
                <w:szCs w:val="24"/>
              </w:rPr>
            </w:pPr>
            <w:r>
              <w:rPr>
                <w:rFonts w:ascii="Times New Roman" w:hAnsi="Times New Roman"/>
                <w:b/>
                <w:i/>
                <w:sz w:val="28"/>
                <w:szCs w:val="24"/>
              </w:rPr>
              <w:t>10а</w:t>
            </w:r>
          </w:p>
        </w:tc>
      </w:tr>
      <w:tr w:rsidR="00026AF0" w:rsidRPr="00BE3CAA" w:rsidTr="00026AF0">
        <w:tc>
          <w:tcPr>
            <w:tcW w:w="2628" w:type="dxa"/>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Тема урока </w:t>
            </w:r>
          </w:p>
        </w:tc>
        <w:tc>
          <w:tcPr>
            <w:tcW w:w="12676" w:type="dxa"/>
            <w:gridSpan w:val="7"/>
          </w:tcPr>
          <w:p w:rsidR="00026AF0" w:rsidRPr="00026AF0" w:rsidRDefault="00026AF0" w:rsidP="00026AF0">
            <w:pPr>
              <w:spacing w:after="0"/>
              <w:rPr>
                <w:rFonts w:ascii="Times New Roman" w:hAnsi="Times New Roman"/>
                <w:b/>
                <w:i/>
                <w:sz w:val="28"/>
                <w:szCs w:val="24"/>
              </w:rPr>
            </w:pPr>
            <w:r>
              <w:rPr>
                <w:rFonts w:ascii="Times New Roman" w:hAnsi="Times New Roman"/>
                <w:b/>
                <w:i/>
                <w:sz w:val="28"/>
                <w:szCs w:val="24"/>
              </w:rPr>
              <w:t>Что изучает физика</w:t>
            </w:r>
          </w:p>
        </w:tc>
      </w:tr>
      <w:tr w:rsidR="00026AF0" w:rsidRPr="00BE3CAA" w:rsidTr="00026AF0">
        <w:tc>
          <w:tcPr>
            <w:tcW w:w="15304" w:type="dxa"/>
            <w:gridSpan w:val="8"/>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Планируемые образовательные результаты</w:t>
            </w:r>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Предметные </w:t>
            </w:r>
          </w:p>
        </w:tc>
        <w:tc>
          <w:tcPr>
            <w:tcW w:w="6946"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Метапредметные </w:t>
            </w:r>
          </w:p>
        </w:tc>
        <w:tc>
          <w:tcPr>
            <w:tcW w:w="3260"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Личностные </w:t>
            </w:r>
          </w:p>
        </w:tc>
      </w:tr>
      <w:tr w:rsidR="00026AF0" w:rsidRPr="00BE3CAA" w:rsidTr="007C32A8">
        <w:tc>
          <w:tcPr>
            <w:tcW w:w="5098" w:type="dxa"/>
            <w:gridSpan w:val="3"/>
          </w:tcPr>
          <w:p w:rsidR="007C32A8" w:rsidRPr="00BD058F" w:rsidRDefault="007C32A8" w:rsidP="00BD058F">
            <w:pPr>
              <w:pStyle w:val="a3"/>
              <w:shd w:val="clear" w:color="auto" w:fill="FFFFFF"/>
              <w:spacing w:before="0" w:beforeAutospacing="0" w:after="0" w:afterAutospacing="0"/>
              <w:contextualSpacing/>
              <w:rPr>
                <w:color w:val="000000"/>
              </w:rPr>
            </w:pPr>
            <w:r w:rsidRPr="00BD058F">
              <w:rPr>
                <w:color w:val="000000"/>
              </w:rPr>
              <w:t>В результате обучающийся</w:t>
            </w:r>
          </w:p>
          <w:p w:rsidR="007C32A8" w:rsidRPr="00BD058F" w:rsidRDefault="007C32A8" w:rsidP="00BD058F">
            <w:pPr>
              <w:pStyle w:val="a3"/>
              <w:shd w:val="clear" w:color="auto" w:fill="FFFFFF"/>
              <w:spacing w:before="0" w:beforeAutospacing="0"/>
              <w:contextualSpacing/>
              <w:rPr>
                <w:color w:val="000000"/>
              </w:rPr>
            </w:pPr>
            <w:r w:rsidRPr="00BD058F">
              <w:rPr>
                <w:color w:val="000000"/>
              </w:rPr>
              <w:t>имеет представление о методах научного познания – наблюдении, эксперименте, законах, научной теории.</w:t>
            </w:r>
          </w:p>
          <w:p w:rsidR="00026AF0" w:rsidRPr="00BD058F" w:rsidRDefault="00026AF0" w:rsidP="00BD058F">
            <w:pPr>
              <w:spacing w:line="240" w:lineRule="auto"/>
              <w:contextualSpacing/>
              <w:rPr>
                <w:rFonts w:ascii="Times New Roman" w:hAnsi="Times New Roman"/>
                <w:sz w:val="24"/>
                <w:szCs w:val="24"/>
              </w:rPr>
            </w:pPr>
          </w:p>
        </w:tc>
        <w:tc>
          <w:tcPr>
            <w:tcW w:w="6946" w:type="dxa"/>
            <w:gridSpan w:val="2"/>
          </w:tcPr>
          <w:p w:rsidR="007C32A8" w:rsidRPr="00500ACB" w:rsidRDefault="007C32A8" w:rsidP="00BD058F">
            <w:pPr>
              <w:pStyle w:val="a3"/>
              <w:shd w:val="clear" w:color="auto" w:fill="FFFFFF"/>
              <w:contextualSpacing/>
              <w:rPr>
                <w:b/>
                <w:i/>
                <w:color w:val="000000"/>
              </w:rPr>
            </w:pPr>
            <w:r w:rsidRPr="00500ACB">
              <w:rPr>
                <w:b/>
                <w:i/>
                <w:color w:val="000000"/>
              </w:rPr>
              <w:t>Регулятивные: </w:t>
            </w:r>
          </w:p>
          <w:p w:rsidR="007C32A8" w:rsidRPr="00BD058F" w:rsidRDefault="007C32A8" w:rsidP="00BD058F">
            <w:pPr>
              <w:pStyle w:val="a3"/>
              <w:shd w:val="clear" w:color="auto" w:fill="FFFFFF"/>
              <w:contextualSpacing/>
              <w:rPr>
                <w:color w:val="000000"/>
              </w:rPr>
            </w:pPr>
            <w:r w:rsidRPr="00BD058F">
              <w:rPr>
                <w:color w:val="000000"/>
              </w:rPr>
              <w:t>умение наблюдать и анализировать свою учебную и познавательную деятельность</w:t>
            </w:r>
          </w:p>
          <w:p w:rsidR="007C32A8" w:rsidRPr="00BD058F" w:rsidRDefault="007C32A8" w:rsidP="00BD058F">
            <w:pPr>
              <w:pStyle w:val="a3"/>
              <w:shd w:val="clear" w:color="auto" w:fill="FFFFFF"/>
              <w:contextualSpacing/>
              <w:rPr>
                <w:color w:val="000000"/>
              </w:rPr>
            </w:pPr>
            <w:r w:rsidRPr="00BD058F">
              <w:rPr>
                <w:color w:val="000000"/>
              </w:rPr>
              <w:t>умение анализировать существующие и планировать будущие образовательные результаты</w:t>
            </w:r>
          </w:p>
          <w:p w:rsidR="007C32A8" w:rsidRPr="00500ACB" w:rsidRDefault="007C32A8" w:rsidP="00BD058F">
            <w:pPr>
              <w:pStyle w:val="a3"/>
              <w:shd w:val="clear" w:color="auto" w:fill="FFFFFF"/>
              <w:contextualSpacing/>
              <w:rPr>
                <w:b/>
                <w:i/>
                <w:color w:val="000000"/>
              </w:rPr>
            </w:pPr>
            <w:r w:rsidRPr="00500ACB">
              <w:rPr>
                <w:b/>
                <w:i/>
                <w:color w:val="000000"/>
              </w:rPr>
              <w:t>Познавательные: </w:t>
            </w:r>
          </w:p>
          <w:p w:rsidR="007C32A8" w:rsidRPr="00BD058F" w:rsidRDefault="007C32A8" w:rsidP="00BD058F">
            <w:pPr>
              <w:pStyle w:val="a3"/>
              <w:shd w:val="clear" w:color="auto" w:fill="FFFFFF"/>
              <w:contextualSpacing/>
              <w:rPr>
                <w:color w:val="000000"/>
              </w:rPr>
            </w:pPr>
            <w:r w:rsidRPr="00BD058F">
              <w:rPr>
                <w:color w:val="000000"/>
              </w:rPr>
              <w:t>Умение строить рассуждение от общих закономерностей к частным явлениям и от частных явлений к общим закономерностям</w:t>
            </w:r>
          </w:p>
          <w:p w:rsidR="007C32A8" w:rsidRPr="00BD058F" w:rsidRDefault="007C32A8" w:rsidP="00BD058F">
            <w:pPr>
              <w:pStyle w:val="a3"/>
              <w:shd w:val="clear" w:color="auto" w:fill="FFFFFF"/>
              <w:contextualSpacing/>
              <w:rPr>
                <w:color w:val="000000"/>
              </w:rPr>
            </w:pPr>
            <w:r w:rsidRPr="00BD058F">
              <w:rPr>
                <w:color w:val="000000"/>
              </w:rPr>
              <w:t>Умение определять логические связи между понятиями, обозначать данные логические связи с помощью знаков в схеме</w:t>
            </w:r>
          </w:p>
          <w:p w:rsidR="007C32A8" w:rsidRPr="00500ACB" w:rsidRDefault="007C32A8" w:rsidP="00BD058F">
            <w:pPr>
              <w:pStyle w:val="a3"/>
              <w:shd w:val="clear" w:color="auto" w:fill="FFFFFF"/>
              <w:contextualSpacing/>
              <w:rPr>
                <w:b/>
                <w:i/>
                <w:color w:val="000000"/>
              </w:rPr>
            </w:pPr>
            <w:r w:rsidRPr="00500ACB">
              <w:rPr>
                <w:b/>
                <w:i/>
                <w:color w:val="000000"/>
              </w:rPr>
              <w:t>Коммуникативные: </w:t>
            </w:r>
          </w:p>
          <w:p w:rsidR="007C32A8" w:rsidRPr="00BD058F" w:rsidRDefault="007C32A8" w:rsidP="00BD058F">
            <w:pPr>
              <w:pStyle w:val="a3"/>
              <w:shd w:val="clear" w:color="auto" w:fill="FFFFFF"/>
              <w:contextualSpacing/>
              <w:rPr>
                <w:color w:val="000000"/>
              </w:rPr>
            </w:pPr>
            <w:r w:rsidRPr="00BD058F">
              <w:rPr>
                <w:color w:val="000000"/>
              </w:rPr>
              <w:t>умение организовывать учебное сотрудничество и совместную деятельность с учителем</w:t>
            </w:r>
          </w:p>
          <w:p w:rsidR="007C32A8" w:rsidRPr="00BD058F" w:rsidRDefault="007C32A8" w:rsidP="00BD058F">
            <w:pPr>
              <w:pStyle w:val="a3"/>
              <w:shd w:val="clear" w:color="auto" w:fill="FFFFFF"/>
              <w:contextualSpacing/>
              <w:rPr>
                <w:color w:val="000000"/>
              </w:rPr>
            </w:pPr>
            <w:r w:rsidRPr="00BD058F">
              <w:rPr>
                <w:color w:val="000000"/>
              </w:rPr>
              <w:t>строить позитивные отношения в процессе учебной и познавательной деятельности;</w:t>
            </w:r>
          </w:p>
          <w:p w:rsidR="00026AF0" w:rsidRPr="00BD058F" w:rsidRDefault="007C32A8" w:rsidP="00BD058F">
            <w:pPr>
              <w:pStyle w:val="a3"/>
              <w:shd w:val="clear" w:color="auto" w:fill="FFFFFF"/>
              <w:contextualSpacing/>
              <w:rPr>
                <w:color w:val="000000"/>
              </w:rPr>
            </w:pPr>
            <w:r w:rsidRPr="00BD058F">
              <w:rPr>
                <w:color w:val="000000"/>
              </w:rPr>
              <w:t>умение осознанно использовать речевые средства для выражения своих чувств, мыслей и потребностей</w:t>
            </w:r>
          </w:p>
        </w:tc>
        <w:tc>
          <w:tcPr>
            <w:tcW w:w="3260" w:type="dxa"/>
            <w:gridSpan w:val="3"/>
          </w:tcPr>
          <w:p w:rsidR="007C32A8" w:rsidRPr="00BD058F" w:rsidRDefault="007C32A8" w:rsidP="00BD058F">
            <w:pPr>
              <w:pStyle w:val="a3"/>
              <w:shd w:val="clear" w:color="auto" w:fill="FFFFFF"/>
              <w:contextualSpacing/>
              <w:rPr>
                <w:color w:val="000000"/>
              </w:rPr>
            </w:pPr>
            <w:r w:rsidRPr="00BD058F">
              <w:rPr>
                <w:color w:val="000000"/>
              </w:rPr>
              <w:t>ответственное отношение к учению</w:t>
            </w:r>
          </w:p>
          <w:p w:rsidR="007C32A8" w:rsidRPr="00BD058F" w:rsidRDefault="007C32A8" w:rsidP="00BD058F">
            <w:pPr>
              <w:pStyle w:val="a3"/>
              <w:shd w:val="clear" w:color="auto" w:fill="FFFFFF"/>
              <w:contextualSpacing/>
              <w:rPr>
                <w:color w:val="000000"/>
              </w:rPr>
            </w:pPr>
            <w:r w:rsidRPr="00BD058F">
              <w:rPr>
                <w:color w:val="000000"/>
              </w:rPr>
              <w:t>готовность и способность к саморазвитию на основе мотивации к обучению и познанию</w:t>
            </w:r>
          </w:p>
          <w:p w:rsidR="00026AF0" w:rsidRPr="00BD058F" w:rsidRDefault="00026AF0" w:rsidP="00BD058F">
            <w:pPr>
              <w:spacing w:line="240" w:lineRule="auto"/>
              <w:contextualSpacing/>
              <w:rPr>
                <w:rFonts w:ascii="Times New Roman" w:hAnsi="Times New Roman"/>
                <w:sz w:val="24"/>
                <w:szCs w:val="24"/>
              </w:rPr>
            </w:pPr>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Цель урока</w:t>
            </w:r>
          </w:p>
        </w:tc>
        <w:tc>
          <w:tcPr>
            <w:tcW w:w="10206" w:type="dxa"/>
            <w:gridSpan w:val="5"/>
          </w:tcPr>
          <w:p w:rsidR="00026AF0" w:rsidRPr="00BD058F" w:rsidRDefault="00B961BD" w:rsidP="00BD058F">
            <w:pPr>
              <w:spacing w:line="240" w:lineRule="auto"/>
              <w:contextualSpacing/>
              <w:rPr>
                <w:rFonts w:ascii="Times New Roman" w:hAnsi="Times New Roman"/>
                <w:sz w:val="24"/>
                <w:szCs w:val="24"/>
              </w:rPr>
            </w:pPr>
            <w:r w:rsidRPr="00BD058F">
              <w:rPr>
                <w:rFonts w:ascii="Times New Roman" w:hAnsi="Times New Roman"/>
                <w:color w:val="000000"/>
                <w:sz w:val="24"/>
                <w:szCs w:val="24"/>
                <w:shd w:val="clear" w:color="auto" w:fill="FFFFFF"/>
              </w:rPr>
              <w:t>дать учащимся представление о физической науке, физических явлениях, научном методе познания, о механике.</w:t>
            </w:r>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Основные понятия, изучаемые на уроке</w:t>
            </w:r>
          </w:p>
        </w:tc>
        <w:tc>
          <w:tcPr>
            <w:tcW w:w="10206" w:type="dxa"/>
            <w:gridSpan w:val="5"/>
          </w:tcPr>
          <w:p w:rsidR="00026AF0" w:rsidRPr="00BD058F" w:rsidRDefault="007C32A8" w:rsidP="00BD058F">
            <w:pPr>
              <w:spacing w:line="240" w:lineRule="auto"/>
              <w:contextualSpacing/>
              <w:rPr>
                <w:rFonts w:ascii="Times New Roman" w:hAnsi="Times New Roman"/>
                <w:sz w:val="24"/>
                <w:szCs w:val="24"/>
              </w:rPr>
            </w:pPr>
            <w:r w:rsidRPr="00BD058F">
              <w:rPr>
                <w:rFonts w:ascii="Times New Roman" w:hAnsi="Times New Roman"/>
                <w:color w:val="000000"/>
                <w:sz w:val="24"/>
                <w:szCs w:val="24"/>
                <w:shd w:val="clear" w:color="auto" w:fill="FFFFFF"/>
              </w:rPr>
              <w:t>Наблюдения, эксперимент, гипотеза, закон, научная теория</w:t>
            </w:r>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lastRenderedPageBreak/>
              <w:t>Средства ИКТ, используемые на уроке</w:t>
            </w:r>
          </w:p>
        </w:tc>
        <w:tc>
          <w:tcPr>
            <w:tcW w:w="10206" w:type="dxa"/>
            <w:gridSpan w:val="5"/>
          </w:tcPr>
          <w:p w:rsidR="00026AF0" w:rsidRPr="00BD058F" w:rsidRDefault="007C32A8" w:rsidP="00BD058F">
            <w:pPr>
              <w:spacing w:line="240" w:lineRule="auto"/>
              <w:contextualSpacing/>
              <w:rPr>
                <w:rFonts w:ascii="Times New Roman" w:hAnsi="Times New Roman"/>
                <w:sz w:val="24"/>
                <w:szCs w:val="24"/>
              </w:rPr>
            </w:pPr>
            <w:r w:rsidRPr="00BD058F">
              <w:rPr>
                <w:rFonts w:ascii="Times New Roman" w:hAnsi="Times New Roman"/>
                <w:sz w:val="24"/>
                <w:szCs w:val="24"/>
              </w:rPr>
              <w:t>Мультимедийная презентация</w:t>
            </w:r>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Ресурсы, используемые на уроке</w:t>
            </w:r>
          </w:p>
        </w:tc>
        <w:tc>
          <w:tcPr>
            <w:tcW w:w="10206" w:type="dxa"/>
            <w:gridSpan w:val="5"/>
          </w:tcPr>
          <w:p w:rsidR="00026AF0" w:rsidRPr="00BD058F" w:rsidRDefault="007C32A8" w:rsidP="00BD058F">
            <w:pPr>
              <w:spacing w:line="240" w:lineRule="auto"/>
              <w:contextualSpacing/>
              <w:rPr>
                <w:rFonts w:ascii="Times New Roman" w:hAnsi="Times New Roman"/>
                <w:sz w:val="24"/>
                <w:szCs w:val="24"/>
              </w:rPr>
            </w:pPr>
            <w:r w:rsidRPr="00BD058F">
              <w:rPr>
                <w:rFonts w:ascii="Times New Roman" w:hAnsi="Times New Roman"/>
                <w:sz w:val="24"/>
                <w:szCs w:val="24"/>
              </w:rPr>
              <w:t>-</w:t>
            </w: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t>Организационная структура урока</w:t>
            </w: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t>Этап 1. Вхождение в тему урока и создание условий для осознанного восприятия нового материала</w:t>
            </w:r>
            <w:r w:rsidR="007A1A41">
              <w:rPr>
                <w:rFonts w:ascii="Times New Roman" w:hAnsi="Times New Roman"/>
                <w:b/>
                <w:sz w:val="24"/>
                <w:szCs w:val="24"/>
              </w:rPr>
              <w:t xml:space="preserve"> (Организационный момент)</w:t>
            </w:r>
          </w:p>
        </w:tc>
      </w:tr>
      <w:tr w:rsidR="00026AF0" w:rsidRPr="00BE3CAA" w:rsidTr="00C7540F">
        <w:trPr>
          <w:trHeight w:val="840"/>
        </w:trPr>
        <w:tc>
          <w:tcPr>
            <w:tcW w:w="3823"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Длительность этапа</w:t>
            </w:r>
          </w:p>
        </w:tc>
        <w:tc>
          <w:tcPr>
            <w:tcW w:w="7938"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Основные формы работы учителя и обучающихся</w:t>
            </w:r>
          </w:p>
        </w:tc>
        <w:tc>
          <w:tcPr>
            <w:tcW w:w="3543" w:type="dxa"/>
            <w:gridSpan w:val="4"/>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Формируемые УУД</w:t>
            </w:r>
          </w:p>
        </w:tc>
      </w:tr>
      <w:tr w:rsidR="00026AF0" w:rsidRPr="00BE3CAA" w:rsidTr="00C7540F">
        <w:trPr>
          <w:trHeight w:val="649"/>
        </w:trPr>
        <w:tc>
          <w:tcPr>
            <w:tcW w:w="3823" w:type="dxa"/>
            <w:gridSpan w:val="2"/>
          </w:tcPr>
          <w:p w:rsidR="00026AF0" w:rsidRPr="00BE3CAA" w:rsidRDefault="00C7540F" w:rsidP="00BC7ACA">
            <w:pPr>
              <w:rPr>
                <w:rFonts w:ascii="Times New Roman" w:hAnsi="Times New Roman"/>
                <w:b/>
                <w:sz w:val="24"/>
                <w:szCs w:val="24"/>
              </w:rPr>
            </w:pPr>
            <w:r>
              <w:rPr>
                <w:rFonts w:ascii="Times New Roman" w:hAnsi="Times New Roman"/>
                <w:b/>
                <w:sz w:val="24"/>
                <w:szCs w:val="24"/>
              </w:rPr>
              <w:t>10</w:t>
            </w:r>
            <w:r w:rsidR="007A1A41">
              <w:rPr>
                <w:rFonts w:ascii="Times New Roman" w:hAnsi="Times New Roman"/>
                <w:b/>
                <w:sz w:val="24"/>
                <w:szCs w:val="24"/>
              </w:rPr>
              <w:t xml:space="preserve"> минут</w:t>
            </w:r>
          </w:p>
        </w:tc>
        <w:tc>
          <w:tcPr>
            <w:tcW w:w="7938" w:type="dxa"/>
            <w:gridSpan w:val="2"/>
          </w:tcPr>
          <w:p w:rsidR="007A1A41" w:rsidRPr="00C16173" w:rsidRDefault="007A1A41" w:rsidP="007A1A41">
            <w:pPr>
              <w:pStyle w:val="a4"/>
              <w:rPr>
                <w:rFonts w:ascii="Times New Roman" w:hAnsi="Times New Roman"/>
                <w:i/>
                <w:sz w:val="24"/>
                <w:szCs w:val="24"/>
                <w:lang w:eastAsia="ru-RU"/>
              </w:rPr>
            </w:pPr>
            <w:r w:rsidRPr="00C16173">
              <w:rPr>
                <w:rFonts w:ascii="Times New Roman" w:hAnsi="Times New Roman"/>
                <w:bCs/>
                <w:i/>
                <w:sz w:val="24"/>
                <w:szCs w:val="24"/>
                <w:lang w:eastAsia="ru-RU"/>
              </w:rPr>
              <w:t>I. Актуализация знаний.</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1. Знакомство с классом.</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2. Знакомство с учебником, правилами и требованиями учителя.</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3. Запись учениками школьных принадлежностей для урока физики.</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а) учебник;</w:t>
            </w:r>
          </w:p>
          <w:p w:rsidR="007A1A41" w:rsidRPr="00FF4BF1" w:rsidRDefault="007A1A41" w:rsidP="007A1A41">
            <w:pPr>
              <w:pStyle w:val="a4"/>
              <w:rPr>
                <w:rFonts w:ascii="Times New Roman" w:hAnsi="Times New Roman"/>
                <w:sz w:val="24"/>
                <w:szCs w:val="24"/>
                <w:lang w:eastAsia="ru-RU"/>
              </w:rPr>
            </w:pPr>
            <w:r>
              <w:rPr>
                <w:rFonts w:ascii="Times New Roman" w:hAnsi="Times New Roman"/>
                <w:sz w:val="24"/>
                <w:szCs w:val="24"/>
                <w:lang w:eastAsia="ru-RU"/>
              </w:rPr>
              <w:t>б) тетрадь 96</w:t>
            </w:r>
            <w:r w:rsidRPr="00FF4BF1">
              <w:rPr>
                <w:rFonts w:ascii="Times New Roman" w:hAnsi="Times New Roman"/>
                <w:sz w:val="24"/>
                <w:szCs w:val="24"/>
                <w:lang w:eastAsia="ru-RU"/>
              </w:rPr>
              <w:t xml:space="preserve"> л.;</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в) тетрадь для лабораторны</w:t>
            </w:r>
            <w:r>
              <w:rPr>
                <w:rFonts w:ascii="Times New Roman" w:hAnsi="Times New Roman"/>
                <w:sz w:val="24"/>
                <w:szCs w:val="24"/>
                <w:lang w:eastAsia="ru-RU"/>
              </w:rPr>
              <w:t>х и практических работ – 12</w:t>
            </w:r>
            <w:r w:rsidRPr="00FF4BF1">
              <w:rPr>
                <w:rFonts w:ascii="Times New Roman" w:hAnsi="Times New Roman"/>
                <w:sz w:val="24"/>
                <w:szCs w:val="24"/>
                <w:lang w:eastAsia="ru-RU"/>
              </w:rPr>
              <w:t xml:space="preserve"> л.;</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г) тетрадь</w:t>
            </w:r>
            <w:r>
              <w:rPr>
                <w:rFonts w:ascii="Times New Roman" w:hAnsi="Times New Roman"/>
                <w:sz w:val="24"/>
                <w:szCs w:val="24"/>
                <w:lang w:eastAsia="ru-RU"/>
              </w:rPr>
              <w:t xml:space="preserve"> для контрольных работ – 12</w:t>
            </w:r>
            <w:r w:rsidRPr="00FF4BF1">
              <w:rPr>
                <w:rFonts w:ascii="Times New Roman" w:hAnsi="Times New Roman"/>
                <w:sz w:val="24"/>
                <w:szCs w:val="24"/>
                <w:lang w:eastAsia="ru-RU"/>
              </w:rPr>
              <w:t xml:space="preserve"> л.;</w:t>
            </w:r>
          </w:p>
          <w:p w:rsidR="007A1A41" w:rsidRPr="00FF4BF1" w:rsidRDefault="007A1A41" w:rsidP="007A1A41">
            <w:pPr>
              <w:pStyle w:val="a4"/>
              <w:rPr>
                <w:rFonts w:ascii="Times New Roman" w:hAnsi="Times New Roman"/>
                <w:sz w:val="24"/>
                <w:szCs w:val="24"/>
                <w:lang w:eastAsia="ru-RU"/>
              </w:rPr>
            </w:pPr>
            <w:r>
              <w:rPr>
                <w:rFonts w:ascii="Times New Roman" w:hAnsi="Times New Roman"/>
                <w:sz w:val="24"/>
                <w:szCs w:val="24"/>
                <w:lang w:eastAsia="ru-RU"/>
              </w:rPr>
              <w:t xml:space="preserve">д) </w:t>
            </w:r>
            <w:r w:rsidRPr="00FF4BF1">
              <w:rPr>
                <w:rFonts w:ascii="Times New Roman" w:hAnsi="Times New Roman"/>
                <w:sz w:val="24"/>
                <w:szCs w:val="24"/>
                <w:lang w:eastAsia="ru-RU"/>
              </w:rPr>
              <w:t>калькулятор</w:t>
            </w:r>
          </w:p>
          <w:p w:rsidR="007A1A41" w:rsidRPr="00FF4BF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е) линейка, карандаш, ластик, треугольник, транспортир, ручка (синяя и чёрная).</w:t>
            </w:r>
          </w:p>
          <w:p w:rsidR="007A1A41" w:rsidRPr="00C16173" w:rsidRDefault="007A1A41" w:rsidP="007A1A41">
            <w:pPr>
              <w:pStyle w:val="a4"/>
              <w:rPr>
                <w:rFonts w:ascii="Times New Roman" w:hAnsi="Times New Roman"/>
                <w:i/>
                <w:sz w:val="24"/>
                <w:szCs w:val="24"/>
                <w:lang w:eastAsia="ru-RU"/>
              </w:rPr>
            </w:pPr>
            <w:r w:rsidRPr="00C16173">
              <w:rPr>
                <w:rFonts w:ascii="Times New Roman" w:hAnsi="Times New Roman"/>
                <w:bCs/>
                <w:i/>
                <w:sz w:val="24"/>
                <w:szCs w:val="24"/>
                <w:lang w:eastAsia="ru-RU"/>
              </w:rPr>
              <w:t>II. Правила техники безопасности в кабинете физики и на уроках физики.</w:t>
            </w:r>
          </w:p>
          <w:p w:rsidR="00026AF0" w:rsidRPr="007A1A41" w:rsidRDefault="007A1A41" w:rsidP="007A1A41">
            <w:pPr>
              <w:pStyle w:val="a4"/>
              <w:rPr>
                <w:rFonts w:ascii="Times New Roman" w:hAnsi="Times New Roman"/>
                <w:sz w:val="24"/>
                <w:szCs w:val="24"/>
                <w:lang w:eastAsia="ru-RU"/>
              </w:rPr>
            </w:pPr>
            <w:r w:rsidRPr="00FF4BF1">
              <w:rPr>
                <w:rFonts w:ascii="Times New Roman" w:hAnsi="Times New Roman"/>
                <w:sz w:val="24"/>
                <w:szCs w:val="24"/>
                <w:lang w:eastAsia="ru-RU"/>
              </w:rPr>
              <w:t>журнал по технике безопасности на уроках физики (роспись учащихся об ознакомлении с правилами по ТБ).</w:t>
            </w:r>
          </w:p>
        </w:tc>
        <w:tc>
          <w:tcPr>
            <w:tcW w:w="3543" w:type="dxa"/>
            <w:gridSpan w:val="4"/>
          </w:tcPr>
          <w:p w:rsidR="00026AF0" w:rsidRDefault="009E6839" w:rsidP="00BC7ACA">
            <w:pPr>
              <w:rPr>
                <w:rFonts w:ascii="Times New Roman" w:hAnsi="Times New Roman"/>
                <w:b/>
                <w:sz w:val="24"/>
                <w:szCs w:val="24"/>
              </w:rPr>
            </w:pPr>
            <w:r>
              <w:rPr>
                <w:rFonts w:ascii="Times New Roman" w:hAnsi="Times New Roman"/>
                <w:b/>
                <w:sz w:val="24"/>
                <w:szCs w:val="24"/>
              </w:rPr>
              <w:t>Регулятивные</w:t>
            </w:r>
          </w:p>
          <w:p w:rsidR="009E6839" w:rsidRPr="00BE3CAA" w:rsidRDefault="009E6839" w:rsidP="00BC7ACA">
            <w:pPr>
              <w:rPr>
                <w:rFonts w:ascii="Times New Roman" w:hAnsi="Times New Roman"/>
                <w:b/>
                <w:sz w:val="24"/>
                <w:szCs w:val="24"/>
              </w:rPr>
            </w:pP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t>Этап 2. Организация и самоорганизация учащихся в ходе усвоения материала. Организация обратной связи</w:t>
            </w:r>
          </w:p>
        </w:tc>
      </w:tr>
      <w:tr w:rsidR="00026AF0" w:rsidRPr="00BE3CAA" w:rsidTr="00C7540F">
        <w:trPr>
          <w:trHeight w:val="698"/>
        </w:trPr>
        <w:tc>
          <w:tcPr>
            <w:tcW w:w="3823"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Длительность этапа</w:t>
            </w:r>
          </w:p>
        </w:tc>
        <w:tc>
          <w:tcPr>
            <w:tcW w:w="7938"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Основные формы работы учителя и обучающихся</w:t>
            </w:r>
          </w:p>
        </w:tc>
        <w:tc>
          <w:tcPr>
            <w:tcW w:w="3543" w:type="dxa"/>
            <w:gridSpan w:val="4"/>
          </w:tcPr>
          <w:p w:rsidR="00026AF0" w:rsidRPr="00BE3CAA" w:rsidRDefault="00026AF0" w:rsidP="00BC7ACA">
            <w:pPr>
              <w:rPr>
                <w:rFonts w:ascii="Times New Roman" w:hAnsi="Times New Roman"/>
                <w:sz w:val="24"/>
                <w:szCs w:val="24"/>
              </w:rPr>
            </w:pPr>
            <w:r w:rsidRPr="00BE3CAA">
              <w:rPr>
                <w:rFonts w:ascii="Times New Roman" w:hAnsi="Times New Roman"/>
                <w:b/>
                <w:sz w:val="24"/>
                <w:szCs w:val="24"/>
              </w:rPr>
              <w:t>Формируемые УУД</w:t>
            </w:r>
          </w:p>
        </w:tc>
      </w:tr>
      <w:tr w:rsidR="00026AF0" w:rsidRPr="00BE3CAA" w:rsidTr="00C7540F">
        <w:trPr>
          <w:trHeight w:val="559"/>
        </w:trPr>
        <w:tc>
          <w:tcPr>
            <w:tcW w:w="3823" w:type="dxa"/>
            <w:gridSpan w:val="2"/>
          </w:tcPr>
          <w:p w:rsidR="00026AF0" w:rsidRPr="00BE3CAA" w:rsidRDefault="00C7540F" w:rsidP="00BC7ACA">
            <w:pPr>
              <w:rPr>
                <w:rFonts w:ascii="Times New Roman" w:hAnsi="Times New Roman"/>
                <w:b/>
                <w:sz w:val="24"/>
                <w:szCs w:val="24"/>
              </w:rPr>
            </w:pPr>
            <w:r>
              <w:rPr>
                <w:rFonts w:ascii="Times New Roman" w:hAnsi="Times New Roman"/>
                <w:b/>
                <w:sz w:val="24"/>
                <w:szCs w:val="24"/>
              </w:rPr>
              <w:t>20 минут</w:t>
            </w:r>
          </w:p>
        </w:tc>
        <w:tc>
          <w:tcPr>
            <w:tcW w:w="7938" w:type="dxa"/>
            <w:gridSpan w:val="2"/>
          </w:tcPr>
          <w:p w:rsidR="00723A77" w:rsidRDefault="00723A77" w:rsidP="00723A77">
            <w:pPr>
              <w:pStyle w:val="a4"/>
              <w:jc w:val="center"/>
              <w:rPr>
                <w:rFonts w:ascii="Times New Roman" w:hAnsi="Times New Roman"/>
                <w:b/>
                <w:bCs/>
                <w:sz w:val="24"/>
                <w:szCs w:val="24"/>
                <w:lang w:eastAsia="ru-RU"/>
              </w:rPr>
            </w:pPr>
            <w:r>
              <w:rPr>
                <w:rFonts w:ascii="Times New Roman" w:hAnsi="Times New Roman"/>
                <w:b/>
                <w:bCs/>
                <w:sz w:val="24"/>
                <w:szCs w:val="24"/>
                <w:lang w:eastAsia="ru-RU"/>
              </w:rPr>
              <w:t>Вечный спор физиков и лириков.</w:t>
            </w:r>
          </w:p>
          <w:p w:rsidR="00A40EBF" w:rsidRDefault="00A40EBF" w:rsidP="00723A77">
            <w:pPr>
              <w:pStyle w:val="a4"/>
              <w:jc w:val="center"/>
              <w:rPr>
                <w:rFonts w:ascii="Times New Roman" w:hAnsi="Times New Roman"/>
                <w:b/>
                <w:bCs/>
                <w:sz w:val="24"/>
                <w:szCs w:val="24"/>
                <w:lang w:eastAsia="ru-RU"/>
              </w:rPr>
            </w:pPr>
            <w:r>
              <w:rPr>
                <w:rFonts w:ascii="Times New Roman" w:hAnsi="Times New Roman"/>
                <w:b/>
                <w:bCs/>
                <w:sz w:val="24"/>
                <w:szCs w:val="24"/>
                <w:lang w:eastAsia="ru-RU"/>
              </w:rPr>
              <w:t>Рассматриваем разный взгляд на одни и те же вопросы.</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1. Физика</w:t>
            </w:r>
            <w:r w:rsidRPr="00FF4BF1">
              <w:rPr>
                <w:rFonts w:ascii="Times New Roman" w:hAnsi="Times New Roman"/>
                <w:sz w:val="24"/>
                <w:szCs w:val="24"/>
                <w:lang w:eastAsia="ru-RU"/>
              </w:rPr>
              <w:t xml:space="preserve"> – наук о природе. А человек – дитя природы. И он должен уметь с ней разговаривать. Но как? На каком языке? Французский поэт Шарль </w:t>
            </w:r>
            <w:proofErr w:type="spellStart"/>
            <w:r w:rsidRPr="00FF4BF1">
              <w:rPr>
                <w:rFonts w:ascii="Times New Roman" w:hAnsi="Times New Roman"/>
                <w:sz w:val="24"/>
                <w:szCs w:val="24"/>
                <w:lang w:eastAsia="ru-RU"/>
              </w:rPr>
              <w:t>Бодлер</w:t>
            </w:r>
            <w:proofErr w:type="spellEnd"/>
            <w:r w:rsidRPr="00FF4BF1">
              <w:rPr>
                <w:rFonts w:ascii="Times New Roman" w:hAnsi="Times New Roman"/>
                <w:sz w:val="24"/>
                <w:szCs w:val="24"/>
                <w:lang w:eastAsia="ru-RU"/>
              </w:rPr>
              <w:t xml:space="preserve"> писал:</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Природа – это храм, где камни говорят, </w:t>
            </w:r>
            <w:r w:rsidRPr="00FF4BF1">
              <w:rPr>
                <w:rFonts w:ascii="Times New Roman" w:hAnsi="Times New Roman"/>
                <w:sz w:val="24"/>
                <w:szCs w:val="24"/>
                <w:lang w:eastAsia="ru-RU"/>
              </w:rPr>
              <w:br/>
            </w:r>
            <w:proofErr w:type="gramStart"/>
            <w:r w:rsidRPr="00FF4BF1">
              <w:rPr>
                <w:rFonts w:ascii="Times New Roman" w:hAnsi="Times New Roman"/>
                <w:sz w:val="24"/>
                <w:szCs w:val="24"/>
                <w:lang w:eastAsia="ru-RU"/>
              </w:rPr>
              <w:t>Хоть</w:t>
            </w:r>
            <w:proofErr w:type="gramEnd"/>
            <w:r w:rsidRPr="00FF4BF1">
              <w:rPr>
                <w:rFonts w:ascii="Times New Roman" w:hAnsi="Times New Roman"/>
                <w:sz w:val="24"/>
                <w:szCs w:val="24"/>
                <w:lang w:eastAsia="ru-RU"/>
              </w:rPr>
              <w:t xml:space="preserve"> часто их язык бывает непонятен.</w:t>
            </w:r>
            <w:r w:rsidRPr="00FF4BF1">
              <w:rPr>
                <w:rFonts w:ascii="Times New Roman" w:hAnsi="Times New Roman"/>
                <w:sz w:val="24"/>
                <w:szCs w:val="24"/>
                <w:lang w:eastAsia="ru-RU"/>
              </w:rPr>
              <w:br/>
            </w:r>
            <w:r w:rsidRPr="00FF4BF1">
              <w:rPr>
                <w:rFonts w:ascii="Times New Roman" w:hAnsi="Times New Roman"/>
                <w:sz w:val="24"/>
                <w:szCs w:val="24"/>
                <w:lang w:eastAsia="ru-RU"/>
              </w:rPr>
              <w:lastRenderedPageBreak/>
              <w:t>Вокруг – лес символов, тревожен, необъятен</w:t>
            </w:r>
            <w:r w:rsidRPr="00FF4BF1">
              <w:rPr>
                <w:rFonts w:ascii="Times New Roman" w:hAnsi="Times New Roman"/>
                <w:sz w:val="24"/>
                <w:szCs w:val="24"/>
                <w:lang w:eastAsia="ru-RU"/>
              </w:rPr>
              <w:br/>
              <w:t>И символы на нас с усмешкою глядят.</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Пытливый ум человека не делит мир на части непроницаемой перегородкой: это “лирика”, а это “физика”. В мозгу человека всё сплетено в живой и неделимый клубок мыслей и чувств.</w:t>
            </w:r>
          </w:p>
          <w:p w:rsidR="00C7540F" w:rsidRPr="00C16173" w:rsidRDefault="00C7540F" w:rsidP="00C7540F">
            <w:pPr>
              <w:pStyle w:val="a4"/>
              <w:rPr>
                <w:rFonts w:ascii="Times New Roman" w:hAnsi="Times New Roman"/>
                <w:i/>
                <w:sz w:val="24"/>
                <w:szCs w:val="24"/>
                <w:lang w:eastAsia="ru-RU"/>
              </w:rPr>
            </w:pPr>
            <w:r w:rsidRPr="00C16173">
              <w:rPr>
                <w:rFonts w:ascii="Times New Roman" w:hAnsi="Times New Roman"/>
                <w:bCs/>
                <w:i/>
                <w:sz w:val="24"/>
                <w:szCs w:val="24"/>
                <w:lang w:eastAsia="ru-RU"/>
              </w:rPr>
              <w:t>2. Научный метод познания.</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Пытаясь понять окружающий мир, человек ищет закономерности в различных и многообразных явлениях. На основании того, что ему уже известно из наблюдений и опытов, человек пытается угадать новую закономерность. Такая догадка называется </w:t>
            </w:r>
            <w:r w:rsidRPr="00FF4BF1">
              <w:rPr>
                <w:rFonts w:ascii="Times New Roman" w:hAnsi="Times New Roman"/>
                <w:b/>
                <w:bCs/>
                <w:sz w:val="24"/>
                <w:szCs w:val="24"/>
                <w:lang w:eastAsia="ru-RU"/>
              </w:rPr>
              <w:t>гипотезой</w:t>
            </w:r>
            <w:r w:rsidRPr="00FF4BF1">
              <w:rPr>
                <w:rFonts w:ascii="Times New Roman" w:hAnsi="Times New Roman"/>
                <w:sz w:val="24"/>
                <w:szCs w:val="24"/>
                <w:lang w:eastAsia="ru-RU"/>
              </w:rPr>
              <w:t>.</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Научная гипотеза – </w:t>
            </w:r>
            <w:r w:rsidRPr="00FF4BF1">
              <w:rPr>
                <w:rFonts w:ascii="Times New Roman" w:hAnsi="Times New Roman"/>
                <w:sz w:val="24"/>
                <w:szCs w:val="24"/>
                <w:lang w:eastAsia="ru-RU"/>
              </w:rPr>
              <w:t>это не любая догадка, а только такая, которая может быть проверена на опыте. После того, как догадка высказана, учёные ставят многочисленные опыты с целью подтвердить или опровергнуть эту догадку. Но, далеко не все гипотезы подтверждаются. И тогда начинают рождаться новые гипотезы. А для их проверки ставятся новые эксперименты.</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Этот процесс – процесс научного познания мира – имел начало, но конца ему не видно.</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Нам тайны нераскрытые раскрыть пора – </w:t>
            </w:r>
            <w:r w:rsidRPr="00FF4BF1">
              <w:rPr>
                <w:rFonts w:ascii="Times New Roman" w:hAnsi="Times New Roman"/>
                <w:sz w:val="24"/>
                <w:szCs w:val="24"/>
                <w:lang w:eastAsia="ru-RU"/>
              </w:rPr>
              <w:br/>
              <w:t>Лежат без пользы тайны, как в копилке – </w:t>
            </w:r>
            <w:r w:rsidRPr="00FF4BF1">
              <w:rPr>
                <w:rFonts w:ascii="Times New Roman" w:hAnsi="Times New Roman"/>
                <w:sz w:val="24"/>
                <w:szCs w:val="24"/>
                <w:lang w:eastAsia="ru-RU"/>
              </w:rPr>
              <w:br/>
              <w:t>Мы тайны эти с корнем вырвем у ядра – </w:t>
            </w:r>
            <w:r w:rsidRPr="00FF4BF1">
              <w:rPr>
                <w:rFonts w:ascii="Times New Roman" w:hAnsi="Times New Roman"/>
                <w:sz w:val="24"/>
                <w:szCs w:val="24"/>
                <w:lang w:eastAsia="ru-RU"/>
              </w:rPr>
              <w:br/>
              <w:t>На волю пустим джина из бутылки.</w:t>
            </w:r>
            <w:r w:rsidRPr="00FF4BF1">
              <w:rPr>
                <w:rFonts w:ascii="Times New Roman" w:hAnsi="Times New Roman"/>
                <w:sz w:val="24"/>
                <w:szCs w:val="24"/>
                <w:lang w:eastAsia="ru-RU"/>
              </w:rPr>
              <w:br/>
            </w:r>
            <w:r w:rsidR="001D2177">
              <w:rPr>
                <w:rFonts w:ascii="Times New Roman" w:hAnsi="Times New Roman"/>
                <w:i/>
                <w:iCs/>
                <w:sz w:val="24"/>
                <w:szCs w:val="24"/>
                <w:lang w:eastAsia="ru-RU"/>
              </w:rPr>
              <w:t>Владимир Высоц</w:t>
            </w:r>
            <w:r w:rsidRPr="00FF4BF1">
              <w:rPr>
                <w:rFonts w:ascii="Times New Roman" w:hAnsi="Times New Roman"/>
                <w:i/>
                <w:iCs/>
                <w:sz w:val="24"/>
                <w:szCs w:val="24"/>
                <w:lang w:eastAsia="ru-RU"/>
              </w:rPr>
              <w:t>кий</w:t>
            </w:r>
          </w:p>
          <w:p w:rsidR="00C7540F" w:rsidRPr="00C16173" w:rsidRDefault="00C7540F" w:rsidP="00C7540F">
            <w:pPr>
              <w:pStyle w:val="a4"/>
              <w:rPr>
                <w:rFonts w:ascii="Times New Roman" w:hAnsi="Times New Roman"/>
                <w:i/>
                <w:sz w:val="24"/>
                <w:szCs w:val="24"/>
                <w:lang w:eastAsia="ru-RU"/>
              </w:rPr>
            </w:pPr>
            <w:r w:rsidRPr="00C16173">
              <w:rPr>
                <w:rFonts w:ascii="Times New Roman" w:hAnsi="Times New Roman"/>
                <w:bCs/>
                <w:i/>
                <w:sz w:val="24"/>
                <w:szCs w:val="24"/>
                <w:lang w:eastAsia="ru-RU"/>
              </w:rPr>
              <w:t>3. Что и как изучает физика?</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“Учёный изучает природу не потому, что это полезно; он исследует её потому, что это доставляет ему наслаждение, а это даёт ему наслаждение потому, что природа прекрасна. Если бы природа не была прекрасна, она не стоила бы того, чтобы быть познанной; жизнь не стоила бы того, чтобы быть прожитой.</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i/>
                <w:iCs/>
                <w:sz w:val="24"/>
                <w:szCs w:val="24"/>
                <w:lang w:eastAsia="ru-RU"/>
              </w:rPr>
              <w:t>“Наука полезна потому, что она научает нас создавать машины, я говорю машины полезны потому, что, работая для нас, они некогда оставят нам больше времени для научных занятий...” Арни Пуанкаре</w:t>
            </w:r>
          </w:p>
          <w:p w:rsidR="00C7540F" w:rsidRPr="00FF4BF1" w:rsidRDefault="00C7540F" w:rsidP="00C7540F">
            <w:pPr>
              <w:pStyle w:val="a4"/>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14:anchorId="27FE6C5B" wp14:editId="668FAE1B">
                  <wp:extent cx="2300605" cy="1111250"/>
                  <wp:effectExtent l="19050" t="0" r="4445" b="0"/>
                  <wp:docPr id="1" name="Рисунок 1" descr="Описание: http://festival.1september.ru/articles/65538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festival.1september.ru/articles/655385/img1.gif"/>
                          <pic:cNvPicPr>
                            <a:picLocks noChangeAspect="1" noChangeArrowheads="1"/>
                          </pic:cNvPicPr>
                        </pic:nvPicPr>
                        <pic:blipFill>
                          <a:blip r:embed="rId4"/>
                          <a:srcRect/>
                          <a:stretch>
                            <a:fillRect/>
                          </a:stretch>
                        </pic:blipFill>
                        <pic:spPr bwMode="auto">
                          <a:xfrm>
                            <a:off x="0" y="0"/>
                            <a:ext cx="2300605" cy="1111250"/>
                          </a:xfrm>
                          <a:prstGeom prst="rect">
                            <a:avLst/>
                          </a:prstGeom>
                          <a:noFill/>
                          <a:ln w="9525">
                            <a:noFill/>
                            <a:miter lim="800000"/>
                            <a:headEnd/>
                            <a:tailEnd/>
                          </a:ln>
                        </pic:spPr>
                      </pic:pic>
                    </a:graphicData>
                  </a:graphic>
                </wp:inline>
              </w:drawing>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О, сколько нам открытий чудных</w:t>
            </w:r>
            <w:r w:rsidRPr="00FF4BF1">
              <w:rPr>
                <w:rFonts w:ascii="Times New Roman" w:hAnsi="Times New Roman"/>
                <w:sz w:val="24"/>
                <w:szCs w:val="24"/>
                <w:lang w:eastAsia="ru-RU"/>
              </w:rPr>
              <w:br/>
              <w:t>Готовят просвещенья дух</w:t>
            </w:r>
            <w:r w:rsidRPr="00FF4BF1">
              <w:rPr>
                <w:rFonts w:ascii="Times New Roman" w:hAnsi="Times New Roman"/>
                <w:sz w:val="24"/>
                <w:szCs w:val="24"/>
                <w:lang w:eastAsia="ru-RU"/>
              </w:rPr>
              <w:br/>
              <w:t xml:space="preserve">И опыт, сын ошибок </w:t>
            </w:r>
            <w:proofErr w:type="gramStart"/>
            <w:r w:rsidRPr="00FF4BF1">
              <w:rPr>
                <w:rFonts w:ascii="Times New Roman" w:hAnsi="Times New Roman"/>
                <w:sz w:val="24"/>
                <w:szCs w:val="24"/>
                <w:lang w:eastAsia="ru-RU"/>
              </w:rPr>
              <w:t>трудных,</w:t>
            </w:r>
            <w:r w:rsidRPr="00FF4BF1">
              <w:rPr>
                <w:rFonts w:ascii="Times New Roman" w:hAnsi="Times New Roman"/>
                <w:sz w:val="24"/>
                <w:szCs w:val="24"/>
                <w:lang w:eastAsia="ru-RU"/>
              </w:rPr>
              <w:br/>
              <w:t>И</w:t>
            </w:r>
            <w:proofErr w:type="gramEnd"/>
            <w:r w:rsidRPr="00FF4BF1">
              <w:rPr>
                <w:rFonts w:ascii="Times New Roman" w:hAnsi="Times New Roman"/>
                <w:sz w:val="24"/>
                <w:szCs w:val="24"/>
                <w:lang w:eastAsia="ru-RU"/>
              </w:rPr>
              <w:t xml:space="preserve"> гений, парадоксов друг,</w:t>
            </w:r>
            <w:r w:rsidRPr="00FF4BF1">
              <w:rPr>
                <w:rFonts w:ascii="Times New Roman" w:hAnsi="Times New Roman"/>
                <w:sz w:val="24"/>
                <w:szCs w:val="24"/>
                <w:lang w:eastAsia="ru-RU"/>
              </w:rPr>
              <w:br/>
              <w:t>И случай, бог изобретатель.</w:t>
            </w:r>
            <w:r w:rsidRPr="00FF4BF1">
              <w:rPr>
                <w:rFonts w:ascii="Times New Roman" w:hAnsi="Times New Roman"/>
                <w:sz w:val="24"/>
                <w:szCs w:val="24"/>
                <w:lang w:eastAsia="ru-RU"/>
              </w:rPr>
              <w:br/>
            </w:r>
            <w:proofErr w:type="spellStart"/>
            <w:r w:rsidRPr="00FF4BF1">
              <w:rPr>
                <w:rFonts w:ascii="Times New Roman" w:hAnsi="Times New Roman"/>
                <w:i/>
                <w:iCs/>
                <w:sz w:val="24"/>
                <w:szCs w:val="24"/>
                <w:lang w:eastAsia="ru-RU"/>
              </w:rPr>
              <w:t>А.С.Пушкин</w:t>
            </w:r>
            <w:proofErr w:type="spellEnd"/>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Точно подметил великий поэт характер научной деятельности. Опыт – “сын ошибок трудных”, вы можете почувствовать, выполняя лабораторные работы, что гений – “парадоксов друг” - об этом вы узнаете, решая задачи (парадокс _ неожиданная, непривычная мысль, противоречащая опыту).</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А случай? Есть и он. Настойчивым и внимательным всегда везёт. И это – хорошо.</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Наука для всех. </w:t>
            </w:r>
            <w:r w:rsidRPr="00FF4BF1">
              <w:rPr>
                <w:rFonts w:ascii="Times New Roman" w:hAnsi="Times New Roman"/>
                <w:sz w:val="24"/>
                <w:szCs w:val="24"/>
                <w:lang w:eastAsia="ru-RU"/>
              </w:rPr>
              <w:t>Много веков длится процесс познания окружающего мира. Огромный труд был затрачен учёными, и немалый труд предстоит затратить каждому молодому человеку для того, чтобы усвоить основы современной науки. Они нужны не только учёному и инженеру, но и рабочему и трактористу. Всё в большей и большей мере люди на работе, да и дома, управляют машинами и механизмами. Чтобы понять, как они работают, нужно знать законы природы.</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Простые истины. </w:t>
            </w:r>
            <w:r w:rsidRPr="00FF4BF1">
              <w:rPr>
                <w:rFonts w:ascii="Times New Roman" w:hAnsi="Times New Roman"/>
                <w:sz w:val="24"/>
                <w:szCs w:val="24"/>
                <w:lang w:eastAsia="ru-RU"/>
              </w:rPr>
              <w:t>Мы знаем, что камень всегда падает вниз на землю, что есть твёрдые предметы, о которые можно ушибиться, что огонь может обжечь и т.д.</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Однако, как ни важны подобные знания, накапливаемые ребёнком и взрослым человеком, они ещё не образуют науку. Это частные правила, касающиеся отдельных явлений. Они говорят нам о том, что произойдёт в обычных условиях, но не отвечают на вопрос: почему те или иные события вообще происходят и не могут ли эти события не наступить? Они также не позволяют предсказать, что произойдёт при других условиях.</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lastRenderedPageBreak/>
              <w:t>Людям необходимо понять окружающий мир, чтобы использовать его законы для облегчения труда, улучшения условий жизни.</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Преобразование мира. </w:t>
            </w:r>
            <w:r w:rsidRPr="00FF4BF1">
              <w:rPr>
                <w:rFonts w:ascii="Times New Roman" w:hAnsi="Times New Roman"/>
                <w:sz w:val="24"/>
                <w:szCs w:val="24"/>
                <w:lang w:eastAsia="ru-RU"/>
              </w:rPr>
              <w:t>Именно развитие наук о природе дало в руки человека современную технику, и это привело к преобразованию окружающего нас мира. Основную роль сыграла физика – важнейшая наука, изучающая самые глубокие законы природы.</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Физика составляет фундамент главнейших направлений техники. Строительная техника, гидротехника, теплотехника, электротехника и энергетика, радиоэлектроника, светотехника, огромная часть военной техник выросли на основе физики. Благодаря сознательному использованию законов физики техника из области случайных находок вышла на широкую дорогу целенаправленного развития.</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Физика и другие науки. </w:t>
            </w:r>
            <w:r w:rsidRPr="00FF4BF1">
              <w:rPr>
                <w:rFonts w:ascii="Times New Roman" w:hAnsi="Times New Roman"/>
                <w:b/>
                <w:bCs/>
                <w:i/>
                <w:iCs/>
                <w:sz w:val="24"/>
                <w:szCs w:val="24"/>
                <w:lang w:eastAsia="ru-RU"/>
              </w:rPr>
              <w:t>Физика</w:t>
            </w:r>
            <w:r w:rsidRPr="00FF4BF1">
              <w:rPr>
                <w:rFonts w:ascii="Times New Roman" w:hAnsi="Times New Roman"/>
                <w:i/>
                <w:iCs/>
                <w:sz w:val="24"/>
                <w:szCs w:val="24"/>
                <w:lang w:eastAsia="ru-RU"/>
              </w:rPr>
              <w:t> – это наука, занимающаяся изучением основополагающих и вместе с тем наиболее общих свойств окружающего нас материального мира.</w:t>
            </w:r>
            <w:r w:rsidRPr="00FF4BF1">
              <w:rPr>
                <w:rFonts w:ascii="Times New Roman" w:hAnsi="Times New Roman"/>
                <w:sz w:val="24"/>
                <w:szCs w:val="24"/>
                <w:lang w:eastAsia="ru-RU"/>
              </w:rPr>
              <w:t> Поэтому понятия физики и её законы лежат в основе любого раздела естествознания.</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В настоящее время физика очень тесно связана с астрономией, геологией, химией, биологией и другими естественными науками. Она много объясняет в этих науках, предоставляет им мощные методы исследования.</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Физические величины и их измерение. </w:t>
            </w:r>
            <w:r w:rsidRPr="00FF4BF1">
              <w:rPr>
                <w:rFonts w:ascii="Times New Roman" w:hAnsi="Times New Roman"/>
                <w:sz w:val="24"/>
                <w:szCs w:val="24"/>
                <w:lang w:eastAsia="ru-RU"/>
              </w:rPr>
              <w:t>Исследование явлений начинается с их наблюдения. Но для того чтобы понять и описать происходящие события, учёные вводят целый ряд физических величин, таких как скорость, сила, давление, температура, электрический заряд и многие другие. Каждой величине надо дать точное определение, в котором указывается, как эту величину можно измерить, как провести необходимый для такого измерения опыт.</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Чаще всего в определениях физических величин просто уточняют и придают количественную форму тому, что непосредственно воспринимается нашими органами чувств. Так вводят понятия силы, температуры и т.д. Есть величины, которые не воспринимаются непосредственно нашими органами чувств (электрический заряд). Но они выражаются через другие величины, на которые органы чувств человека реагируют. Так, электрический заряд определяется по силам взаимодействия между заряженными телами.</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Связь между физическими величинами. </w:t>
            </w:r>
            <w:r w:rsidRPr="00FF4BF1">
              <w:rPr>
                <w:rFonts w:ascii="Times New Roman" w:hAnsi="Times New Roman"/>
                <w:sz w:val="24"/>
                <w:szCs w:val="24"/>
                <w:lang w:eastAsia="ru-RU"/>
              </w:rPr>
              <w:t xml:space="preserve">Чтобы из наблюдений за физическими явлениями сделать общие выводы, найти причины этих </w:t>
            </w:r>
            <w:r w:rsidRPr="00FF4BF1">
              <w:rPr>
                <w:rFonts w:ascii="Times New Roman" w:hAnsi="Times New Roman"/>
                <w:sz w:val="24"/>
                <w:szCs w:val="24"/>
                <w:lang w:eastAsia="ru-RU"/>
              </w:rPr>
              <w:lastRenderedPageBreak/>
              <w:t>явлений, следует установить количественные зависимости между различными физическими величинами. Для этого необходимо специально изменять условия, в которых протекает данное явление. От непосредственного наблюдения надо перейти к физическому эксперименту.</w:t>
            </w:r>
          </w:p>
          <w:p w:rsidR="00C7540F" w:rsidRPr="00FF4BF1" w:rsidRDefault="00C7540F" w:rsidP="00C7540F">
            <w:pPr>
              <w:pStyle w:val="a4"/>
              <w:rPr>
                <w:rFonts w:ascii="Times New Roman" w:hAnsi="Times New Roman"/>
                <w:sz w:val="24"/>
                <w:szCs w:val="24"/>
                <w:lang w:eastAsia="ru-RU"/>
              </w:rPr>
            </w:pPr>
            <w:r w:rsidRPr="00FF4BF1">
              <w:rPr>
                <w:rFonts w:ascii="Times New Roman" w:hAnsi="Times New Roman"/>
                <w:sz w:val="24"/>
                <w:szCs w:val="24"/>
                <w:lang w:eastAsia="ru-RU"/>
              </w:rPr>
              <w:t>Если меняются все условия сразу, то трудно уловить какие-либо закономерности. Поэтому, проводя физический эксперимент, стремятся проследить зависимость данной величины от характера изменения каждого из условий в отдельности. Например, давление газа зависит от его массы, объёма и температуры. Чтобы исследовать эту зависимость, надо сначала изучить, как влияет на давление изменение объёма, когда температура и масса остаются неизменными. Затем нужно проследить, как давление зависит от температуры при постоянном объёме, и т.д.</w:t>
            </w:r>
          </w:p>
          <w:p w:rsidR="00026AF0" w:rsidRPr="00C7540F" w:rsidRDefault="00C7540F" w:rsidP="00C7540F">
            <w:pPr>
              <w:pStyle w:val="a4"/>
              <w:rPr>
                <w:rFonts w:ascii="Times New Roman" w:hAnsi="Times New Roman"/>
                <w:sz w:val="24"/>
                <w:szCs w:val="24"/>
                <w:lang w:eastAsia="ru-RU"/>
              </w:rPr>
            </w:pPr>
            <w:r w:rsidRPr="00FF4BF1">
              <w:rPr>
                <w:rFonts w:ascii="Times New Roman" w:hAnsi="Times New Roman"/>
                <w:b/>
                <w:bCs/>
                <w:sz w:val="24"/>
                <w:szCs w:val="24"/>
                <w:lang w:eastAsia="ru-RU"/>
              </w:rPr>
              <w:t>Законы природы и законы, определяющие жизнь общества. </w:t>
            </w:r>
            <w:r w:rsidRPr="00FF4BF1">
              <w:rPr>
                <w:rFonts w:ascii="Times New Roman" w:hAnsi="Times New Roman"/>
                <w:sz w:val="24"/>
                <w:szCs w:val="24"/>
                <w:lang w:eastAsia="ru-RU"/>
              </w:rPr>
              <w:t>Любые изменения в природе подчиняются определённым законам. Движение тел описывается законами механики, распространение света законами оптики и т.д. Различие законов природы и законов, определяющих жизнь общества, состоит в том, что законы природы не изобретаются людьми, а открываются в процессе исследования окружающего мира. Если “общественные” законы могут быть нарушены или отменены, то нарушить или отменить</w:t>
            </w:r>
            <w:r>
              <w:rPr>
                <w:rFonts w:ascii="Times New Roman" w:hAnsi="Times New Roman"/>
                <w:sz w:val="24"/>
                <w:szCs w:val="24"/>
                <w:lang w:eastAsia="ru-RU"/>
              </w:rPr>
              <w:t xml:space="preserve"> законы природы не может никто!</w:t>
            </w:r>
          </w:p>
        </w:tc>
        <w:tc>
          <w:tcPr>
            <w:tcW w:w="3543" w:type="dxa"/>
            <w:gridSpan w:val="4"/>
          </w:tcPr>
          <w:p w:rsidR="00026AF0" w:rsidRPr="00BE3CAA" w:rsidRDefault="00C7540F" w:rsidP="00BC7ACA">
            <w:pPr>
              <w:rPr>
                <w:rFonts w:ascii="Times New Roman" w:hAnsi="Times New Roman"/>
                <w:b/>
                <w:sz w:val="24"/>
                <w:szCs w:val="24"/>
              </w:rPr>
            </w:pPr>
            <w:r>
              <w:rPr>
                <w:rFonts w:ascii="Times New Roman" w:hAnsi="Times New Roman"/>
                <w:b/>
                <w:sz w:val="24"/>
                <w:szCs w:val="24"/>
              </w:rPr>
              <w:lastRenderedPageBreak/>
              <w:t>Познавательные</w:t>
            </w: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lastRenderedPageBreak/>
              <w:t>Этап 3. Практикум</w:t>
            </w:r>
          </w:p>
        </w:tc>
      </w:tr>
      <w:tr w:rsidR="00026AF0" w:rsidRPr="00BE3CAA" w:rsidTr="00C7540F">
        <w:trPr>
          <w:trHeight w:val="698"/>
        </w:trPr>
        <w:tc>
          <w:tcPr>
            <w:tcW w:w="3823"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Длительность этапа</w:t>
            </w:r>
          </w:p>
        </w:tc>
        <w:tc>
          <w:tcPr>
            <w:tcW w:w="7938"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Основные формы работы учителя и обучающихся</w:t>
            </w:r>
          </w:p>
        </w:tc>
        <w:tc>
          <w:tcPr>
            <w:tcW w:w="3543" w:type="dxa"/>
            <w:gridSpan w:val="4"/>
          </w:tcPr>
          <w:p w:rsidR="00026AF0" w:rsidRPr="00BE3CAA" w:rsidRDefault="00026AF0" w:rsidP="00BC7ACA">
            <w:pPr>
              <w:rPr>
                <w:rFonts w:ascii="Times New Roman" w:hAnsi="Times New Roman"/>
                <w:sz w:val="24"/>
                <w:szCs w:val="24"/>
              </w:rPr>
            </w:pPr>
            <w:r w:rsidRPr="00BE3CAA">
              <w:rPr>
                <w:rFonts w:ascii="Times New Roman" w:hAnsi="Times New Roman"/>
                <w:b/>
                <w:sz w:val="24"/>
                <w:szCs w:val="24"/>
              </w:rPr>
              <w:t>Формируемые УУД</w:t>
            </w:r>
          </w:p>
        </w:tc>
      </w:tr>
      <w:tr w:rsidR="00026AF0" w:rsidRPr="00BE3CAA" w:rsidTr="00C7540F">
        <w:trPr>
          <w:trHeight w:val="697"/>
        </w:trPr>
        <w:tc>
          <w:tcPr>
            <w:tcW w:w="3823" w:type="dxa"/>
            <w:gridSpan w:val="2"/>
          </w:tcPr>
          <w:p w:rsidR="00026AF0" w:rsidRPr="00BE3CAA" w:rsidRDefault="008B7A97" w:rsidP="00BC7ACA">
            <w:pPr>
              <w:rPr>
                <w:rFonts w:ascii="Times New Roman" w:hAnsi="Times New Roman"/>
                <w:b/>
                <w:sz w:val="24"/>
                <w:szCs w:val="24"/>
              </w:rPr>
            </w:pPr>
            <w:r>
              <w:rPr>
                <w:rFonts w:ascii="Times New Roman" w:hAnsi="Times New Roman"/>
                <w:b/>
                <w:sz w:val="24"/>
                <w:szCs w:val="24"/>
              </w:rPr>
              <w:t>8 минут</w:t>
            </w:r>
          </w:p>
        </w:tc>
        <w:tc>
          <w:tcPr>
            <w:tcW w:w="7938" w:type="dxa"/>
            <w:gridSpan w:val="2"/>
          </w:tcPr>
          <w:p w:rsidR="008B7A97" w:rsidRPr="00FF4BF1" w:rsidRDefault="008B7A97" w:rsidP="008B7A97">
            <w:pPr>
              <w:pStyle w:val="a4"/>
              <w:rPr>
                <w:rFonts w:ascii="Times New Roman" w:hAnsi="Times New Roman"/>
                <w:sz w:val="24"/>
                <w:szCs w:val="24"/>
                <w:lang w:eastAsia="ru-RU"/>
              </w:rPr>
            </w:pPr>
            <w:r w:rsidRPr="00FF4BF1">
              <w:rPr>
                <w:rFonts w:ascii="Times New Roman" w:hAnsi="Times New Roman"/>
                <w:sz w:val="24"/>
                <w:szCs w:val="24"/>
                <w:lang w:eastAsia="ru-RU"/>
              </w:rPr>
              <w:t>1. Пословица гласит: “Лучше один раз увидеть, чем сто раз услышать”. А почему народ так решил?</w:t>
            </w:r>
          </w:p>
          <w:p w:rsidR="008B7A97" w:rsidRPr="00FF4BF1" w:rsidRDefault="008B7A97" w:rsidP="008B7A97">
            <w:pPr>
              <w:pStyle w:val="a4"/>
              <w:rPr>
                <w:rFonts w:ascii="Times New Roman" w:hAnsi="Times New Roman"/>
                <w:sz w:val="24"/>
                <w:szCs w:val="24"/>
                <w:lang w:eastAsia="ru-RU"/>
              </w:rPr>
            </w:pPr>
            <w:r w:rsidRPr="00FF4BF1">
              <w:rPr>
                <w:rFonts w:ascii="Times New Roman" w:hAnsi="Times New Roman"/>
                <w:sz w:val="24"/>
                <w:szCs w:val="24"/>
                <w:lang w:eastAsia="ru-RU"/>
              </w:rPr>
              <w:t xml:space="preserve">2. Русский поэт </w:t>
            </w:r>
            <w:proofErr w:type="spellStart"/>
            <w:r w:rsidRPr="00FF4BF1">
              <w:rPr>
                <w:rFonts w:ascii="Times New Roman" w:hAnsi="Times New Roman"/>
                <w:sz w:val="24"/>
                <w:szCs w:val="24"/>
                <w:lang w:eastAsia="ru-RU"/>
              </w:rPr>
              <w:t>И.Северянин</w:t>
            </w:r>
            <w:proofErr w:type="spellEnd"/>
            <w:r w:rsidRPr="00FF4BF1">
              <w:rPr>
                <w:rFonts w:ascii="Times New Roman" w:hAnsi="Times New Roman"/>
                <w:sz w:val="24"/>
                <w:szCs w:val="24"/>
                <w:lang w:eastAsia="ru-RU"/>
              </w:rPr>
              <w:t xml:space="preserve"> в одном из своих стихотворений писал:</w:t>
            </w:r>
          </w:p>
          <w:p w:rsidR="00026AF0" w:rsidRPr="00BE3CAA" w:rsidRDefault="008B7A97" w:rsidP="008B7A97">
            <w:pPr>
              <w:rPr>
                <w:rFonts w:ascii="Times New Roman" w:hAnsi="Times New Roman"/>
                <w:b/>
                <w:sz w:val="24"/>
                <w:szCs w:val="24"/>
              </w:rPr>
            </w:pPr>
            <w:r w:rsidRPr="00FF4BF1">
              <w:rPr>
                <w:rFonts w:ascii="Times New Roman" w:hAnsi="Times New Roman"/>
                <w:sz w:val="24"/>
                <w:szCs w:val="24"/>
              </w:rPr>
              <w:t xml:space="preserve">Мы живём, словно в сне </w:t>
            </w:r>
            <w:proofErr w:type="gramStart"/>
            <w:r w:rsidRPr="00FF4BF1">
              <w:rPr>
                <w:rFonts w:ascii="Times New Roman" w:hAnsi="Times New Roman"/>
                <w:sz w:val="24"/>
                <w:szCs w:val="24"/>
              </w:rPr>
              <w:t>неразгаданном,</w:t>
            </w:r>
            <w:r w:rsidRPr="00FF4BF1">
              <w:rPr>
                <w:rFonts w:ascii="Times New Roman" w:hAnsi="Times New Roman"/>
                <w:sz w:val="24"/>
                <w:szCs w:val="24"/>
              </w:rPr>
              <w:br/>
              <w:t>На</w:t>
            </w:r>
            <w:proofErr w:type="gramEnd"/>
            <w:r w:rsidRPr="00FF4BF1">
              <w:rPr>
                <w:rFonts w:ascii="Times New Roman" w:hAnsi="Times New Roman"/>
                <w:sz w:val="24"/>
                <w:szCs w:val="24"/>
              </w:rPr>
              <w:t xml:space="preserve"> одной из удобных планет...</w:t>
            </w:r>
            <w:r w:rsidRPr="00FF4BF1">
              <w:rPr>
                <w:rFonts w:ascii="Times New Roman" w:hAnsi="Times New Roman"/>
                <w:sz w:val="24"/>
                <w:szCs w:val="24"/>
              </w:rPr>
              <w:br/>
              <w:t>Много здесь, чего вовсе не надо нам,</w:t>
            </w:r>
            <w:r w:rsidRPr="00FF4BF1">
              <w:rPr>
                <w:rFonts w:ascii="Times New Roman" w:hAnsi="Times New Roman"/>
                <w:sz w:val="24"/>
                <w:szCs w:val="24"/>
              </w:rPr>
              <w:br/>
              <w:t>А того, что нам хочетс</w:t>
            </w:r>
            <w:r>
              <w:rPr>
                <w:rFonts w:ascii="Times New Roman" w:hAnsi="Times New Roman"/>
                <w:sz w:val="24"/>
                <w:szCs w:val="24"/>
              </w:rPr>
              <w:t>я – нет...</w:t>
            </w:r>
            <w:r>
              <w:rPr>
                <w:rFonts w:ascii="Times New Roman" w:hAnsi="Times New Roman"/>
                <w:sz w:val="24"/>
                <w:szCs w:val="24"/>
              </w:rPr>
              <w:br/>
              <w:t>Чего же нам хочется?</w:t>
            </w:r>
          </w:p>
        </w:tc>
        <w:tc>
          <w:tcPr>
            <w:tcW w:w="3543" w:type="dxa"/>
            <w:gridSpan w:val="4"/>
          </w:tcPr>
          <w:p w:rsidR="008B7A97" w:rsidRDefault="008B7A97" w:rsidP="008B7A97">
            <w:pPr>
              <w:rPr>
                <w:rFonts w:ascii="Times New Roman" w:hAnsi="Times New Roman"/>
                <w:b/>
                <w:sz w:val="24"/>
                <w:szCs w:val="24"/>
              </w:rPr>
            </w:pPr>
            <w:r>
              <w:rPr>
                <w:rFonts w:ascii="Times New Roman" w:hAnsi="Times New Roman"/>
                <w:b/>
                <w:sz w:val="24"/>
                <w:szCs w:val="24"/>
              </w:rPr>
              <w:t>Коммуникативные</w:t>
            </w:r>
          </w:p>
          <w:p w:rsidR="008B7A97" w:rsidRDefault="008B7A97" w:rsidP="008B7A97">
            <w:pPr>
              <w:rPr>
                <w:rFonts w:ascii="Times New Roman" w:hAnsi="Times New Roman"/>
                <w:b/>
                <w:sz w:val="24"/>
                <w:szCs w:val="24"/>
              </w:rPr>
            </w:pPr>
            <w:r>
              <w:rPr>
                <w:rFonts w:ascii="Times New Roman" w:hAnsi="Times New Roman"/>
                <w:b/>
                <w:sz w:val="24"/>
                <w:szCs w:val="24"/>
              </w:rPr>
              <w:t xml:space="preserve">Личностные </w:t>
            </w:r>
          </w:p>
          <w:p w:rsidR="008B7A97" w:rsidRDefault="008B7A97" w:rsidP="008B7A97">
            <w:pPr>
              <w:rPr>
                <w:rFonts w:ascii="Times New Roman" w:hAnsi="Times New Roman"/>
                <w:b/>
                <w:sz w:val="24"/>
                <w:szCs w:val="24"/>
              </w:rPr>
            </w:pPr>
            <w:r>
              <w:rPr>
                <w:rFonts w:ascii="Times New Roman" w:hAnsi="Times New Roman"/>
                <w:b/>
                <w:sz w:val="24"/>
                <w:szCs w:val="24"/>
              </w:rPr>
              <w:t>Регулятивные</w:t>
            </w:r>
          </w:p>
          <w:p w:rsidR="00026AF0" w:rsidRPr="00BE3CAA" w:rsidRDefault="00026AF0" w:rsidP="00BC7ACA">
            <w:pPr>
              <w:rPr>
                <w:rFonts w:ascii="Times New Roman" w:hAnsi="Times New Roman"/>
                <w:b/>
                <w:sz w:val="24"/>
                <w:szCs w:val="24"/>
              </w:rPr>
            </w:pP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t>Этап 4. Проверка полученных результатов. Коррекция</w:t>
            </w:r>
          </w:p>
        </w:tc>
      </w:tr>
      <w:tr w:rsidR="00026AF0" w:rsidRPr="00BE3CAA" w:rsidTr="00C7540F">
        <w:trPr>
          <w:trHeight w:val="833"/>
        </w:trPr>
        <w:tc>
          <w:tcPr>
            <w:tcW w:w="3823"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lastRenderedPageBreak/>
              <w:t>Длительность этапа</w:t>
            </w:r>
          </w:p>
        </w:tc>
        <w:tc>
          <w:tcPr>
            <w:tcW w:w="7938"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Форма проверки полученных результатов, осуществление коррекции</w:t>
            </w:r>
          </w:p>
        </w:tc>
        <w:tc>
          <w:tcPr>
            <w:tcW w:w="3543" w:type="dxa"/>
            <w:gridSpan w:val="4"/>
          </w:tcPr>
          <w:p w:rsidR="00026AF0" w:rsidRPr="00BE3CAA" w:rsidRDefault="00026AF0" w:rsidP="00BC7ACA">
            <w:pPr>
              <w:rPr>
                <w:rFonts w:ascii="Times New Roman" w:hAnsi="Times New Roman"/>
                <w:sz w:val="24"/>
                <w:szCs w:val="24"/>
              </w:rPr>
            </w:pPr>
            <w:r w:rsidRPr="00BE3CAA">
              <w:rPr>
                <w:rFonts w:ascii="Times New Roman" w:hAnsi="Times New Roman"/>
                <w:b/>
                <w:sz w:val="24"/>
                <w:szCs w:val="24"/>
              </w:rPr>
              <w:t>Формируемые УУД</w:t>
            </w:r>
          </w:p>
        </w:tc>
      </w:tr>
      <w:tr w:rsidR="00026AF0" w:rsidRPr="00BE3CAA" w:rsidTr="00C7540F">
        <w:trPr>
          <w:trHeight w:val="645"/>
        </w:trPr>
        <w:tc>
          <w:tcPr>
            <w:tcW w:w="3823" w:type="dxa"/>
            <w:gridSpan w:val="2"/>
          </w:tcPr>
          <w:p w:rsidR="00026AF0" w:rsidRPr="00BE3CAA" w:rsidRDefault="008B7A97" w:rsidP="00BC7ACA">
            <w:pPr>
              <w:rPr>
                <w:rFonts w:ascii="Times New Roman" w:hAnsi="Times New Roman"/>
                <w:b/>
                <w:sz w:val="24"/>
                <w:szCs w:val="24"/>
              </w:rPr>
            </w:pPr>
            <w:r>
              <w:rPr>
                <w:rFonts w:ascii="Times New Roman" w:hAnsi="Times New Roman"/>
                <w:b/>
                <w:sz w:val="24"/>
                <w:szCs w:val="24"/>
              </w:rPr>
              <w:t>2 минуты</w:t>
            </w:r>
          </w:p>
        </w:tc>
        <w:tc>
          <w:tcPr>
            <w:tcW w:w="7938" w:type="dxa"/>
            <w:gridSpan w:val="2"/>
          </w:tcPr>
          <w:p w:rsidR="00026AF0" w:rsidRPr="0016622C" w:rsidRDefault="008B7A97" w:rsidP="0016622C">
            <w:pPr>
              <w:pStyle w:val="a4"/>
              <w:rPr>
                <w:rFonts w:ascii="Times New Roman" w:hAnsi="Times New Roman"/>
                <w:sz w:val="24"/>
                <w:szCs w:val="24"/>
                <w:lang w:eastAsia="ru-RU"/>
              </w:rPr>
            </w:pPr>
            <w:r>
              <w:rPr>
                <w:rFonts w:ascii="Times New Roman" w:hAnsi="Times New Roman"/>
                <w:sz w:val="24"/>
                <w:szCs w:val="24"/>
                <w:lang w:eastAsia="ru-RU"/>
              </w:rPr>
              <w:t>Дискуссия о заданиях предыдущего этапа</w:t>
            </w:r>
          </w:p>
        </w:tc>
        <w:tc>
          <w:tcPr>
            <w:tcW w:w="3543" w:type="dxa"/>
            <w:gridSpan w:val="4"/>
          </w:tcPr>
          <w:p w:rsidR="0016622C" w:rsidRPr="00BE3CAA" w:rsidRDefault="008B7A97" w:rsidP="00BC7ACA">
            <w:pPr>
              <w:rPr>
                <w:rFonts w:ascii="Times New Roman" w:hAnsi="Times New Roman"/>
                <w:b/>
                <w:sz w:val="24"/>
                <w:szCs w:val="24"/>
              </w:rPr>
            </w:pPr>
            <w:r>
              <w:rPr>
                <w:rFonts w:ascii="Times New Roman" w:hAnsi="Times New Roman"/>
                <w:b/>
                <w:sz w:val="24"/>
                <w:szCs w:val="24"/>
              </w:rPr>
              <w:t>Коммуникативные</w:t>
            </w:r>
          </w:p>
        </w:tc>
      </w:tr>
      <w:tr w:rsidR="00026AF0" w:rsidRPr="00BE3CAA" w:rsidTr="00026AF0">
        <w:tc>
          <w:tcPr>
            <w:tcW w:w="15304" w:type="dxa"/>
            <w:gridSpan w:val="8"/>
          </w:tcPr>
          <w:p w:rsidR="00026AF0" w:rsidRPr="00BE3CAA" w:rsidRDefault="00026AF0" w:rsidP="00BC7ACA">
            <w:pPr>
              <w:jc w:val="center"/>
              <w:rPr>
                <w:rFonts w:ascii="Times New Roman" w:hAnsi="Times New Roman"/>
                <w:b/>
                <w:sz w:val="24"/>
                <w:szCs w:val="24"/>
              </w:rPr>
            </w:pPr>
            <w:r w:rsidRPr="00BE3CAA">
              <w:rPr>
                <w:rFonts w:ascii="Times New Roman" w:hAnsi="Times New Roman"/>
                <w:b/>
                <w:sz w:val="24"/>
                <w:szCs w:val="24"/>
              </w:rPr>
              <w:t>Этап 5. Подведение итогов, домашнее задание</w:t>
            </w:r>
          </w:p>
        </w:tc>
      </w:tr>
      <w:tr w:rsidR="00026AF0" w:rsidRPr="00BE3CAA" w:rsidTr="00C7540F">
        <w:trPr>
          <w:trHeight w:val="135"/>
        </w:trPr>
        <w:tc>
          <w:tcPr>
            <w:tcW w:w="3823" w:type="dxa"/>
            <w:gridSpan w:val="2"/>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 xml:space="preserve">Длительность </w:t>
            </w:r>
          </w:p>
          <w:p w:rsidR="00026AF0" w:rsidRPr="00BE3CAA" w:rsidRDefault="00026AF0" w:rsidP="00BC7ACA">
            <w:pPr>
              <w:rPr>
                <w:rFonts w:ascii="Times New Roman" w:hAnsi="Times New Roman"/>
                <w:sz w:val="24"/>
                <w:szCs w:val="24"/>
              </w:rPr>
            </w:pPr>
            <w:r w:rsidRPr="00BE3CAA">
              <w:rPr>
                <w:rFonts w:ascii="Times New Roman" w:hAnsi="Times New Roman"/>
                <w:b/>
                <w:sz w:val="24"/>
                <w:szCs w:val="24"/>
              </w:rPr>
              <w:t>этапа</w:t>
            </w:r>
          </w:p>
        </w:tc>
        <w:tc>
          <w:tcPr>
            <w:tcW w:w="7938" w:type="dxa"/>
            <w:gridSpan w:val="2"/>
          </w:tcPr>
          <w:p w:rsidR="00026AF0" w:rsidRPr="00BE3CAA" w:rsidRDefault="00026AF0" w:rsidP="00BC7ACA">
            <w:pPr>
              <w:rPr>
                <w:rFonts w:ascii="Times New Roman" w:hAnsi="Times New Roman"/>
                <w:sz w:val="24"/>
                <w:szCs w:val="24"/>
              </w:rPr>
            </w:pPr>
            <w:r w:rsidRPr="00BE3CAA">
              <w:rPr>
                <w:rFonts w:ascii="Times New Roman" w:hAnsi="Times New Roman"/>
                <w:b/>
                <w:sz w:val="24"/>
                <w:szCs w:val="24"/>
              </w:rPr>
              <w:t>Рефлексия по достигнутым или недостигнутым образовательным результатам</w:t>
            </w:r>
          </w:p>
        </w:tc>
        <w:tc>
          <w:tcPr>
            <w:tcW w:w="3543" w:type="dxa"/>
            <w:gridSpan w:val="4"/>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Формируемые УУД</w:t>
            </w:r>
          </w:p>
        </w:tc>
      </w:tr>
      <w:tr w:rsidR="00026AF0" w:rsidRPr="00BE3CAA" w:rsidTr="00C7540F">
        <w:trPr>
          <w:trHeight w:val="545"/>
        </w:trPr>
        <w:tc>
          <w:tcPr>
            <w:tcW w:w="3823" w:type="dxa"/>
            <w:gridSpan w:val="2"/>
          </w:tcPr>
          <w:p w:rsidR="00026AF0" w:rsidRPr="00BE3CAA" w:rsidRDefault="0016622C" w:rsidP="00BC7ACA">
            <w:pPr>
              <w:rPr>
                <w:rFonts w:ascii="Times New Roman" w:hAnsi="Times New Roman"/>
                <w:b/>
                <w:sz w:val="24"/>
                <w:szCs w:val="24"/>
              </w:rPr>
            </w:pPr>
            <w:r>
              <w:rPr>
                <w:rFonts w:ascii="Times New Roman" w:hAnsi="Times New Roman"/>
                <w:b/>
                <w:sz w:val="24"/>
                <w:szCs w:val="24"/>
              </w:rPr>
              <w:t>5 минут</w:t>
            </w:r>
          </w:p>
        </w:tc>
        <w:tc>
          <w:tcPr>
            <w:tcW w:w="7938" w:type="dxa"/>
            <w:gridSpan w:val="2"/>
          </w:tcPr>
          <w:p w:rsidR="00026AF0" w:rsidRPr="00BE3CAA" w:rsidRDefault="0016622C" w:rsidP="00BC7ACA">
            <w:pPr>
              <w:rPr>
                <w:rFonts w:ascii="Times New Roman" w:hAnsi="Times New Roman"/>
                <w:b/>
                <w:sz w:val="24"/>
                <w:szCs w:val="24"/>
              </w:rPr>
            </w:pPr>
            <w:r>
              <w:rPr>
                <w:rFonts w:ascii="Times New Roman" w:hAnsi="Times New Roman"/>
                <w:b/>
                <w:sz w:val="24"/>
                <w:szCs w:val="24"/>
              </w:rPr>
              <w:t>Тест на слайде презентации</w:t>
            </w:r>
          </w:p>
        </w:tc>
        <w:tc>
          <w:tcPr>
            <w:tcW w:w="3543" w:type="dxa"/>
            <w:gridSpan w:val="4"/>
          </w:tcPr>
          <w:p w:rsidR="0016622C" w:rsidRDefault="0016622C" w:rsidP="00BC7ACA">
            <w:pPr>
              <w:rPr>
                <w:rFonts w:ascii="Times New Roman" w:hAnsi="Times New Roman"/>
                <w:b/>
                <w:sz w:val="24"/>
                <w:szCs w:val="24"/>
              </w:rPr>
            </w:pPr>
            <w:r>
              <w:rPr>
                <w:rFonts w:ascii="Times New Roman" w:hAnsi="Times New Roman"/>
                <w:b/>
                <w:sz w:val="24"/>
                <w:szCs w:val="24"/>
              </w:rPr>
              <w:t>Коммуникативные</w:t>
            </w:r>
          </w:p>
          <w:p w:rsidR="006B09FE" w:rsidRPr="00BE3CAA" w:rsidRDefault="006B09FE" w:rsidP="00BC7ACA">
            <w:pPr>
              <w:rPr>
                <w:rFonts w:ascii="Times New Roman" w:hAnsi="Times New Roman"/>
                <w:b/>
                <w:sz w:val="24"/>
                <w:szCs w:val="24"/>
              </w:rPr>
            </w:pPr>
            <w:r>
              <w:rPr>
                <w:rFonts w:ascii="Times New Roman" w:hAnsi="Times New Roman"/>
                <w:b/>
                <w:sz w:val="24"/>
                <w:szCs w:val="24"/>
              </w:rPr>
              <w:t>Регулятивные</w:t>
            </w:r>
            <w:bookmarkStart w:id="0" w:name="_GoBack"/>
            <w:bookmarkEnd w:id="0"/>
          </w:p>
        </w:tc>
      </w:tr>
      <w:tr w:rsidR="00026AF0" w:rsidRPr="00BE3CAA" w:rsidTr="007C32A8">
        <w:tc>
          <w:tcPr>
            <w:tcW w:w="5098" w:type="dxa"/>
            <w:gridSpan w:val="3"/>
          </w:tcPr>
          <w:p w:rsidR="00026AF0" w:rsidRPr="00BE3CAA" w:rsidRDefault="00026AF0" w:rsidP="00BC7ACA">
            <w:pPr>
              <w:rPr>
                <w:rFonts w:ascii="Times New Roman" w:hAnsi="Times New Roman"/>
                <w:b/>
                <w:sz w:val="24"/>
                <w:szCs w:val="24"/>
              </w:rPr>
            </w:pPr>
            <w:r w:rsidRPr="00BE3CAA">
              <w:rPr>
                <w:rFonts w:ascii="Times New Roman" w:hAnsi="Times New Roman"/>
                <w:b/>
                <w:sz w:val="24"/>
                <w:szCs w:val="24"/>
              </w:rPr>
              <w:t>Домашнее задание</w:t>
            </w:r>
          </w:p>
        </w:tc>
        <w:tc>
          <w:tcPr>
            <w:tcW w:w="10206" w:type="dxa"/>
            <w:gridSpan w:val="5"/>
          </w:tcPr>
          <w:p w:rsidR="00704773" w:rsidRPr="00BE3CAA" w:rsidRDefault="00704773" w:rsidP="00BC7ACA">
            <w:pPr>
              <w:rPr>
                <w:rFonts w:ascii="Times New Roman" w:hAnsi="Times New Roman"/>
                <w:sz w:val="24"/>
                <w:szCs w:val="24"/>
              </w:rPr>
            </w:pPr>
            <w:r>
              <w:rPr>
                <w:rFonts w:ascii="Times New Roman" w:hAnsi="Times New Roman"/>
                <w:sz w:val="24"/>
                <w:szCs w:val="24"/>
              </w:rPr>
              <w:t>Записи выучить с учетом параграфа 1</w:t>
            </w:r>
          </w:p>
        </w:tc>
      </w:tr>
    </w:tbl>
    <w:p w:rsidR="00026AF0" w:rsidRDefault="00026AF0"/>
    <w:sectPr w:rsidR="00026AF0" w:rsidSect="00026AF0">
      <w:pgSz w:w="16838" w:h="11906" w:orient="landscape"/>
      <w:pgMar w:top="851"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C6"/>
    <w:rsid w:val="00026AF0"/>
    <w:rsid w:val="0016622C"/>
    <w:rsid w:val="001D2177"/>
    <w:rsid w:val="001D77AA"/>
    <w:rsid w:val="002746F3"/>
    <w:rsid w:val="00500ACB"/>
    <w:rsid w:val="006B09FE"/>
    <w:rsid w:val="00704773"/>
    <w:rsid w:val="00723A77"/>
    <w:rsid w:val="00783A40"/>
    <w:rsid w:val="007A1A41"/>
    <w:rsid w:val="007C32A8"/>
    <w:rsid w:val="00875C35"/>
    <w:rsid w:val="008B7A97"/>
    <w:rsid w:val="009E6839"/>
    <w:rsid w:val="00A40EBF"/>
    <w:rsid w:val="00B961BD"/>
    <w:rsid w:val="00BD058F"/>
    <w:rsid w:val="00C25DC6"/>
    <w:rsid w:val="00C7540F"/>
    <w:rsid w:val="00F7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F250-28FC-435F-A39B-6B53EE3E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A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2A8"/>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7A1A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27601">
      <w:bodyDiv w:val="1"/>
      <w:marLeft w:val="0"/>
      <w:marRight w:val="0"/>
      <w:marTop w:val="0"/>
      <w:marBottom w:val="0"/>
      <w:divBdr>
        <w:top w:val="none" w:sz="0" w:space="0" w:color="auto"/>
        <w:left w:val="none" w:sz="0" w:space="0" w:color="auto"/>
        <w:bottom w:val="none" w:sz="0" w:space="0" w:color="auto"/>
        <w:right w:val="none" w:sz="0" w:space="0" w:color="auto"/>
      </w:divBdr>
    </w:div>
    <w:div w:id="13840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1545</Words>
  <Characters>8807</Characters>
  <Application>Microsoft Office Word</Application>
  <DocSecurity>0</DocSecurity>
  <Lines>73</Lines>
  <Paragraphs>20</Paragraphs>
  <ScaleCrop>false</ScaleCrop>
  <Company>SPecialiST RePack</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2017-04-06T07:53:00Z</dcterms:created>
  <dcterms:modified xsi:type="dcterms:W3CDTF">2017-04-06T10:18:00Z</dcterms:modified>
</cp:coreProperties>
</file>