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24" w:rsidRDefault="00632C24" w:rsidP="00632C24">
      <w:pPr>
        <w:pStyle w:val="a5"/>
        <w:tabs>
          <w:tab w:val="left" w:pos="2250"/>
        </w:tabs>
        <w:spacing w:after="0" w:line="360" w:lineRule="auto"/>
        <w:jc w:val="center"/>
        <w:rPr>
          <w:rStyle w:val="c29"/>
          <w:b/>
          <w:bCs/>
          <w:color w:val="000000"/>
          <w:sz w:val="28"/>
          <w:szCs w:val="28"/>
          <w:lang w:val="ru-RU"/>
        </w:rPr>
      </w:pPr>
      <w:r>
        <w:rPr>
          <w:rStyle w:val="c29"/>
          <w:b/>
          <w:bCs/>
          <w:color w:val="000000"/>
          <w:sz w:val="28"/>
          <w:szCs w:val="28"/>
          <w:lang w:val="ru-RU"/>
        </w:rPr>
        <w:t>Т</w:t>
      </w:r>
      <w:bookmarkStart w:id="0" w:name="_GoBack"/>
      <w:bookmarkEnd w:id="0"/>
      <w:r>
        <w:rPr>
          <w:rStyle w:val="c29"/>
          <w:b/>
          <w:bCs/>
          <w:color w:val="000000"/>
          <w:sz w:val="28"/>
          <w:szCs w:val="28"/>
          <w:lang w:val="ru-RU"/>
        </w:rPr>
        <w:t>ехнологическая карта урока английского</w:t>
      </w:r>
      <w:r w:rsidRPr="004B30C7">
        <w:rPr>
          <w:rStyle w:val="c29"/>
          <w:b/>
          <w:bCs/>
          <w:color w:val="000000"/>
          <w:sz w:val="28"/>
          <w:szCs w:val="28"/>
          <w:lang w:val="ru-RU"/>
        </w:rPr>
        <w:t xml:space="preserve"> языка</w:t>
      </w:r>
      <w:r>
        <w:rPr>
          <w:rStyle w:val="c29"/>
          <w:b/>
          <w:bCs/>
          <w:color w:val="000000"/>
          <w:sz w:val="28"/>
          <w:szCs w:val="28"/>
          <w:lang w:val="ru-RU"/>
        </w:rPr>
        <w:t xml:space="preserve"> №</w:t>
      </w:r>
      <w:r w:rsidRPr="004B30C7">
        <w:rPr>
          <w:rStyle w:val="c29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Style w:val="c29"/>
          <w:b/>
          <w:bCs/>
          <w:color w:val="000000"/>
          <w:sz w:val="28"/>
          <w:szCs w:val="28"/>
          <w:lang w:val="ru-RU"/>
        </w:rPr>
        <w:t>3</w:t>
      </w:r>
    </w:p>
    <w:p w:rsidR="00632C24" w:rsidRPr="005C6148" w:rsidRDefault="00632C24" w:rsidP="00632C24">
      <w:pPr>
        <w:pStyle w:val="a5"/>
        <w:tabs>
          <w:tab w:val="left" w:pos="2250"/>
        </w:tabs>
        <w:spacing w:after="0" w:line="360" w:lineRule="auto"/>
        <w:jc w:val="both"/>
        <w:rPr>
          <w:rStyle w:val="c29"/>
          <w:b/>
          <w:bCs/>
          <w:color w:val="000000"/>
          <w:sz w:val="28"/>
          <w:szCs w:val="28"/>
          <w:lang w:val="ru-RU"/>
        </w:rPr>
      </w:pPr>
      <w:r w:rsidRPr="00F41E97">
        <w:rPr>
          <w:rStyle w:val="c29"/>
          <w:b/>
          <w:bCs/>
          <w:color w:val="000000"/>
          <w:sz w:val="28"/>
          <w:szCs w:val="28"/>
          <w:lang w:val="ru-RU"/>
        </w:rPr>
        <w:t>Тема урока</w:t>
      </w:r>
      <w:r w:rsidRPr="00B30904">
        <w:rPr>
          <w:rStyle w:val="c29"/>
          <w:b/>
          <w:bCs/>
          <w:color w:val="000000"/>
          <w:sz w:val="28"/>
          <w:szCs w:val="28"/>
          <w:lang w:val="ru-RU"/>
        </w:rPr>
        <w:t>:</w:t>
      </w:r>
      <w:r w:rsidRPr="00F41E97">
        <w:rPr>
          <w:rStyle w:val="c29"/>
          <w:b/>
          <w:bCs/>
          <w:color w:val="000000"/>
          <w:sz w:val="28"/>
          <w:szCs w:val="28"/>
          <w:lang w:val="ru-RU"/>
        </w:rPr>
        <w:t xml:space="preserve"> </w:t>
      </w:r>
      <w:r w:rsidRPr="00E7393E">
        <w:rPr>
          <w:rStyle w:val="c29"/>
          <w:bCs/>
          <w:color w:val="000000"/>
          <w:sz w:val="28"/>
          <w:szCs w:val="28"/>
          <w:lang w:val="ru-RU"/>
        </w:rPr>
        <w:t>Повторение лексики и грамматики</w:t>
      </w:r>
      <w:r>
        <w:rPr>
          <w:rStyle w:val="c29"/>
          <w:b/>
          <w:bCs/>
          <w:color w:val="000000"/>
          <w:sz w:val="28"/>
          <w:szCs w:val="28"/>
          <w:lang w:val="ru-RU"/>
        </w:rPr>
        <w:t xml:space="preserve"> </w:t>
      </w:r>
      <w:r w:rsidRPr="00E7393E">
        <w:rPr>
          <w:rStyle w:val="c29"/>
          <w:bCs/>
          <w:color w:val="000000"/>
          <w:sz w:val="28"/>
          <w:szCs w:val="28"/>
          <w:lang w:val="ru-RU"/>
        </w:rPr>
        <w:t>раздела</w:t>
      </w:r>
      <w:r>
        <w:rPr>
          <w:rStyle w:val="c29"/>
          <w:b/>
          <w:bCs/>
          <w:color w:val="000000"/>
          <w:sz w:val="28"/>
          <w:szCs w:val="28"/>
          <w:lang w:val="ru-RU"/>
        </w:rPr>
        <w:t xml:space="preserve"> </w:t>
      </w:r>
      <w:r w:rsidRPr="00F41E97">
        <w:rPr>
          <w:rStyle w:val="c29"/>
          <w:bCs/>
          <w:color w:val="000000"/>
          <w:sz w:val="28"/>
          <w:szCs w:val="28"/>
          <w:lang w:val="ru-RU"/>
        </w:rPr>
        <w:t>«</w:t>
      </w:r>
      <w:r>
        <w:rPr>
          <w:rStyle w:val="c29"/>
          <w:bCs/>
          <w:color w:val="000000"/>
          <w:sz w:val="28"/>
          <w:szCs w:val="28"/>
          <w:lang w:val="ru-RU"/>
        </w:rPr>
        <w:t>Каникулы</w:t>
      </w:r>
      <w:r w:rsidRPr="00F41E97">
        <w:rPr>
          <w:rStyle w:val="c29"/>
          <w:bCs/>
          <w:color w:val="000000"/>
          <w:sz w:val="28"/>
          <w:szCs w:val="28"/>
          <w:lang w:val="ru-RU"/>
        </w:rPr>
        <w:t>»</w:t>
      </w:r>
      <w:r>
        <w:rPr>
          <w:rStyle w:val="c29"/>
          <w:bCs/>
          <w:color w:val="000000"/>
          <w:sz w:val="28"/>
          <w:szCs w:val="28"/>
          <w:lang w:val="ru-RU"/>
        </w:rPr>
        <w:t xml:space="preserve">, степени сравнения прилагательных (повторение), конструкция </w:t>
      </w:r>
      <w:r>
        <w:rPr>
          <w:rStyle w:val="c29"/>
          <w:bCs/>
          <w:color w:val="000000"/>
          <w:sz w:val="28"/>
          <w:szCs w:val="28"/>
          <w:lang w:val="en-US"/>
        </w:rPr>
        <w:t>as</w:t>
      </w:r>
      <w:r w:rsidRPr="007D74BC">
        <w:rPr>
          <w:rStyle w:val="c29"/>
          <w:bCs/>
          <w:color w:val="000000"/>
          <w:sz w:val="28"/>
          <w:szCs w:val="28"/>
          <w:lang w:val="ru-RU"/>
        </w:rPr>
        <w:t>…</w:t>
      </w:r>
      <w:r>
        <w:rPr>
          <w:rStyle w:val="c29"/>
          <w:bCs/>
          <w:color w:val="000000"/>
          <w:sz w:val="28"/>
          <w:szCs w:val="28"/>
          <w:lang w:val="en-US"/>
        </w:rPr>
        <w:t>as</w:t>
      </w:r>
      <w:r w:rsidRPr="007D74BC">
        <w:rPr>
          <w:rStyle w:val="c29"/>
          <w:bCs/>
          <w:color w:val="000000"/>
          <w:sz w:val="28"/>
          <w:szCs w:val="28"/>
          <w:lang w:val="ru-RU"/>
        </w:rPr>
        <w:t>.</w:t>
      </w:r>
    </w:p>
    <w:p w:rsidR="00632C24" w:rsidRPr="005B0D74" w:rsidRDefault="00632C24" w:rsidP="00632C24">
      <w:pPr>
        <w:pStyle w:val="a5"/>
        <w:tabs>
          <w:tab w:val="left" w:pos="2250"/>
        </w:tabs>
        <w:spacing w:after="0" w:line="360" w:lineRule="auto"/>
        <w:jc w:val="both"/>
        <w:rPr>
          <w:rStyle w:val="c10"/>
          <w:color w:val="000000"/>
          <w:sz w:val="28"/>
          <w:szCs w:val="28"/>
          <w:lang w:val="ru-RU"/>
        </w:rPr>
      </w:pPr>
      <w:r w:rsidRPr="00F41E97">
        <w:rPr>
          <w:rStyle w:val="c10"/>
          <w:b/>
          <w:color w:val="000000"/>
          <w:sz w:val="28"/>
          <w:szCs w:val="28"/>
          <w:lang w:val="ru-RU"/>
        </w:rPr>
        <w:t>УМК</w:t>
      </w:r>
      <w:r w:rsidRPr="005B0D74">
        <w:rPr>
          <w:rStyle w:val="c10"/>
          <w:b/>
          <w:color w:val="000000"/>
          <w:sz w:val="28"/>
          <w:szCs w:val="28"/>
          <w:lang w:val="ru-RU"/>
        </w:rPr>
        <w:t>:</w:t>
      </w:r>
      <w:r w:rsidRPr="005B0D74">
        <w:rPr>
          <w:rStyle w:val="c10"/>
          <w:color w:val="000000"/>
          <w:sz w:val="28"/>
          <w:szCs w:val="28"/>
          <w:lang w:val="ru-RU"/>
        </w:rPr>
        <w:t xml:space="preserve"> “</w:t>
      </w:r>
      <w:r w:rsidRPr="00E7393E">
        <w:rPr>
          <w:rStyle w:val="c10"/>
          <w:color w:val="000000"/>
          <w:sz w:val="28"/>
          <w:szCs w:val="28"/>
          <w:lang w:val="en-US"/>
        </w:rPr>
        <w:t>Rainbow</w:t>
      </w:r>
      <w:r w:rsidRPr="005B0D74">
        <w:rPr>
          <w:rStyle w:val="c10"/>
          <w:color w:val="000000"/>
          <w:sz w:val="28"/>
          <w:szCs w:val="28"/>
          <w:lang w:val="ru-RU"/>
        </w:rPr>
        <w:t xml:space="preserve"> </w:t>
      </w:r>
      <w:r w:rsidRPr="00E7393E">
        <w:rPr>
          <w:rStyle w:val="c10"/>
          <w:color w:val="000000"/>
          <w:sz w:val="28"/>
          <w:szCs w:val="28"/>
          <w:lang w:val="en-US"/>
        </w:rPr>
        <w:t>English</w:t>
      </w:r>
      <w:r w:rsidRPr="005B0D74">
        <w:rPr>
          <w:rStyle w:val="c10"/>
          <w:color w:val="000000"/>
          <w:sz w:val="28"/>
          <w:szCs w:val="28"/>
          <w:lang w:val="ru-RU"/>
        </w:rPr>
        <w:t>”</w:t>
      </w:r>
      <w:r>
        <w:rPr>
          <w:rStyle w:val="c10"/>
          <w:color w:val="000000"/>
          <w:sz w:val="28"/>
          <w:szCs w:val="28"/>
          <w:lang w:val="ru-RU"/>
        </w:rPr>
        <w:t xml:space="preserve"> </w:t>
      </w:r>
      <w:r w:rsidRPr="005B0D74">
        <w:rPr>
          <w:rStyle w:val="c10"/>
          <w:color w:val="000000"/>
          <w:sz w:val="28"/>
          <w:szCs w:val="28"/>
          <w:lang w:val="ru-RU"/>
        </w:rPr>
        <w:t xml:space="preserve">5 </w:t>
      </w:r>
      <w:r w:rsidRPr="00E7393E">
        <w:rPr>
          <w:rStyle w:val="c10"/>
          <w:color w:val="000000"/>
          <w:sz w:val="28"/>
          <w:szCs w:val="28"/>
          <w:lang w:val="ru-RU"/>
        </w:rPr>
        <w:t>класс</w:t>
      </w:r>
    </w:p>
    <w:p w:rsidR="00632C24" w:rsidRPr="00B30904" w:rsidRDefault="00632C24" w:rsidP="00632C24">
      <w:pPr>
        <w:pStyle w:val="a5"/>
        <w:tabs>
          <w:tab w:val="left" w:pos="2250"/>
        </w:tabs>
        <w:spacing w:after="0" w:line="360" w:lineRule="auto"/>
        <w:jc w:val="both"/>
        <w:rPr>
          <w:rStyle w:val="c10"/>
          <w:color w:val="000000"/>
          <w:sz w:val="28"/>
          <w:szCs w:val="28"/>
          <w:lang w:val="ru-RU"/>
        </w:rPr>
      </w:pPr>
      <w:r w:rsidRPr="00F41E97">
        <w:rPr>
          <w:rStyle w:val="c10"/>
          <w:b/>
          <w:color w:val="000000"/>
          <w:sz w:val="28"/>
          <w:szCs w:val="28"/>
          <w:lang w:val="ru-RU"/>
        </w:rPr>
        <w:t>Авторы</w:t>
      </w:r>
      <w:r w:rsidRPr="001541BD">
        <w:rPr>
          <w:rStyle w:val="c10"/>
          <w:b/>
          <w:color w:val="000000"/>
          <w:sz w:val="28"/>
          <w:szCs w:val="28"/>
          <w:lang w:val="ru-RU"/>
        </w:rPr>
        <w:t>:</w:t>
      </w:r>
      <w:r>
        <w:rPr>
          <w:rStyle w:val="c10"/>
          <w:b/>
          <w:color w:val="000000"/>
          <w:sz w:val="28"/>
          <w:szCs w:val="28"/>
          <w:lang w:val="ru-RU"/>
        </w:rPr>
        <w:t xml:space="preserve"> </w:t>
      </w:r>
      <w:r>
        <w:rPr>
          <w:rStyle w:val="c10"/>
          <w:color w:val="000000"/>
          <w:sz w:val="28"/>
          <w:szCs w:val="28"/>
          <w:lang w:val="ru-RU"/>
        </w:rPr>
        <w:t>О. В. Афанасьева</w:t>
      </w:r>
      <w:r w:rsidRPr="00E7393E">
        <w:rPr>
          <w:rStyle w:val="c10"/>
          <w:color w:val="000000"/>
          <w:sz w:val="28"/>
          <w:szCs w:val="28"/>
          <w:lang w:val="ru-RU"/>
        </w:rPr>
        <w:t>, И.</w:t>
      </w:r>
      <w:r>
        <w:rPr>
          <w:rStyle w:val="c10"/>
          <w:color w:val="000000"/>
          <w:sz w:val="28"/>
          <w:szCs w:val="28"/>
          <w:lang w:val="ru-RU"/>
        </w:rPr>
        <w:t> </w:t>
      </w:r>
      <w:r w:rsidRPr="00E7393E">
        <w:rPr>
          <w:rStyle w:val="c10"/>
          <w:color w:val="000000"/>
          <w:sz w:val="28"/>
          <w:szCs w:val="28"/>
          <w:lang w:val="ru-RU"/>
        </w:rPr>
        <w:t>В. Михеев</w:t>
      </w:r>
      <w:r>
        <w:rPr>
          <w:rStyle w:val="c10"/>
          <w:color w:val="000000"/>
          <w:sz w:val="28"/>
          <w:szCs w:val="28"/>
          <w:lang w:val="ru-RU"/>
        </w:rPr>
        <w:t>а</w:t>
      </w:r>
      <w:r w:rsidRPr="00E7393E">
        <w:rPr>
          <w:rStyle w:val="c10"/>
          <w:color w:val="000000"/>
          <w:sz w:val="28"/>
          <w:szCs w:val="28"/>
          <w:lang w:val="ru-RU"/>
        </w:rPr>
        <w:t>, К.</w:t>
      </w:r>
      <w:r>
        <w:rPr>
          <w:rStyle w:val="c10"/>
          <w:color w:val="000000"/>
          <w:sz w:val="28"/>
          <w:szCs w:val="28"/>
          <w:lang w:val="ru-RU"/>
        </w:rPr>
        <w:t> </w:t>
      </w:r>
      <w:r w:rsidRPr="00E7393E">
        <w:rPr>
          <w:rStyle w:val="c10"/>
          <w:color w:val="000000"/>
          <w:sz w:val="28"/>
          <w:szCs w:val="28"/>
          <w:lang w:val="ru-RU"/>
        </w:rPr>
        <w:t>М. Баранов</w:t>
      </w:r>
      <w:r>
        <w:rPr>
          <w:rStyle w:val="c10"/>
          <w:color w:val="000000"/>
          <w:sz w:val="28"/>
          <w:szCs w:val="28"/>
          <w:lang w:val="ru-RU"/>
        </w:rPr>
        <w:t>а</w:t>
      </w:r>
    </w:p>
    <w:p w:rsidR="00632C24" w:rsidRDefault="00632C24" w:rsidP="00632C24">
      <w:pPr>
        <w:pStyle w:val="a5"/>
        <w:tabs>
          <w:tab w:val="left" w:pos="2250"/>
        </w:tabs>
        <w:spacing w:after="0" w:line="360" w:lineRule="auto"/>
        <w:jc w:val="both"/>
        <w:rPr>
          <w:rStyle w:val="c10"/>
          <w:color w:val="000000"/>
          <w:sz w:val="28"/>
          <w:szCs w:val="28"/>
          <w:lang w:val="ru-RU"/>
        </w:rPr>
      </w:pPr>
      <w:r w:rsidRPr="00F41E97">
        <w:rPr>
          <w:rStyle w:val="c7"/>
          <w:b/>
          <w:bCs/>
          <w:color w:val="000000"/>
          <w:sz w:val="28"/>
          <w:szCs w:val="28"/>
          <w:lang w:val="ru-RU"/>
        </w:rPr>
        <w:t>Тип урока</w:t>
      </w:r>
      <w:r>
        <w:rPr>
          <w:rStyle w:val="c7"/>
          <w:b/>
          <w:bCs/>
          <w:color w:val="000000"/>
          <w:sz w:val="28"/>
          <w:szCs w:val="28"/>
          <w:lang w:val="ru-RU"/>
        </w:rPr>
        <w:t xml:space="preserve">: </w:t>
      </w:r>
      <w:r w:rsidRPr="00E7393E">
        <w:rPr>
          <w:rStyle w:val="c7"/>
          <w:bCs/>
          <w:color w:val="000000"/>
          <w:sz w:val="28"/>
          <w:szCs w:val="28"/>
          <w:lang w:val="ru-RU"/>
        </w:rPr>
        <w:t>комбинированный</w:t>
      </w:r>
      <w:r>
        <w:rPr>
          <w:rStyle w:val="c7"/>
          <w:bCs/>
          <w:color w:val="000000"/>
          <w:sz w:val="28"/>
          <w:szCs w:val="28"/>
          <w:lang w:val="ru-RU"/>
        </w:rPr>
        <w:t xml:space="preserve"> урок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4"/>
        <w:gridCol w:w="5908"/>
        <w:gridCol w:w="6658"/>
      </w:tblGrid>
      <w:tr w:rsidR="00632C24" w:rsidRPr="001541BD" w:rsidTr="005153E1">
        <w:trPr>
          <w:trHeight w:val="485"/>
        </w:trPr>
        <w:tc>
          <w:tcPr>
            <w:tcW w:w="1995" w:type="dxa"/>
            <w:vMerge w:val="restart"/>
            <w:shd w:val="clear" w:color="auto" w:fill="auto"/>
          </w:tcPr>
          <w:p w:rsidR="00632C24" w:rsidRPr="009D123F" w:rsidRDefault="00632C24" w:rsidP="005153E1">
            <w:pPr>
              <w:pStyle w:val="a5"/>
              <w:tabs>
                <w:tab w:val="left" w:pos="2250"/>
              </w:tabs>
              <w:spacing w:after="0"/>
              <w:jc w:val="both"/>
              <w:rPr>
                <w:color w:val="000000"/>
                <w:lang w:val="ru-RU"/>
              </w:rPr>
            </w:pPr>
          </w:p>
          <w:p w:rsidR="00632C24" w:rsidRPr="009D123F" w:rsidRDefault="00632C24" w:rsidP="005153E1">
            <w:pPr>
              <w:pStyle w:val="a5"/>
              <w:tabs>
                <w:tab w:val="left" w:pos="2250"/>
              </w:tabs>
              <w:spacing w:after="0"/>
              <w:jc w:val="both"/>
              <w:rPr>
                <w:color w:val="000000"/>
                <w:lang w:val="ru-RU"/>
              </w:rPr>
            </w:pPr>
          </w:p>
          <w:p w:rsidR="00632C24" w:rsidRPr="009D123F" w:rsidRDefault="00632C24" w:rsidP="005153E1">
            <w:pPr>
              <w:pStyle w:val="a5"/>
              <w:tabs>
                <w:tab w:val="left" w:pos="2250"/>
              </w:tabs>
              <w:spacing w:after="0"/>
              <w:jc w:val="both"/>
              <w:rPr>
                <w:color w:val="000000"/>
                <w:lang w:val="ru-RU"/>
              </w:rPr>
            </w:pPr>
          </w:p>
          <w:p w:rsidR="00632C24" w:rsidRPr="009D123F" w:rsidRDefault="00632C24" w:rsidP="005153E1">
            <w:pPr>
              <w:pStyle w:val="a5"/>
              <w:tabs>
                <w:tab w:val="left" w:pos="2250"/>
              </w:tabs>
              <w:spacing w:after="0"/>
              <w:jc w:val="both"/>
              <w:rPr>
                <w:color w:val="000000"/>
                <w:lang w:val="ru-RU"/>
              </w:rPr>
            </w:pPr>
          </w:p>
          <w:p w:rsidR="00632C24" w:rsidRPr="009D123F" w:rsidRDefault="00632C24" w:rsidP="005153E1">
            <w:pPr>
              <w:pStyle w:val="a5"/>
              <w:tabs>
                <w:tab w:val="left" w:pos="2250"/>
              </w:tabs>
              <w:spacing w:after="0"/>
              <w:jc w:val="both"/>
              <w:rPr>
                <w:color w:val="000000"/>
                <w:lang w:val="ru-RU"/>
              </w:rPr>
            </w:pPr>
            <w:r w:rsidRPr="009D123F">
              <w:rPr>
                <w:b/>
                <w:color w:val="000000"/>
                <w:lang w:val="ru-RU"/>
              </w:rPr>
              <w:t>Планируемые результаты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</w:tcPr>
          <w:p w:rsidR="00632C24" w:rsidRPr="009D123F" w:rsidRDefault="00632C24" w:rsidP="005153E1">
            <w:pPr>
              <w:pStyle w:val="a5"/>
              <w:tabs>
                <w:tab w:val="left" w:pos="2250"/>
              </w:tabs>
              <w:spacing w:after="0"/>
              <w:jc w:val="both"/>
              <w:rPr>
                <w:b/>
                <w:color w:val="000000"/>
                <w:lang w:val="ru-RU"/>
              </w:rPr>
            </w:pPr>
            <w:r w:rsidRPr="009D123F">
              <w:rPr>
                <w:b/>
                <w:color w:val="000000"/>
                <w:lang w:val="ru-RU"/>
              </w:rPr>
              <w:t>Предметные умения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632C24" w:rsidRPr="009D123F" w:rsidRDefault="00632C24" w:rsidP="005153E1">
            <w:pPr>
              <w:pStyle w:val="a5"/>
              <w:tabs>
                <w:tab w:val="left" w:pos="2250"/>
              </w:tabs>
              <w:spacing w:after="0"/>
              <w:jc w:val="both"/>
              <w:rPr>
                <w:b/>
                <w:color w:val="000000"/>
                <w:lang w:val="ru-RU"/>
              </w:rPr>
            </w:pPr>
            <w:r w:rsidRPr="009D123F">
              <w:rPr>
                <w:b/>
                <w:color w:val="000000"/>
                <w:lang w:val="ru-RU"/>
              </w:rPr>
              <w:t>УУД</w:t>
            </w:r>
          </w:p>
        </w:tc>
      </w:tr>
      <w:tr w:rsidR="00632C24" w:rsidRPr="001541BD" w:rsidTr="005153E1">
        <w:trPr>
          <w:trHeight w:val="421"/>
        </w:trPr>
        <w:tc>
          <w:tcPr>
            <w:tcW w:w="1995" w:type="dxa"/>
            <w:vMerge/>
            <w:shd w:val="clear" w:color="auto" w:fill="auto"/>
          </w:tcPr>
          <w:p w:rsidR="00632C24" w:rsidRPr="009D123F" w:rsidRDefault="00632C24" w:rsidP="005153E1">
            <w:pPr>
              <w:pStyle w:val="a5"/>
              <w:tabs>
                <w:tab w:val="left" w:pos="2250"/>
              </w:tabs>
              <w:spacing w:after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5910" w:type="dxa"/>
            <w:tcBorders>
              <w:top w:val="single" w:sz="4" w:space="0" w:color="auto"/>
            </w:tcBorders>
            <w:shd w:val="clear" w:color="auto" w:fill="auto"/>
          </w:tcPr>
          <w:p w:rsidR="00632C24" w:rsidRPr="009D123F" w:rsidRDefault="00632C24" w:rsidP="005153E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/>
                <w:b w:val="0"/>
                <w:i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i/>
                <w:sz w:val="24"/>
                <w:szCs w:val="24"/>
              </w:rPr>
              <w:t>в области предметной компетентности:</w:t>
            </w:r>
          </w:p>
          <w:p w:rsidR="00632C24" w:rsidRPr="009D123F" w:rsidRDefault="00632C24" w:rsidP="005153E1">
            <w:pPr>
              <w:spacing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 xml:space="preserve">- приобретение новых знаний: употребление степеней сравнения прилагательны при описании погоды;   </w:t>
            </w:r>
          </w:p>
          <w:p w:rsidR="00632C24" w:rsidRPr="009D123F" w:rsidRDefault="00632C24" w:rsidP="005153E1">
            <w:pPr>
              <w:spacing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- развивать фонетические, лексические и грамматические навыки; умение задавать вопросы и отвечать на них;</w:t>
            </w:r>
          </w:p>
          <w:p w:rsidR="00632C24" w:rsidRPr="009D123F" w:rsidRDefault="00632C24" w:rsidP="005153E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/>
                <w:b w:val="0"/>
                <w:i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i/>
                <w:sz w:val="24"/>
                <w:szCs w:val="24"/>
              </w:rPr>
              <w:t xml:space="preserve">в области языковой компетентности </w:t>
            </w:r>
          </w:p>
          <w:p w:rsidR="00632C24" w:rsidRPr="009D123F" w:rsidRDefault="00632C24" w:rsidP="005153E1">
            <w:pPr>
              <w:spacing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 xml:space="preserve">- формирование навыков </w:t>
            </w:r>
            <w:proofErr w:type="spellStart"/>
            <w:r w:rsidRPr="009D123F">
              <w:rPr>
                <w:rFonts w:eastAsia="Times New Roman"/>
                <w:b w:val="0"/>
                <w:sz w:val="24"/>
                <w:szCs w:val="24"/>
              </w:rPr>
              <w:t>аудирования</w:t>
            </w:r>
            <w:proofErr w:type="spellEnd"/>
            <w:r w:rsidRPr="009D123F">
              <w:rPr>
                <w:rFonts w:eastAsia="Times New Roman"/>
                <w:b w:val="0"/>
                <w:sz w:val="24"/>
                <w:szCs w:val="24"/>
              </w:rPr>
              <w:t xml:space="preserve"> и чтения, побуждение к самостоятельному высказыванию по пройденной теме;</w:t>
            </w:r>
          </w:p>
          <w:p w:rsidR="00632C24" w:rsidRPr="009D123F" w:rsidRDefault="00632C24" w:rsidP="005153E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/>
                <w:b w:val="0"/>
                <w:i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i/>
                <w:sz w:val="24"/>
                <w:szCs w:val="24"/>
              </w:rPr>
              <w:t xml:space="preserve"> в области коммуникативной компетенции </w:t>
            </w:r>
          </w:p>
          <w:p w:rsidR="00632C24" w:rsidRPr="009D123F" w:rsidRDefault="00632C24" w:rsidP="005153E1">
            <w:pPr>
              <w:spacing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- воспитывать чувство уважения к собеседнику, способность осуществлять взаимную помощь по ходу выполнения задания, воспитывать индивидуальную культуру общения.</w:t>
            </w:r>
          </w:p>
          <w:p w:rsidR="00632C24" w:rsidRPr="009D123F" w:rsidRDefault="00632C24" w:rsidP="005153E1">
            <w:pPr>
              <w:pStyle w:val="a5"/>
              <w:tabs>
                <w:tab w:val="left" w:pos="2250"/>
              </w:tabs>
              <w:spacing w:after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i/>
                <w:sz w:val="24"/>
                <w:szCs w:val="24"/>
              </w:rPr>
              <w:t xml:space="preserve">Личностные: </w:t>
            </w:r>
            <w:r w:rsidRPr="009D123F">
              <w:rPr>
                <w:rFonts w:eastAsia="Times New Roman"/>
                <w:b w:val="0"/>
                <w:sz w:val="24"/>
                <w:szCs w:val="24"/>
              </w:rPr>
              <w:t>повышение познавательного интереса к предмету; развитие коммуникативных способностей.</w:t>
            </w:r>
          </w:p>
          <w:p w:rsidR="00632C24" w:rsidRPr="009D123F" w:rsidRDefault="00632C24" w:rsidP="005153E1">
            <w:pPr>
              <w:spacing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i/>
                <w:sz w:val="24"/>
                <w:szCs w:val="24"/>
              </w:rPr>
              <w:t xml:space="preserve">Регулятивные: </w:t>
            </w:r>
            <w:r w:rsidRPr="009D123F">
              <w:rPr>
                <w:rFonts w:eastAsia="Times New Roman"/>
                <w:b w:val="0"/>
                <w:sz w:val="24"/>
                <w:szCs w:val="24"/>
              </w:rPr>
              <w:t>самостоятельная постановка новых учебных цели и задачи; умение оценивать свои возможности достижения поставленной цели.</w:t>
            </w:r>
          </w:p>
          <w:p w:rsidR="00632C24" w:rsidRPr="009D123F" w:rsidRDefault="00632C24" w:rsidP="005153E1">
            <w:pPr>
              <w:spacing w:line="240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i/>
                <w:sz w:val="24"/>
                <w:szCs w:val="24"/>
              </w:rPr>
              <w:t xml:space="preserve">Коммуникативные: </w:t>
            </w:r>
            <w:r w:rsidRPr="009D123F">
              <w:rPr>
                <w:rFonts w:eastAsia="Times New Roman"/>
                <w:b w:val="0"/>
                <w:sz w:val="24"/>
                <w:szCs w:val="24"/>
              </w:rPr>
              <w:t>умение четко и ясно выражать свои мысли; слушать других; вступать в диалог.</w:t>
            </w:r>
          </w:p>
          <w:p w:rsidR="00632C24" w:rsidRPr="009D123F" w:rsidRDefault="00632C24" w:rsidP="005153E1">
            <w:pPr>
              <w:spacing w:line="240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9D123F">
              <w:rPr>
                <w:rFonts w:eastAsia="Times New Roman"/>
                <w:b w:val="0"/>
                <w:i/>
                <w:sz w:val="24"/>
                <w:szCs w:val="24"/>
              </w:rPr>
              <w:t xml:space="preserve">Познавательные: </w:t>
            </w:r>
            <w:r w:rsidRPr="009D123F">
              <w:rPr>
                <w:rFonts w:eastAsia="Times New Roman"/>
                <w:b w:val="0"/>
                <w:sz w:val="24"/>
                <w:szCs w:val="24"/>
              </w:rPr>
              <w:t>умение искать в тексте и выделять нужную информацию; высказываться о своем дне; подбирать подходящие по смыслу грамматические формы.</w:t>
            </w:r>
          </w:p>
          <w:p w:rsidR="00632C24" w:rsidRPr="009D123F" w:rsidRDefault="00632C24" w:rsidP="005153E1">
            <w:pPr>
              <w:pStyle w:val="a5"/>
              <w:tabs>
                <w:tab w:val="left" w:pos="2250"/>
              </w:tabs>
              <w:spacing w:after="0"/>
              <w:jc w:val="both"/>
              <w:rPr>
                <w:color w:val="000000"/>
                <w:lang w:val="ru-RU"/>
              </w:rPr>
            </w:pPr>
          </w:p>
        </w:tc>
      </w:tr>
    </w:tbl>
    <w:p w:rsidR="00632C24" w:rsidRDefault="00632C24" w:rsidP="00632C24">
      <w:pPr>
        <w:jc w:val="both"/>
      </w:pPr>
    </w:p>
    <w:p w:rsidR="00632C24" w:rsidRPr="00190B97" w:rsidRDefault="00632C24" w:rsidP="00632C24">
      <w:pPr>
        <w:jc w:val="both"/>
      </w:pPr>
      <w:r w:rsidRPr="00190B97">
        <w:lastRenderedPageBreak/>
        <w:t xml:space="preserve">Ресурсы: </w:t>
      </w:r>
    </w:p>
    <w:p w:rsidR="00632C24" w:rsidRPr="00285EAF" w:rsidRDefault="00632C24" w:rsidP="00632C24">
      <w:pPr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285EAF">
        <w:rPr>
          <w:b w:val="0"/>
        </w:rPr>
        <w:t xml:space="preserve">учебник Английский язык. 5 </w:t>
      </w:r>
      <w:proofErr w:type="spellStart"/>
      <w:r w:rsidRPr="00285EAF">
        <w:rPr>
          <w:b w:val="0"/>
        </w:rPr>
        <w:t>кл</w:t>
      </w:r>
      <w:proofErr w:type="spellEnd"/>
      <w:r w:rsidRPr="00285EAF">
        <w:rPr>
          <w:b w:val="0"/>
        </w:rPr>
        <w:t>. Ч.1.О.</w:t>
      </w:r>
      <w:r>
        <w:rPr>
          <w:b w:val="0"/>
        </w:rPr>
        <w:t> </w:t>
      </w:r>
      <w:r w:rsidRPr="00285EAF">
        <w:rPr>
          <w:b w:val="0"/>
        </w:rPr>
        <w:t>В. Афанасьева, И.</w:t>
      </w:r>
      <w:r>
        <w:rPr>
          <w:b w:val="0"/>
        </w:rPr>
        <w:t> </w:t>
      </w:r>
      <w:r w:rsidRPr="00285EAF">
        <w:rPr>
          <w:b w:val="0"/>
        </w:rPr>
        <w:t>В. Михеева, К.</w:t>
      </w:r>
      <w:r>
        <w:rPr>
          <w:b w:val="0"/>
        </w:rPr>
        <w:t> </w:t>
      </w:r>
      <w:r w:rsidRPr="00285EAF">
        <w:rPr>
          <w:b w:val="0"/>
        </w:rPr>
        <w:t>М. Баранова, М. – Дрофа, 2014</w:t>
      </w:r>
      <w:r>
        <w:rPr>
          <w:b w:val="0"/>
        </w:rPr>
        <w:t xml:space="preserve"> </w:t>
      </w:r>
      <w:r w:rsidRPr="00285EAF">
        <w:rPr>
          <w:b w:val="0"/>
        </w:rPr>
        <w:t>г.;</w:t>
      </w:r>
    </w:p>
    <w:p w:rsidR="00632C24" w:rsidRPr="00285EAF" w:rsidRDefault="00632C24" w:rsidP="00632C24">
      <w:pPr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285EAF">
        <w:rPr>
          <w:b w:val="0"/>
        </w:rPr>
        <w:t>книга для учителя «Английский язык» (5 класс, серия “</w:t>
      </w:r>
      <w:proofErr w:type="spellStart"/>
      <w:r w:rsidRPr="00285EAF">
        <w:rPr>
          <w:b w:val="0"/>
        </w:rPr>
        <w:t>Rainbow</w:t>
      </w:r>
      <w:proofErr w:type="spellEnd"/>
      <w:r w:rsidRPr="00285EAF">
        <w:rPr>
          <w:b w:val="0"/>
        </w:rPr>
        <w:t xml:space="preserve"> </w:t>
      </w:r>
      <w:proofErr w:type="spellStart"/>
      <w:r w:rsidRPr="00285EAF">
        <w:rPr>
          <w:b w:val="0"/>
        </w:rPr>
        <w:t>English</w:t>
      </w:r>
      <w:proofErr w:type="spellEnd"/>
      <w:r w:rsidRPr="00285EAF">
        <w:rPr>
          <w:b w:val="0"/>
        </w:rPr>
        <w:t>”). Авторы О.</w:t>
      </w:r>
      <w:r>
        <w:rPr>
          <w:b w:val="0"/>
        </w:rPr>
        <w:t> </w:t>
      </w:r>
      <w:r w:rsidRPr="00285EAF">
        <w:rPr>
          <w:b w:val="0"/>
        </w:rPr>
        <w:t>В. Афанасьева, И.</w:t>
      </w:r>
      <w:r>
        <w:rPr>
          <w:b w:val="0"/>
        </w:rPr>
        <w:t> </w:t>
      </w:r>
      <w:r w:rsidRPr="00285EAF">
        <w:rPr>
          <w:b w:val="0"/>
        </w:rPr>
        <w:t>В. Михеева, К.</w:t>
      </w:r>
      <w:r>
        <w:rPr>
          <w:b w:val="0"/>
        </w:rPr>
        <w:t> </w:t>
      </w:r>
      <w:r w:rsidRPr="00285EAF">
        <w:rPr>
          <w:b w:val="0"/>
        </w:rPr>
        <w:t>М. Баранова;</w:t>
      </w:r>
    </w:p>
    <w:p w:rsidR="00632C24" w:rsidRPr="00285EAF" w:rsidRDefault="00632C24" w:rsidP="00632C24">
      <w:pPr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285EAF">
        <w:rPr>
          <w:b w:val="0"/>
        </w:rPr>
        <w:t>аудиодиск к УМК «Английский язык» (5 класс, серия “</w:t>
      </w:r>
      <w:proofErr w:type="spellStart"/>
      <w:r w:rsidRPr="00285EAF">
        <w:rPr>
          <w:b w:val="0"/>
        </w:rPr>
        <w:t>Rainbow</w:t>
      </w:r>
      <w:proofErr w:type="spellEnd"/>
      <w:r w:rsidRPr="00285EAF">
        <w:rPr>
          <w:b w:val="0"/>
        </w:rPr>
        <w:t xml:space="preserve"> </w:t>
      </w:r>
      <w:proofErr w:type="spellStart"/>
      <w:r w:rsidRPr="00285EAF">
        <w:rPr>
          <w:b w:val="0"/>
        </w:rPr>
        <w:t>English</w:t>
      </w:r>
      <w:proofErr w:type="spellEnd"/>
      <w:r w:rsidRPr="00285EAF">
        <w:rPr>
          <w:b w:val="0"/>
        </w:rPr>
        <w:t>”). Авторы О.</w:t>
      </w:r>
      <w:r>
        <w:rPr>
          <w:b w:val="0"/>
        </w:rPr>
        <w:t> </w:t>
      </w:r>
      <w:r w:rsidRPr="00285EAF">
        <w:rPr>
          <w:b w:val="0"/>
        </w:rPr>
        <w:t>В. Афанасьева, И.</w:t>
      </w:r>
      <w:r>
        <w:rPr>
          <w:b w:val="0"/>
        </w:rPr>
        <w:t> </w:t>
      </w:r>
      <w:r w:rsidRPr="00285EAF">
        <w:rPr>
          <w:b w:val="0"/>
        </w:rPr>
        <w:t>В. Михеева, К.</w:t>
      </w:r>
      <w:r>
        <w:rPr>
          <w:b w:val="0"/>
        </w:rPr>
        <w:t> </w:t>
      </w:r>
      <w:r w:rsidRPr="00285EAF">
        <w:rPr>
          <w:b w:val="0"/>
        </w:rPr>
        <w:t>М. Баранова;</w:t>
      </w:r>
    </w:p>
    <w:p w:rsidR="00632C24" w:rsidRPr="00285EAF" w:rsidRDefault="00632C24" w:rsidP="00632C24">
      <w:pPr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285EAF">
        <w:rPr>
          <w:b w:val="0"/>
        </w:rPr>
        <w:t>школьная доска;</w:t>
      </w:r>
    </w:p>
    <w:p w:rsidR="00632C24" w:rsidRDefault="00632C24" w:rsidP="00632C24">
      <w:pPr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285EAF">
        <w:rPr>
          <w:b w:val="0"/>
        </w:rPr>
        <w:t>раздаточный материал.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2341"/>
        <w:gridCol w:w="2295"/>
        <w:gridCol w:w="1244"/>
        <w:gridCol w:w="3482"/>
        <w:gridCol w:w="2603"/>
      </w:tblGrid>
      <w:tr w:rsidR="00632C24" w:rsidTr="005153E1">
        <w:trPr>
          <w:trHeight w:val="742"/>
        </w:trPr>
        <w:tc>
          <w:tcPr>
            <w:tcW w:w="2602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sz w:val="24"/>
                <w:szCs w:val="24"/>
              </w:rPr>
              <w:t>Этап урока</w:t>
            </w:r>
          </w:p>
        </w:tc>
        <w:tc>
          <w:tcPr>
            <w:tcW w:w="2341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2295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sz w:val="24"/>
                <w:szCs w:val="24"/>
              </w:rPr>
              <w:t>Содержание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244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sz w:val="24"/>
                <w:szCs w:val="24"/>
              </w:rPr>
              <w:t>ФОУД*</w:t>
            </w:r>
          </w:p>
        </w:tc>
        <w:tc>
          <w:tcPr>
            <w:tcW w:w="3482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03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sz w:val="24"/>
                <w:szCs w:val="24"/>
              </w:rPr>
              <w:t>Деятельность учащихся</w:t>
            </w:r>
          </w:p>
        </w:tc>
      </w:tr>
      <w:tr w:rsidR="00632C24" w:rsidRPr="000F6F19" w:rsidTr="005153E1">
        <w:trPr>
          <w:trHeight w:val="786"/>
        </w:trPr>
        <w:tc>
          <w:tcPr>
            <w:tcW w:w="2602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Организационный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(2 мин.)</w:t>
            </w:r>
          </w:p>
        </w:tc>
        <w:tc>
          <w:tcPr>
            <w:tcW w:w="2341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Психологически настроить обучающихся на учебную деятельность.</w:t>
            </w:r>
          </w:p>
        </w:tc>
        <w:tc>
          <w:tcPr>
            <w:tcW w:w="2295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Приветствие, проверка готовности к уроку.</w:t>
            </w:r>
          </w:p>
        </w:tc>
        <w:tc>
          <w:tcPr>
            <w:tcW w:w="1244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Ф</w:t>
            </w:r>
          </w:p>
        </w:tc>
        <w:tc>
          <w:tcPr>
            <w:tcW w:w="3482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r w:rsidRPr="009D123F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Good morning, children! I am glad to see you. How are you? </w:t>
            </w:r>
            <w:proofErr w:type="gramStart"/>
            <w:r w:rsidRPr="009D123F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>I'm</w:t>
            </w:r>
            <w:proofErr w:type="gramEnd"/>
            <w:r w:rsidRPr="009D123F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 also fine. Sit down, please.</w:t>
            </w:r>
          </w:p>
        </w:tc>
        <w:tc>
          <w:tcPr>
            <w:tcW w:w="2603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r w:rsidRPr="009D123F">
              <w:rPr>
                <w:rFonts w:eastAsia="Times New Roman"/>
                <w:b w:val="0"/>
                <w:color w:val="000000"/>
                <w:sz w:val="24"/>
                <w:szCs w:val="24"/>
                <w:lang w:val="en-US"/>
              </w:rPr>
              <w:t xml:space="preserve">Good morning! We are glad to see you too! </w:t>
            </w:r>
            <w:proofErr w:type="spellStart"/>
            <w:r w:rsidRPr="009D123F">
              <w:rPr>
                <w:rFonts w:eastAsia="Times New Roman"/>
                <w:b w:val="0"/>
                <w:color w:val="000000"/>
                <w:sz w:val="24"/>
                <w:szCs w:val="24"/>
              </w:rPr>
              <w:t>Fine</w:t>
            </w:r>
            <w:proofErr w:type="spellEnd"/>
            <w:r w:rsidRPr="009D123F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123F">
              <w:rPr>
                <w:rFonts w:eastAsia="Times New Roman"/>
                <w:b w:val="0"/>
                <w:color w:val="000000"/>
                <w:sz w:val="24"/>
                <w:szCs w:val="24"/>
              </w:rPr>
              <w:t>thanks</w:t>
            </w:r>
            <w:proofErr w:type="spellEnd"/>
            <w:r w:rsidRPr="009D123F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123F">
              <w:rPr>
                <w:rFonts w:eastAsia="Times New Roman"/>
                <w:b w:val="0"/>
                <w:color w:val="000000"/>
                <w:sz w:val="24"/>
                <w:szCs w:val="24"/>
              </w:rPr>
              <w:t>And</w:t>
            </w:r>
            <w:proofErr w:type="spellEnd"/>
            <w:r w:rsidRPr="009D123F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23F">
              <w:rPr>
                <w:rFonts w:eastAsia="Times New Roman"/>
                <w:b w:val="0"/>
                <w:color w:val="000000"/>
                <w:sz w:val="24"/>
                <w:szCs w:val="24"/>
              </w:rPr>
              <w:t>you</w:t>
            </w:r>
            <w:proofErr w:type="spellEnd"/>
            <w:r w:rsidRPr="009D123F">
              <w:rPr>
                <w:rFonts w:eastAsia="Times New Roman"/>
                <w:b w:val="0"/>
                <w:color w:val="000000"/>
                <w:sz w:val="24"/>
                <w:szCs w:val="24"/>
              </w:rPr>
              <w:t>?</w:t>
            </w:r>
          </w:p>
        </w:tc>
      </w:tr>
      <w:tr w:rsidR="00632C24" w:rsidRPr="005E568F" w:rsidTr="005153E1">
        <w:trPr>
          <w:trHeight w:val="786"/>
        </w:trPr>
        <w:tc>
          <w:tcPr>
            <w:tcW w:w="2602" w:type="dxa"/>
            <w:shd w:val="clear" w:color="auto" w:fill="auto"/>
          </w:tcPr>
          <w:p w:rsidR="00632C24" w:rsidRPr="009D123F" w:rsidRDefault="00632C24" w:rsidP="005153E1">
            <w:pPr>
              <w:pStyle w:val="a3"/>
              <w:jc w:val="center"/>
              <w:rPr>
                <w:color w:val="000000"/>
              </w:rPr>
            </w:pPr>
            <w:r w:rsidRPr="009D123F">
              <w:rPr>
                <w:color w:val="000000"/>
              </w:rPr>
              <w:t>Фонетическая зарядка</w:t>
            </w:r>
          </w:p>
          <w:p w:rsidR="00632C24" w:rsidRPr="009D123F" w:rsidRDefault="00632C24" w:rsidP="005153E1">
            <w:pPr>
              <w:pStyle w:val="a3"/>
              <w:jc w:val="center"/>
              <w:rPr>
                <w:color w:val="000000"/>
              </w:rPr>
            </w:pPr>
            <w:r w:rsidRPr="009D123F">
              <w:rPr>
                <w:color w:val="000000"/>
              </w:rPr>
              <w:t>(3 мин.)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Актуализация ранее изученного материала. Подготовка к основному этапу работы, включение </w:t>
            </w:r>
            <w:r w:rsidRPr="009D123F">
              <w:rPr>
                <w:rFonts w:eastAsia="Times New Roman"/>
                <w:b w:val="0"/>
                <w:color w:val="000000"/>
                <w:sz w:val="24"/>
                <w:szCs w:val="24"/>
              </w:rPr>
              <w:lastRenderedPageBreak/>
              <w:t>в учебную деятельность.</w:t>
            </w:r>
          </w:p>
        </w:tc>
        <w:tc>
          <w:tcPr>
            <w:tcW w:w="2295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lastRenderedPageBreak/>
              <w:t xml:space="preserve">Вспомнить лексику, изученную на предыдущих уроках, тренировка памяти, контролирование </w:t>
            </w:r>
            <w:r w:rsidRPr="009D123F">
              <w:rPr>
                <w:rFonts w:eastAsia="Times New Roman"/>
                <w:b w:val="0"/>
                <w:sz w:val="24"/>
                <w:szCs w:val="24"/>
              </w:rPr>
              <w:lastRenderedPageBreak/>
              <w:t>правильности высказываний других учащихся</w:t>
            </w:r>
          </w:p>
        </w:tc>
        <w:tc>
          <w:tcPr>
            <w:tcW w:w="1244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lastRenderedPageBreak/>
              <w:t>Ф</w:t>
            </w:r>
          </w:p>
        </w:tc>
        <w:tc>
          <w:tcPr>
            <w:tcW w:w="3482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Who is on duty in your class (group) today?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What day is it today?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What is the weather like today?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lastRenderedPageBreak/>
              <w:t>Who is absent today?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D123F">
              <w:rPr>
                <w:rFonts w:eastAsia="Times New Roman"/>
                <w:i/>
                <w:sz w:val="24"/>
                <w:szCs w:val="24"/>
              </w:rPr>
              <w:t>Эврика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D123F">
              <w:rPr>
                <w:rFonts w:eastAsia="Times New Roman"/>
                <w:i/>
                <w:sz w:val="24"/>
                <w:szCs w:val="24"/>
              </w:rPr>
              <w:t>Похвала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Good for you. Well-done Good work.</w:t>
            </w:r>
          </w:p>
        </w:tc>
        <w:tc>
          <w:tcPr>
            <w:tcW w:w="2603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lastRenderedPageBreak/>
              <w:t>Обучающиеся отвечают на вопросы.</w:t>
            </w:r>
          </w:p>
          <w:p w:rsidR="00632C24" w:rsidRPr="009D123F" w:rsidRDefault="00632C24" w:rsidP="005153E1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32C24" w:rsidRPr="007D4ACA" w:rsidTr="005153E1">
        <w:trPr>
          <w:trHeight w:val="786"/>
        </w:trPr>
        <w:tc>
          <w:tcPr>
            <w:tcW w:w="2602" w:type="dxa"/>
            <w:shd w:val="clear" w:color="auto" w:fill="auto"/>
          </w:tcPr>
          <w:p w:rsidR="00632C24" w:rsidRPr="009D123F" w:rsidRDefault="00632C24" w:rsidP="005153E1">
            <w:pPr>
              <w:pStyle w:val="a3"/>
              <w:jc w:val="center"/>
              <w:rPr>
                <w:color w:val="000000"/>
              </w:rPr>
            </w:pPr>
            <w:r w:rsidRPr="009D123F">
              <w:rPr>
                <w:color w:val="000000"/>
              </w:rPr>
              <w:t>Актуализация знаний</w:t>
            </w:r>
          </w:p>
          <w:p w:rsidR="00632C24" w:rsidRPr="009D123F" w:rsidRDefault="00632C24" w:rsidP="005153E1">
            <w:pPr>
              <w:pStyle w:val="a3"/>
              <w:jc w:val="center"/>
              <w:rPr>
                <w:color w:val="000000"/>
              </w:rPr>
            </w:pPr>
            <w:r w:rsidRPr="009D123F">
              <w:rPr>
                <w:color w:val="000000"/>
              </w:rPr>
              <w:t>(15 мин.)</w:t>
            </w:r>
          </w:p>
        </w:tc>
        <w:tc>
          <w:tcPr>
            <w:tcW w:w="2341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color w:val="000000"/>
                <w:sz w:val="24"/>
                <w:szCs w:val="24"/>
              </w:rPr>
              <w:t>Активизация употребления изученных лексико-грамматических структур.</w:t>
            </w:r>
          </w:p>
        </w:tc>
        <w:tc>
          <w:tcPr>
            <w:tcW w:w="2295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Слушают диктора, извлекают нужную информацию, соотносят верные и ложные утверждения.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Устанавливают лексико-грамматические связи в тексте.   Высказываются по заданной теме с опорой на образец.</w:t>
            </w:r>
          </w:p>
        </w:tc>
        <w:tc>
          <w:tcPr>
            <w:tcW w:w="1244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 xml:space="preserve">Ф, </w:t>
            </w:r>
            <w:proofErr w:type="gramStart"/>
            <w:r w:rsidRPr="009D123F">
              <w:rPr>
                <w:rFonts w:eastAsia="Times New Roman"/>
                <w:b w:val="0"/>
                <w:sz w:val="24"/>
                <w:szCs w:val="24"/>
              </w:rPr>
              <w:t>И</w:t>
            </w:r>
            <w:proofErr w:type="gramEnd"/>
            <w:r w:rsidRPr="009D123F">
              <w:rPr>
                <w:rFonts w:eastAsia="Times New Roman"/>
                <w:b w:val="0"/>
                <w:sz w:val="24"/>
                <w:szCs w:val="24"/>
              </w:rPr>
              <w:t>, Г</w:t>
            </w:r>
          </w:p>
        </w:tc>
        <w:tc>
          <w:tcPr>
            <w:tcW w:w="3482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Open your textbooks at page 29, ex. 1.  Read the task.   Listen to the dialogue and do the task.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proofErr w:type="gramStart"/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Let’s</w:t>
            </w:r>
            <w:proofErr w:type="gramEnd"/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 read about other children’s holidays. Ex. 2 p.30. Read on your own, think, complete.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 xml:space="preserve">Чтобы рассказать о событиях в прошлом мы используем простое прошедшее время, а если нужно рассказать о привычных, повторяющихся действиях, какое время используется? По каким грамматическим признакам мы отличаем эти времена? </w:t>
            </w: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Look</w:t>
            </w:r>
            <w:r w:rsidRPr="009D123F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at</w:t>
            </w:r>
            <w:r w:rsidRPr="009D123F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the</w:t>
            </w:r>
            <w:r w:rsidRPr="009D123F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blackboard</w:t>
            </w:r>
            <w:r w:rsidRPr="009D123F">
              <w:rPr>
                <w:rFonts w:eastAsia="Times New Roman"/>
                <w:b w:val="0"/>
                <w:sz w:val="24"/>
                <w:szCs w:val="24"/>
              </w:rPr>
              <w:t xml:space="preserve"> (</w:t>
            </w: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grammar</w:t>
            </w:r>
            <w:r w:rsidRPr="009D123F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rule</w:t>
            </w:r>
            <w:r w:rsidRPr="009D123F">
              <w:rPr>
                <w:rFonts w:eastAsia="Times New Roman"/>
                <w:b w:val="0"/>
                <w:sz w:val="24"/>
                <w:szCs w:val="24"/>
              </w:rPr>
              <w:t xml:space="preserve">), </w:t>
            </w: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read</w:t>
            </w:r>
            <w:r w:rsidRPr="009D123F">
              <w:rPr>
                <w:rFonts w:eastAsia="Times New Roman"/>
                <w:b w:val="0"/>
                <w:sz w:val="24"/>
                <w:szCs w:val="24"/>
              </w:rPr>
              <w:t xml:space="preserve">, </w:t>
            </w: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think</w:t>
            </w:r>
            <w:r w:rsidRPr="009D123F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and</w:t>
            </w:r>
            <w:r w:rsidRPr="009D123F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complete</w:t>
            </w:r>
            <w:r w:rsidRPr="009D123F">
              <w:rPr>
                <w:rFonts w:eastAsia="Times New Roman"/>
                <w:b w:val="0"/>
                <w:sz w:val="24"/>
                <w:szCs w:val="24"/>
              </w:rPr>
              <w:t xml:space="preserve">. </w:t>
            </w: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Ex3 p.30.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Now, tell us about your weekday (5 sentences).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D123F">
              <w:rPr>
                <w:rFonts w:eastAsia="Times New Roman"/>
                <w:i/>
                <w:sz w:val="24"/>
                <w:szCs w:val="24"/>
              </w:rPr>
              <w:t>Похвала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You have made a lot of progress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lastRenderedPageBreak/>
              <w:t>Обучающиеся выполняют задания.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Несколько учеников читают свои варианты, остальные сравнивают их варианты и обозначают ошибки, если таковые имеются.</w:t>
            </w:r>
          </w:p>
        </w:tc>
      </w:tr>
      <w:tr w:rsidR="00632C24" w:rsidRPr="007D4ACA" w:rsidTr="005153E1">
        <w:trPr>
          <w:trHeight w:val="786"/>
        </w:trPr>
        <w:tc>
          <w:tcPr>
            <w:tcW w:w="2602" w:type="dxa"/>
            <w:shd w:val="clear" w:color="auto" w:fill="auto"/>
          </w:tcPr>
          <w:p w:rsidR="00632C24" w:rsidRPr="009D123F" w:rsidRDefault="00632C24" w:rsidP="005153E1">
            <w:pPr>
              <w:pStyle w:val="a3"/>
              <w:jc w:val="center"/>
              <w:rPr>
                <w:i/>
                <w:color w:val="000000"/>
              </w:rPr>
            </w:pPr>
            <w:r w:rsidRPr="009D123F">
              <w:rPr>
                <w:i/>
                <w:color w:val="000000"/>
              </w:rPr>
              <w:t>Физкультминутка</w:t>
            </w:r>
          </w:p>
          <w:p w:rsidR="00632C24" w:rsidRPr="009D123F" w:rsidRDefault="00632C24" w:rsidP="005153E1">
            <w:pPr>
              <w:pStyle w:val="a3"/>
              <w:jc w:val="center"/>
              <w:rPr>
                <w:b/>
                <w:i/>
                <w:color w:val="000000"/>
              </w:rPr>
            </w:pPr>
            <w:r w:rsidRPr="009D123F">
              <w:rPr>
                <w:b/>
                <w:i/>
                <w:color w:val="000000"/>
              </w:rPr>
              <w:t>(зарядка-релаксация)</w:t>
            </w:r>
          </w:p>
          <w:p w:rsidR="00632C24" w:rsidRPr="009D123F" w:rsidRDefault="00632C24" w:rsidP="005153E1">
            <w:pPr>
              <w:pStyle w:val="a3"/>
              <w:jc w:val="center"/>
              <w:rPr>
                <w:color w:val="000000"/>
              </w:rPr>
            </w:pPr>
            <w:r w:rsidRPr="009D123F">
              <w:rPr>
                <w:color w:val="000000"/>
              </w:rPr>
              <w:t>(2 мин.)</w:t>
            </w:r>
          </w:p>
          <w:p w:rsidR="00632C24" w:rsidRPr="009D123F" w:rsidRDefault="00632C24" w:rsidP="005153E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341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color w:val="000000"/>
                <w:sz w:val="24"/>
                <w:szCs w:val="24"/>
              </w:rPr>
              <w:t>Снять усталость.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color w:val="000000"/>
                <w:sz w:val="24"/>
                <w:szCs w:val="24"/>
              </w:rPr>
              <w:t>Осуществить совместные действия, ориентированные на позицию партнера в общении и взаимодействии.</w:t>
            </w:r>
          </w:p>
        </w:tc>
        <w:tc>
          <w:tcPr>
            <w:tcW w:w="2295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Обучающиеся выполняют упражнения и поют слова, сопоставляют действия учителя, одноклассников и свои собственные.</w:t>
            </w:r>
          </w:p>
        </w:tc>
        <w:tc>
          <w:tcPr>
            <w:tcW w:w="1244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 xml:space="preserve">Ф, </w:t>
            </w:r>
            <w:proofErr w:type="gramStart"/>
            <w:r w:rsidRPr="009D123F">
              <w:rPr>
                <w:rFonts w:eastAsia="Times New Roman"/>
                <w:b w:val="0"/>
                <w:sz w:val="24"/>
                <w:szCs w:val="24"/>
              </w:rPr>
              <w:t>И</w:t>
            </w:r>
            <w:proofErr w:type="gramEnd"/>
            <w:r w:rsidRPr="009D123F">
              <w:rPr>
                <w:rFonts w:eastAsia="Times New Roman"/>
                <w:b w:val="0"/>
                <w:sz w:val="24"/>
                <w:szCs w:val="24"/>
              </w:rPr>
              <w:t>, Г</w:t>
            </w:r>
          </w:p>
        </w:tc>
        <w:tc>
          <w:tcPr>
            <w:tcW w:w="3482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Песня с движениями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«</w:t>
            </w:r>
            <w:proofErr w:type="spellStart"/>
            <w:r w:rsidRPr="009D123F">
              <w:rPr>
                <w:rFonts w:eastAsia="Times New Roman"/>
                <w:b w:val="0"/>
                <w:sz w:val="24"/>
                <w:szCs w:val="24"/>
              </w:rPr>
              <w:t>Head</w:t>
            </w:r>
            <w:proofErr w:type="spellEnd"/>
            <w:r w:rsidRPr="009D123F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123F">
              <w:rPr>
                <w:rFonts w:eastAsia="Times New Roman"/>
                <w:b w:val="0"/>
                <w:sz w:val="24"/>
                <w:szCs w:val="24"/>
              </w:rPr>
              <w:t>and</w:t>
            </w:r>
            <w:proofErr w:type="spellEnd"/>
            <w:r w:rsidRPr="009D123F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123F">
              <w:rPr>
                <w:rFonts w:eastAsia="Times New Roman"/>
                <w:b w:val="0"/>
                <w:sz w:val="24"/>
                <w:szCs w:val="24"/>
              </w:rPr>
              <w:t>shoulders</w:t>
            </w:r>
            <w:proofErr w:type="spellEnd"/>
            <w:r w:rsidRPr="009D123F">
              <w:rPr>
                <w:rFonts w:eastAsia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603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Ученики выполняют упражнения и проговаривают слова.</w:t>
            </w:r>
          </w:p>
        </w:tc>
      </w:tr>
      <w:tr w:rsidR="00632C24" w:rsidRPr="007D4ACA" w:rsidTr="005153E1">
        <w:trPr>
          <w:trHeight w:val="786"/>
        </w:trPr>
        <w:tc>
          <w:tcPr>
            <w:tcW w:w="2602" w:type="dxa"/>
            <w:shd w:val="clear" w:color="auto" w:fill="auto"/>
          </w:tcPr>
          <w:p w:rsidR="00632C24" w:rsidRPr="009D123F" w:rsidRDefault="00632C24" w:rsidP="005153E1">
            <w:pPr>
              <w:pStyle w:val="a3"/>
              <w:jc w:val="center"/>
              <w:rPr>
                <w:color w:val="000000"/>
              </w:rPr>
            </w:pPr>
            <w:r w:rsidRPr="009D123F">
              <w:rPr>
                <w:color w:val="000000"/>
              </w:rPr>
              <w:t>Первичное усвоение новых знаний</w:t>
            </w:r>
          </w:p>
          <w:p w:rsidR="00632C24" w:rsidRPr="009D123F" w:rsidRDefault="00632C24" w:rsidP="005153E1">
            <w:pPr>
              <w:pStyle w:val="a3"/>
              <w:jc w:val="center"/>
              <w:rPr>
                <w:color w:val="000000"/>
              </w:rPr>
            </w:pPr>
            <w:r w:rsidRPr="009D123F">
              <w:rPr>
                <w:color w:val="000000"/>
              </w:rPr>
              <w:t>(9 мин.)</w:t>
            </w:r>
          </w:p>
          <w:p w:rsidR="00632C24" w:rsidRPr="009D123F" w:rsidRDefault="00632C24" w:rsidP="005153E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341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color w:val="000000"/>
                <w:sz w:val="24"/>
                <w:szCs w:val="24"/>
              </w:rPr>
              <w:t>Первичная систематизация полученных знаний</w:t>
            </w:r>
          </w:p>
        </w:tc>
        <w:tc>
          <w:tcPr>
            <w:tcW w:w="2295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Обучающиеся вспоминают правила, изученные на предыдущих уроках, анализируют схему, представленную в учебнике.</w:t>
            </w:r>
          </w:p>
        </w:tc>
        <w:tc>
          <w:tcPr>
            <w:tcW w:w="1244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Ф, Г</w:t>
            </w:r>
          </w:p>
        </w:tc>
        <w:tc>
          <w:tcPr>
            <w:tcW w:w="3482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 xml:space="preserve">Мы с вами уже научились сравнивать предметы. Давайте вспомним, как это делать </w:t>
            </w:r>
            <w:proofErr w:type="spellStart"/>
            <w:r w:rsidRPr="009D123F">
              <w:rPr>
                <w:rFonts w:eastAsia="Times New Roman"/>
                <w:b w:val="0"/>
                <w:sz w:val="24"/>
                <w:szCs w:val="24"/>
              </w:rPr>
              <w:t>ex</w:t>
            </w:r>
            <w:proofErr w:type="spellEnd"/>
            <w:r w:rsidRPr="009D123F">
              <w:rPr>
                <w:rFonts w:eastAsia="Times New Roman"/>
                <w:b w:val="0"/>
                <w:sz w:val="24"/>
                <w:szCs w:val="24"/>
              </w:rPr>
              <w:t>. 4,5,6 p.30-31.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Сегодня мы должны выучить новый способ сравнения предметов.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Read Nota bene at p.32.  </w:t>
            </w:r>
            <w:r w:rsidRPr="009D123F">
              <w:rPr>
                <w:rFonts w:eastAsia="Times New Roman"/>
                <w:b w:val="0"/>
                <w:sz w:val="24"/>
                <w:szCs w:val="24"/>
              </w:rPr>
              <w:t>Какие новые способы сравнения вы узнали?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9D123F">
              <w:rPr>
                <w:rFonts w:eastAsia="Times New Roman"/>
                <w:i/>
                <w:sz w:val="24"/>
                <w:szCs w:val="24"/>
              </w:rPr>
              <w:t>Похвала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D123F">
              <w:rPr>
                <w:rFonts w:eastAsia="Times New Roman"/>
                <w:b w:val="0"/>
                <w:sz w:val="24"/>
                <w:szCs w:val="24"/>
              </w:rPr>
              <w:lastRenderedPageBreak/>
              <w:t>Good</w:t>
            </w:r>
            <w:proofErr w:type="spellEnd"/>
            <w:r w:rsidRPr="009D123F">
              <w:rPr>
                <w:rFonts w:eastAsia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D123F">
              <w:rPr>
                <w:rFonts w:eastAsia="Times New Roman"/>
                <w:b w:val="0"/>
                <w:sz w:val="24"/>
                <w:szCs w:val="24"/>
              </w:rPr>
              <w:t>That’s</w:t>
            </w:r>
            <w:proofErr w:type="spellEnd"/>
            <w:r w:rsidRPr="009D123F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D123F">
              <w:rPr>
                <w:rFonts w:eastAsia="Times New Roman"/>
                <w:b w:val="0"/>
                <w:sz w:val="24"/>
                <w:szCs w:val="24"/>
              </w:rPr>
              <w:t>good</w:t>
            </w:r>
            <w:proofErr w:type="spellEnd"/>
            <w:r w:rsidRPr="009D123F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603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lastRenderedPageBreak/>
              <w:t>Обучающиеся анализируют и объясняют новые сравнительные конструкции</w:t>
            </w:r>
          </w:p>
        </w:tc>
      </w:tr>
      <w:tr w:rsidR="00632C24" w:rsidRPr="008E274F" w:rsidTr="005153E1">
        <w:trPr>
          <w:trHeight w:val="786"/>
        </w:trPr>
        <w:tc>
          <w:tcPr>
            <w:tcW w:w="2602" w:type="dxa"/>
            <w:shd w:val="clear" w:color="auto" w:fill="auto"/>
          </w:tcPr>
          <w:p w:rsidR="00632C24" w:rsidRPr="009D123F" w:rsidRDefault="00632C24" w:rsidP="005153E1">
            <w:pPr>
              <w:pStyle w:val="a3"/>
              <w:jc w:val="center"/>
              <w:rPr>
                <w:color w:val="000000"/>
              </w:rPr>
            </w:pPr>
            <w:r w:rsidRPr="009D123F">
              <w:rPr>
                <w:color w:val="000000"/>
              </w:rPr>
              <w:t>Первичное закрепление новых знаний</w:t>
            </w:r>
          </w:p>
          <w:p w:rsidR="00632C24" w:rsidRPr="009D123F" w:rsidRDefault="00632C24" w:rsidP="005153E1">
            <w:pPr>
              <w:pStyle w:val="a3"/>
              <w:jc w:val="center"/>
              <w:rPr>
                <w:color w:val="000000"/>
              </w:rPr>
            </w:pPr>
            <w:r w:rsidRPr="009D123F">
              <w:rPr>
                <w:color w:val="000000"/>
              </w:rPr>
              <w:t>(5 мин.)</w:t>
            </w:r>
          </w:p>
        </w:tc>
        <w:tc>
          <w:tcPr>
            <w:tcW w:w="2341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color w:val="000000"/>
                <w:sz w:val="24"/>
                <w:szCs w:val="24"/>
              </w:rPr>
              <w:t>Самостоятельное применение полученных знаний</w:t>
            </w:r>
          </w:p>
        </w:tc>
        <w:tc>
          <w:tcPr>
            <w:tcW w:w="2295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Осваивание новых речевых структур, первичное закрепление с проговариванием во внешней речи.</w:t>
            </w:r>
          </w:p>
        </w:tc>
        <w:tc>
          <w:tcPr>
            <w:tcW w:w="1244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Ф, П</w:t>
            </w:r>
          </w:p>
        </w:tc>
        <w:tc>
          <w:tcPr>
            <w:tcW w:w="3482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i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i/>
                <w:sz w:val="24"/>
                <w:szCs w:val="24"/>
              </w:rPr>
              <w:t>Парная работа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You have different cards on the desks. What adjectives we can use for describe these pictures.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Discuss the answer with the fellow on the desk, and then we'll check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D123F">
              <w:rPr>
                <w:rFonts w:eastAsia="Times New Roman"/>
                <w:i/>
                <w:sz w:val="24"/>
                <w:szCs w:val="24"/>
              </w:rPr>
              <w:t>Эврика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9D123F">
              <w:rPr>
                <w:rFonts w:eastAsia="Times New Roman"/>
                <w:i/>
                <w:sz w:val="24"/>
                <w:szCs w:val="24"/>
              </w:rPr>
              <w:t>Похвала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Great you are!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proofErr w:type="gramStart"/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That’s</w:t>
            </w:r>
            <w:proofErr w:type="gramEnd"/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 better than ever! Super work!</w:t>
            </w:r>
          </w:p>
        </w:tc>
        <w:tc>
          <w:tcPr>
            <w:tcW w:w="2603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Обучающиеся получили карточки с изображением различных предметов. Их задача обсудить в паре прилагательное, с помощью которого можно сравнить изображённые предметы и озвучить свой вариант, используя новую сравнительную конструкцию.</w:t>
            </w:r>
          </w:p>
        </w:tc>
      </w:tr>
      <w:tr w:rsidR="00632C24" w:rsidRPr="008E274F" w:rsidTr="005153E1">
        <w:trPr>
          <w:trHeight w:val="786"/>
        </w:trPr>
        <w:tc>
          <w:tcPr>
            <w:tcW w:w="2602" w:type="dxa"/>
            <w:shd w:val="clear" w:color="auto" w:fill="auto"/>
          </w:tcPr>
          <w:p w:rsidR="00632C24" w:rsidRPr="009D123F" w:rsidRDefault="00632C24" w:rsidP="005153E1">
            <w:pPr>
              <w:pStyle w:val="a3"/>
              <w:jc w:val="center"/>
              <w:rPr>
                <w:color w:val="000000"/>
              </w:rPr>
            </w:pPr>
            <w:r w:rsidRPr="009D123F">
              <w:rPr>
                <w:color w:val="000000"/>
              </w:rPr>
              <w:t>Информация о домашнем задании</w:t>
            </w:r>
          </w:p>
          <w:p w:rsidR="00632C24" w:rsidRPr="009D123F" w:rsidRDefault="00632C24" w:rsidP="005153E1">
            <w:pPr>
              <w:pStyle w:val="a3"/>
              <w:jc w:val="center"/>
              <w:rPr>
                <w:color w:val="000000"/>
              </w:rPr>
            </w:pPr>
            <w:r w:rsidRPr="009D123F">
              <w:rPr>
                <w:color w:val="000000"/>
              </w:rPr>
              <w:t>(2 мин.)</w:t>
            </w:r>
          </w:p>
          <w:p w:rsidR="00632C24" w:rsidRPr="009D123F" w:rsidRDefault="00632C24" w:rsidP="005153E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341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color w:val="000000"/>
                <w:sz w:val="24"/>
                <w:szCs w:val="24"/>
              </w:rPr>
              <w:t>Дальнейшее самостоятельное применение полученных знаний</w:t>
            </w:r>
          </w:p>
        </w:tc>
        <w:tc>
          <w:tcPr>
            <w:tcW w:w="2295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Зрительное ознакомление с содержанием домашнего задания и инструкцией по выполнению.</w:t>
            </w:r>
          </w:p>
        </w:tc>
        <w:tc>
          <w:tcPr>
            <w:tcW w:w="1244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Ф</w:t>
            </w:r>
          </w:p>
        </w:tc>
        <w:tc>
          <w:tcPr>
            <w:tcW w:w="3482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Объяснение домашнего задания.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Упр.8-10 стр. 33-34</w:t>
            </w:r>
          </w:p>
        </w:tc>
        <w:tc>
          <w:tcPr>
            <w:tcW w:w="2603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t>Обучающиеся задают вопросы</w:t>
            </w:r>
          </w:p>
        </w:tc>
      </w:tr>
      <w:tr w:rsidR="00632C24" w:rsidRPr="004B7AEA" w:rsidTr="005153E1">
        <w:trPr>
          <w:trHeight w:val="786"/>
        </w:trPr>
        <w:tc>
          <w:tcPr>
            <w:tcW w:w="2602" w:type="dxa"/>
            <w:shd w:val="clear" w:color="auto" w:fill="auto"/>
          </w:tcPr>
          <w:p w:rsidR="00632C24" w:rsidRPr="009D123F" w:rsidRDefault="00632C24" w:rsidP="005153E1">
            <w:pPr>
              <w:pStyle w:val="a3"/>
              <w:jc w:val="center"/>
              <w:rPr>
                <w:color w:val="000000"/>
              </w:rPr>
            </w:pPr>
            <w:r w:rsidRPr="009D123F">
              <w:rPr>
                <w:color w:val="000000"/>
              </w:rPr>
              <w:t>Рефлексия</w:t>
            </w:r>
          </w:p>
          <w:p w:rsidR="00632C24" w:rsidRPr="009D123F" w:rsidRDefault="00632C24" w:rsidP="005153E1">
            <w:pPr>
              <w:pStyle w:val="a3"/>
              <w:jc w:val="center"/>
              <w:rPr>
                <w:color w:val="000000"/>
              </w:rPr>
            </w:pPr>
            <w:r w:rsidRPr="009D123F">
              <w:rPr>
                <w:color w:val="000000"/>
              </w:rPr>
              <w:t>(2 мин.)</w:t>
            </w:r>
          </w:p>
        </w:tc>
        <w:tc>
          <w:tcPr>
            <w:tcW w:w="2341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Соотнесение поставленной задачи с достигнутым результатом, </w:t>
            </w:r>
            <w:r w:rsidRPr="009D123F">
              <w:rPr>
                <w:rFonts w:eastAsia="Times New Roman"/>
                <w:b w:val="0"/>
                <w:color w:val="000000"/>
                <w:sz w:val="24"/>
                <w:szCs w:val="24"/>
              </w:rPr>
              <w:lastRenderedPageBreak/>
              <w:t>постановка дальнейших целей.</w:t>
            </w:r>
          </w:p>
        </w:tc>
        <w:tc>
          <w:tcPr>
            <w:tcW w:w="2295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lastRenderedPageBreak/>
              <w:t xml:space="preserve">Обучающиеся самостоятельно оценивают свою работу и сообщают результаты </w:t>
            </w:r>
            <w:r w:rsidRPr="009D123F">
              <w:rPr>
                <w:rFonts w:eastAsia="Times New Roman"/>
                <w:b w:val="0"/>
                <w:sz w:val="24"/>
                <w:szCs w:val="24"/>
              </w:rPr>
              <w:lastRenderedPageBreak/>
              <w:t>учителю, с помощью жетонов.</w:t>
            </w:r>
          </w:p>
        </w:tc>
        <w:tc>
          <w:tcPr>
            <w:tcW w:w="1244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</w:rPr>
              <w:lastRenderedPageBreak/>
              <w:t>И, Ф</w:t>
            </w:r>
          </w:p>
        </w:tc>
        <w:tc>
          <w:tcPr>
            <w:tcW w:w="3482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Evaluate your work, please!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Thank you and have a great day!</w:t>
            </w:r>
          </w:p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Goodbye!</w:t>
            </w:r>
          </w:p>
        </w:tc>
        <w:tc>
          <w:tcPr>
            <w:tcW w:w="2603" w:type="dxa"/>
            <w:shd w:val="clear" w:color="auto" w:fill="auto"/>
          </w:tcPr>
          <w:p w:rsidR="00632C24" w:rsidRPr="009D123F" w:rsidRDefault="00632C24" w:rsidP="005153E1">
            <w:pPr>
              <w:spacing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Оценивают</w:t>
            </w:r>
            <w:proofErr w:type="spellEnd"/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результаты</w:t>
            </w:r>
            <w:proofErr w:type="spellEnd"/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собственной</w:t>
            </w:r>
            <w:proofErr w:type="spellEnd"/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9D123F">
              <w:rPr>
                <w:rFonts w:eastAsia="Times New Roman"/>
                <w:b w:val="0"/>
                <w:sz w:val="24"/>
                <w:szCs w:val="24"/>
                <w:lang w:val="en-US"/>
              </w:rPr>
              <w:t>.</w:t>
            </w:r>
          </w:p>
        </w:tc>
      </w:tr>
    </w:tbl>
    <w:p w:rsidR="00632C24" w:rsidRPr="00ED050F" w:rsidRDefault="00632C24" w:rsidP="00632C24">
      <w:pPr>
        <w:jc w:val="both"/>
        <w:rPr>
          <w:b w:val="0"/>
        </w:rPr>
      </w:pPr>
      <w:r w:rsidRPr="00ED050F">
        <w:rPr>
          <w:b w:val="0"/>
        </w:rPr>
        <w:t xml:space="preserve">*ФОУД- форма организации учебной деятельности обучающихся (Ф – фронтальная, П – парная, </w:t>
      </w:r>
      <w:proofErr w:type="gramStart"/>
      <w:r w:rsidRPr="00ED050F">
        <w:rPr>
          <w:b w:val="0"/>
        </w:rPr>
        <w:t>И</w:t>
      </w:r>
      <w:proofErr w:type="gramEnd"/>
      <w:r w:rsidRPr="00ED050F">
        <w:rPr>
          <w:b w:val="0"/>
        </w:rPr>
        <w:t xml:space="preserve"> –индивидуальная, Г– групповая).</w:t>
      </w:r>
    </w:p>
    <w:p w:rsidR="009C6957" w:rsidRDefault="009C6957"/>
    <w:sectPr w:rsidR="009C6957" w:rsidSect="00632C24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3457"/>
    <w:multiLevelType w:val="hybridMultilevel"/>
    <w:tmpl w:val="76AAF750"/>
    <w:lvl w:ilvl="0" w:tplc="D89677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6CE7D31"/>
    <w:multiLevelType w:val="hybridMultilevel"/>
    <w:tmpl w:val="0EE845E8"/>
    <w:lvl w:ilvl="0" w:tplc="D8967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88"/>
    <w:rsid w:val="00632C24"/>
    <w:rsid w:val="00805688"/>
    <w:rsid w:val="009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BB0BE-E769-4C25-B3E3-8DBB7E1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24"/>
    <w:pPr>
      <w:spacing w:after="200" w:line="276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2C24"/>
    <w:pPr>
      <w:spacing w:before="100" w:beforeAutospacing="1" w:after="100" w:afterAutospacing="1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32C24"/>
    <w:pPr>
      <w:ind w:left="720"/>
    </w:pPr>
  </w:style>
  <w:style w:type="character" w:customStyle="1" w:styleId="c29">
    <w:name w:val="c29"/>
    <w:rsid w:val="00632C24"/>
  </w:style>
  <w:style w:type="character" w:customStyle="1" w:styleId="c10">
    <w:name w:val="c10"/>
    <w:rsid w:val="00632C24"/>
  </w:style>
  <w:style w:type="character" w:customStyle="1" w:styleId="c7">
    <w:name w:val="c7"/>
    <w:rsid w:val="00632C24"/>
  </w:style>
  <w:style w:type="paragraph" w:styleId="a5">
    <w:name w:val="Body Text"/>
    <w:basedOn w:val="a"/>
    <w:link w:val="a6"/>
    <w:uiPriority w:val="99"/>
    <w:rsid w:val="00632C24"/>
    <w:pPr>
      <w:suppressAutoHyphens/>
      <w:spacing w:after="120" w:line="240" w:lineRule="auto"/>
    </w:pPr>
    <w:rPr>
      <w:rFonts w:eastAsia="Times New Roman"/>
      <w:b w:val="0"/>
      <w:bCs w:val="0"/>
      <w:kern w:val="1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5"/>
    <w:uiPriority w:val="99"/>
    <w:rsid w:val="00632C24"/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2019-09-09T17:34:00Z</dcterms:created>
  <dcterms:modified xsi:type="dcterms:W3CDTF">2019-09-09T17:34:00Z</dcterms:modified>
</cp:coreProperties>
</file>