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FB" w:rsidRPr="009D32FB" w:rsidRDefault="00982034" w:rsidP="009D32FB">
      <w:pPr>
        <w:spacing w:after="0" w:line="276" w:lineRule="auto"/>
        <w:ind w:right="934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Урок английского языка в 4 «З» классе </w:t>
      </w:r>
    </w:p>
    <w:p w:rsidR="009D32FB" w:rsidRPr="009D32FB" w:rsidRDefault="00982034" w:rsidP="009D32FB">
      <w:pPr>
        <w:spacing w:after="0" w:line="276" w:lineRule="auto"/>
        <w:ind w:right="934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Тема: «Мой дом</w:t>
      </w:r>
      <w:r w:rsidR="005A72A1" w:rsidRPr="005A72A1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5A72A1">
        <w:rPr>
          <w:rFonts w:ascii="Times New Roman" w:eastAsia="Calibri" w:hAnsi="Times New Roman" w:cs="Times New Roman"/>
          <w:sz w:val="26"/>
          <w:szCs w:val="26"/>
        </w:rPr>
        <w:t>моя крепость</w:t>
      </w:r>
      <w:r w:rsidR="009D32FB" w:rsidRPr="009D32FB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9D32FB" w:rsidRPr="009D32FB" w:rsidRDefault="009D32FB" w:rsidP="00E11624">
      <w:pPr>
        <w:spacing w:after="0" w:line="276" w:lineRule="auto"/>
        <w:ind w:right="93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32FB">
        <w:rPr>
          <w:rFonts w:ascii="Times New Roman" w:eastAsia="Calibri" w:hAnsi="Times New Roman" w:cs="Times New Roman"/>
          <w:b/>
          <w:sz w:val="26"/>
          <w:szCs w:val="26"/>
        </w:rPr>
        <w:t xml:space="preserve">Тип урока: </w:t>
      </w:r>
      <w:r w:rsidRPr="009D32FB">
        <w:rPr>
          <w:rFonts w:ascii="Times New Roman" w:eastAsia="Calibri" w:hAnsi="Times New Roman" w:cs="Times New Roman"/>
          <w:sz w:val="26"/>
          <w:szCs w:val="26"/>
        </w:rPr>
        <w:t>комбинированный.</w:t>
      </w:r>
    </w:p>
    <w:p w:rsidR="009D32FB" w:rsidRDefault="009D32FB" w:rsidP="00E11624">
      <w:pPr>
        <w:spacing w:after="0" w:line="276" w:lineRule="auto"/>
        <w:ind w:right="93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32FB">
        <w:rPr>
          <w:rFonts w:ascii="Times New Roman" w:eastAsia="Calibri" w:hAnsi="Times New Roman" w:cs="Times New Roman"/>
          <w:b/>
          <w:sz w:val="26"/>
          <w:szCs w:val="26"/>
        </w:rPr>
        <w:t>Образовательная цель:</w:t>
      </w:r>
      <w:r w:rsidRPr="009D32FB">
        <w:rPr>
          <w:rFonts w:ascii="Times New Roman" w:eastAsia="Calibri" w:hAnsi="Times New Roman" w:cs="Times New Roman"/>
          <w:sz w:val="26"/>
          <w:szCs w:val="26"/>
        </w:rPr>
        <w:t xml:space="preserve"> совершенствование навыков говорения (монологической и диалогической речи) по теме.</w:t>
      </w:r>
    </w:p>
    <w:p w:rsidR="00FE4415" w:rsidRPr="009D32FB" w:rsidRDefault="00FE4415" w:rsidP="00E11624">
      <w:pPr>
        <w:spacing w:after="0" w:line="276" w:lineRule="auto"/>
        <w:ind w:right="93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D32FB" w:rsidRPr="00FE4415" w:rsidRDefault="009D32FB" w:rsidP="00E11624">
      <w:pPr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2FB">
        <w:rPr>
          <w:rFonts w:ascii="Times New Roman" w:eastAsia="Calibri" w:hAnsi="Times New Roman" w:cs="Times New Roman"/>
          <w:b/>
          <w:sz w:val="26"/>
          <w:szCs w:val="26"/>
        </w:rPr>
        <w:t>Задачи:</w:t>
      </w:r>
      <w:r w:rsidR="00FE4415" w:rsidRPr="00FE4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продолжить тренировку обучающихся в умении использовать изученные слова и речевые образцы в речи; развивать зрительную память обучающихся;</w:t>
      </w:r>
      <w:r w:rsidR="00FE4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развивать умение</w:t>
      </w:r>
      <w:r w:rsidR="00FE4415" w:rsidRPr="00FE4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описывать тематические картинки; </w:t>
      </w:r>
      <w:r w:rsidRPr="009D32FB">
        <w:rPr>
          <w:rFonts w:ascii="Times New Roman" w:eastAsia="Calibri" w:hAnsi="Times New Roman" w:cs="Times New Roman"/>
          <w:sz w:val="26"/>
          <w:szCs w:val="26"/>
        </w:rPr>
        <w:t>развивать умения восприятия и понимания иноязычной речи на слух; сове</w:t>
      </w:r>
      <w:r w:rsidR="00982034">
        <w:rPr>
          <w:rFonts w:ascii="Times New Roman" w:eastAsia="Calibri" w:hAnsi="Times New Roman" w:cs="Times New Roman"/>
          <w:sz w:val="26"/>
          <w:szCs w:val="26"/>
        </w:rPr>
        <w:t xml:space="preserve">ршенствовать навыки </w:t>
      </w:r>
      <w:r w:rsidRPr="009D32FB">
        <w:rPr>
          <w:rFonts w:ascii="Times New Roman" w:eastAsia="Calibri" w:hAnsi="Times New Roman" w:cs="Times New Roman"/>
          <w:sz w:val="26"/>
          <w:szCs w:val="26"/>
        </w:rPr>
        <w:t>чтения</w:t>
      </w:r>
      <w:r w:rsidR="00982034">
        <w:rPr>
          <w:rFonts w:ascii="Times New Roman" w:eastAsia="Calibri" w:hAnsi="Times New Roman" w:cs="Times New Roman"/>
          <w:sz w:val="26"/>
          <w:szCs w:val="26"/>
        </w:rPr>
        <w:t xml:space="preserve"> и понимания прочитанного</w:t>
      </w:r>
      <w:r w:rsidRPr="009D32FB">
        <w:rPr>
          <w:rFonts w:ascii="Times New Roman" w:eastAsia="Calibri" w:hAnsi="Times New Roman" w:cs="Times New Roman"/>
          <w:sz w:val="26"/>
          <w:szCs w:val="26"/>
        </w:rPr>
        <w:t xml:space="preserve">, активизировать лексические единицы в устной речи. </w:t>
      </w:r>
    </w:p>
    <w:p w:rsidR="009D32FB" w:rsidRPr="009D32FB" w:rsidRDefault="009D32FB" w:rsidP="00E11624">
      <w:pPr>
        <w:spacing w:after="0" w:line="276" w:lineRule="auto"/>
        <w:ind w:right="934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32FB">
        <w:rPr>
          <w:rFonts w:ascii="Times New Roman" w:eastAsia="Calibri" w:hAnsi="Times New Roman" w:cs="Times New Roman"/>
          <w:b/>
          <w:sz w:val="26"/>
          <w:szCs w:val="26"/>
        </w:rPr>
        <w:t>Развивающая цель:</w:t>
      </w:r>
      <w:r w:rsidRPr="009D32FB">
        <w:rPr>
          <w:rFonts w:ascii="Times New Roman" w:eastAsia="Calibri" w:hAnsi="Times New Roman" w:cs="Times New Roman"/>
          <w:sz w:val="26"/>
          <w:szCs w:val="26"/>
        </w:rPr>
        <w:t xml:space="preserve"> создать условия </w:t>
      </w:r>
      <w:r w:rsidR="00982034">
        <w:rPr>
          <w:rFonts w:ascii="Times New Roman" w:eastAsia="Calibri" w:hAnsi="Times New Roman" w:cs="Times New Roman"/>
          <w:sz w:val="26"/>
          <w:szCs w:val="26"/>
        </w:rPr>
        <w:t xml:space="preserve">для развития языковой догадки; </w:t>
      </w:r>
      <w:r w:rsidRPr="009D32FB">
        <w:rPr>
          <w:rFonts w:ascii="Times New Roman" w:eastAsia="Calibri" w:hAnsi="Times New Roman" w:cs="Times New Roman"/>
          <w:sz w:val="26"/>
          <w:szCs w:val="26"/>
        </w:rPr>
        <w:t>развития логического мышления</w:t>
      </w:r>
      <w:r w:rsidR="00982034">
        <w:rPr>
          <w:rFonts w:ascii="Times New Roman" w:eastAsia="Calibri" w:hAnsi="Times New Roman" w:cs="Times New Roman"/>
          <w:sz w:val="26"/>
          <w:szCs w:val="26"/>
        </w:rPr>
        <w:t>;</w:t>
      </w:r>
      <w:r w:rsidRPr="009D32FB">
        <w:rPr>
          <w:rFonts w:ascii="Times New Roman" w:eastAsia="Calibri" w:hAnsi="Times New Roman" w:cs="Times New Roman"/>
          <w:sz w:val="26"/>
          <w:szCs w:val="26"/>
        </w:rPr>
        <w:t xml:space="preserve"> умений планировать и оценить собственную деятельность.</w:t>
      </w:r>
    </w:p>
    <w:p w:rsidR="00E11624" w:rsidRPr="00E11624" w:rsidRDefault="009D32FB" w:rsidP="00E11624">
      <w:pPr>
        <w:spacing w:after="0" w:line="276" w:lineRule="auto"/>
        <w:ind w:right="93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2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D32FB">
        <w:rPr>
          <w:rFonts w:ascii="Times New Roman" w:eastAsia="Calibri" w:hAnsi="Times New Roman" w:cs="Times New Roman"/>
          <w:b/>
          <w:sz w:val="26"/>
          <w:szCs w:val="26"/>
        </w:rPr>
        <w:t>Воспитательная цель:</w:t>
      </w:r>
      <w:r w:rsidR="00FE4415" w:rsidRPr="00FE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624" w:rsidRPr="00E116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чувства прекрасного и чуткого отношения к английскому языку.</w:t>
      </w:r>
    </w:p>
    <w:p w:rsidR="009D32FB" w:rsidRPr="00E11624" w:rsidRDefault="00E11624" w:rsidP="00E11624">
      <w:pPr>
        <w:spacing w:after="0" w:line="276" w:lineRule="auto"/>
        <w:ind w:right="934"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116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D32FB" w:rsidRPr="009D32FB">
        <w:rPr>
          <w:rFonts w:ascii="Times New Roman" w:eastAsia="Calibri" w:hAnsi="Times New Roman" w:cs="Times New Roman"/>
          <w:b/>
          <w:sz w:val="26"/>
          <w:szCs w:val="26"/>
        </w:rPr>
        <w:t>Прогнозируемый результат:</w:t>
      </w:r>
      <w:r w:rsidR="009D32FB" w:rsidRPr="009D32FB">
        <w:rPr>
          <w:rFonts w:ascii="Times New Roman" w:eastAsia="Calibri" w:hAnsi="Times New Roman" w:cs="Times New Roman"/>
          <w:sz w:val="26"/>
          <w:szCs w:val="26"/>
        </w:rPr>
        <w:t xml:space="preserve"> предполаг</w:t>
      </w:r>
      <w:r w:rsidR="00982034">
        <w:rPr>
          <w:rFonts w:ascii="Times New Roman" w:eastAsia="Calibri" w:hAnsi="Times New Roman" w:cs="Times New Roman"/>
          <w:sz w:val="26"/>
          <w:szCs w:val="26"/>
        </w:rPr>
        <w:t>ается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что к окончанию урока учащиеся смогут использовать лексические и грамматические структуры в описании своего дома.</w:t>
      </w:r>
    </w:p>
    <w:p w:rsidR="009D32FB" w:rsidRPr="009D32FB" w:rsidRDefault="009D32FB" w:rsidP="00E11624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32FB">
        <w:rPr>
          <w:rFonts w:ascii="Times New Roman" w:eastAsia="Calibri" w:hAnsi="Times New Roman" w:cs="Times New Roman"/>
          <w:b/>
          <w:sz w:val="26"/>
          <w:szCs w:val="26"/>
        </w:rPr>
        <w:t>Задачи для учащихся</w:t>
      </w:r>
      <w:r w:rsidRPr="009D32F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D32FB" w:rsidRPr="009D32FB" w:rsidRDefault="009D32FB" w:rsidP="009D32FB">
      <w:pPr>
        <w:spacing w:after="20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32FB">
        <w:rPr>
          <w:rFonts w:ascii="Times New Roman" w:eastAsia="Calibri" w:hAnsi="Times New Roman" w:cs="Times New Roman"/>
          <w:sz w:val="26"/>
          <w:szCs w:val="26"/>
        </w:rPr>
        <w:t>- учиться  высказывать свою точку зрения на английском языке;</w:t>
      </w:r>
    </w:p>
    <w:p w:rsidR="009D32FB" w:rsidRPr="009D32FB" w:rsidRDefault="009D32FB" w:rsidP="009D32FB">
      <w:pPr>
        <w:spacing w:after="20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32FB">
        <w:rPr>
          <w:rFonts w:ascii="Times New Roman" w:eastAsia="Calibri" w:hAnsi="Times New Roman" w:cs="Times New Roman"/>
          <w:sz w:val="26"/>
          <w:szCs w:val="26"/>
        </w:rPr>
        <w:t>- учиться применять полученные знания на практике;</w:t>
      </w:r>
    </w:p>
    <w:p w:rsidR="009D32FB" w:rsidRPr="009D32FB" w:rsidRDefault="009D32FB" w:rsidP="009D32FB">
      <w:pPr>
        <w:spacing w:after="20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32FB">
        <w:rPr>
          <w:rFonts w:ascii="Times New Roman" w:eastAsia="Calibri" w:hAnsi="Times New Roman" w:cs="Times New Roman"/>
          <w:sz w:val="26"/>
          <w:szCs w:val="26"/>
        </w:rPr>
        <w:t>- учиться работать в парах и группах.</w:t>
      </w:r>
    </w:p>
    <w:p w:rsidR="009D32FB" w:rsidRPr="009D32FB" w:rsidRDefault="009D32FB" w:rsidP="009D32FB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32FB">
        <w:rPr>
          <w:rFonts w:ascii="Times New Roman" w:eastAsia="Calibri" w:hAnsi="Times New Roman" w:cs="Times New Roman"/>
          <w:b/>
          <w:sz w:val="26"/>
          <w:szCs w:val="26"/>
        </w:rPr>
        <w:t>Методы:</w:t>
      </w:r>
      <w:r w:rsidRPr="009D32FB">
        <w:rPr>
          <w:rFonts w:ascii="Times New Roman" w:eastAsia="Calibri" w:hAnsi="Times New Roman" w:cs="Times New Roman"/>
          <w:sz w:val="26"/>
          <w:szCs w:val="26"/>
        </w:rPr>
        <w:t xml:space="preserve"> коммуникат</w:t>
      </w:r>
      <w:r w:rsidR="00CA6DD4">
        <w:rPr>
          <w:rFonts w:ascii="Times New Roman" w:eastAsia="Calibri" w:hAnsi="Times New Roman" w:cs="Times New Roman"/>
          <w:sz w:val="26"/>
          <w:szCs w:val="26"/>
        </w:rPr>
        <w:t>ивный, интерактивный</w:t>
      </w:r>
      <w:r w:rsidRPr="009D32F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D32FB" w:rsidRPr="005A72A1" w:rsidRDefault="009D32FB" w:rsidP="005A72A1">
      <w:pPr>
        <w:spacing w:after="200" w:line="276" w:lineRule="auto"/>
        <w:ind w:right="992" w:firstLine="708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9D32FB">
        <w:rPr>
          <w:rFonts w:ascii="Times New Roman" w:eastAsia="Calibri" w:hAnsi="Times New Roman" w:cs="Times New Roman"/>
          <w:b/>
          <w:sz w:val="26"/>
          <w:szCs w:val="26"/>
        </w:rPr>
        <w:t>Оборудование урока</w:t>
      </w:r>
      <w:r w:rsidRPr="009D32FB">
        <w:rPr>
          <w:rFonts w:ascii="Times New Roman" w:eastAsia="Calibri" w:hAnsi="Times New Roman" w:cs="Times New Roman"/>
          <w:sz w:val="26"/>
          <w:szCs w:val="26"/>
        </w:rPr>
        <w:t xml:space="preserve">: компьютер, интерактивная доска, </w:t>
      </w:r>
      <w:r w:rsidRPr="009D32FB">
        <w:rPr>
          <w:rFonts w:ascii="Times New Roman" w:eastAsia="Calibri" w:hAnsi="Times New Roman" w:cs="Times New Roman"/>
          <w:sz w:val="26"/>
          <w:szCs w:val="26"/>
          <w:lang w:val="en-US"/>
        </w:rPr>
        <w:t>Powerpoint</w:t>
      </w:r>
      <w:r w:rsidRPr="009D32FB">
        <w:rPr>
          <w:rFonts w:ascii="Times New Roman" w:eastAsia="Calibri" w:hAnsi="Times New Roman" w:cs="Times New Roman"/>
          <w:sz w:val="26"/>
          <w:szCs w:val="26"/>
        </w:rPr>
        <w:t xml:space="preserve"> презентация по теме урока</w:t>
      </w:r>
      <w:r w:rsidR="00407F03">
        <w:rPr>
          <w:rFonts w:ascii="Times New Roman" w:eastAsia="Calibri" w:hAnsi="Times New Roman" w:cs="Times New Roman"/>
          <w:sz w:val="26"/>
          <w:szCs w:val="26"/>
        </w:rPr>
        <w:t xml:space="preserve">, аудиозапись, учебное пособие </w:t>
      </w:r>
      <w:r w:rsidRPr="009D32FB">
        <w:rPr>
          <w:rFonts w:ascii="Times New Roman" w:eastAsia="Calibri" w:hAnsi="Times New Roman" w:cs="Times New Roman"/>
          <w:sz w:val="26"/>
          <w:szCs w:val="26"/>
        </w:rPr>
        <w:t>«</w:t>
      </w:r>
      <w:r w:rsidRPr="009D32FB">
        <w:rPr>
          <w:rFonts w:ascii="Times New Roman" w:eastAsia="Calibri" w:hAnsi="Times New Roman" w:cs="Times New Roman"/>
          <w:sz w:val="26"/>
          <w:szCs w:val="26"/>
          <w:lang w:val="en-US"/>
        </w:rPr>
        <w:t>English</w:t>
      </w:r>
      <w:r w:rsidR="00E11624">
        <w:rPr>
          <w:rFonts w:ascii="Times New Roman" w:eastAsia="Calibri" w:hAnsi="Times New Roman" w:cs="Times New Roman"/>
          <w:sz w:val="26"/>
          <w:szCs w:val="26"/>
        </w:rPr>
        <w:t xml:space="preserve"> 4 </w:t>
      </w:r>
      <w:r w:rsidR="00E11624">
        <w:rPr>
          <w:rFonts w:ascii="Times New Roman" w:eastAsia="Calibri" w:hAnsi="Times New Roman" w:cs="Times New Roman"/>
          <w:sz w:val="26"/>
          <w:szCs w:val="26"/>
          <w:lang w:val="en-US"/>
        </w:rPr>
        <w:t>Pupil</w:t>
      </w:r>
      <w:r w:rsidR="00E11624" w:rsidRPr="00E11624">
        <w:rPr>
          <w:rFonts w:ascii="Times New Roman" w:eastAsia="Calibri" w:hAnsi="Times New Roman" w:cs="Times New Roman"/>
          <w:sz w:val="26"/>
          <w:szCs w:val="26"/>
        </w:rPr>
        <w:t>ʼ</w:t>
      </w:r>
      <w:r w:rsidR="00E11624">
        <w:rPr>
          <w:rFonts w:ascii="Times New Roman" w:eastAsia="Calibri" w:hAnsi="Times New Roman" w:cs="Times New Roman"/>
          <w:sz w:val="26"/>
          <w:szCs w:val="26"/>
          <w:lang w:val="en-US"/>
        </w:rPr>
        <w:t>s</w:t>
      </w:r>
      <w:r w:rsidR="00E11624" w:rsidRPr="00E116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1624">
        <w:rPr>
          <w:rFonts w:ascii="Times New Roman" w:eastAsia="Calibri" w:hAnsi="Times New Roman" w:cs="Times New Roman"/>
          <w:sz w:val="26"/>
          <w:szCs w:val="26"/>
          <w:lang w:val="en-US"/>
        </w:rPr>
        <w:t>Book</w:t>
      </w:r>
      <w:r w:rsidR="00E11624">
        <w:rPr>
          <w:rFonts w:ascii="Times New Roman" w:eastAsia="Calibri" w:hAnsi="Times New Roman" w:cs="Times New Roman"/>
          <w:sz w:val="26"/>
          <w:szCs w:val="26"/>
        </w:rPr>
        <w:t>» Л.М.Лапицкая, Т.Ю.Севрюкова, Н.М.Седунова, А.И.Калишевич</w:t>
      </w:r>
      <w:r w:rsidRPr="009D32FB">
        <w:rPr>
          <w:rFonts w:ascii="Times New Roman" w:eastAsia="Calibri" w:hAnsi="Times New Roman" w:cs="Times New Roman"/>
          <w:sz w:val="26"/>
          <w:szCs w:val="26"/>
        </w:rPr>
        <w:t>, раздаточный материал.</w:t>
      </w:r>
    </w:p>
    <w:p w:rsidR="009D32FB" w:rsidRDefault="009D32FB" w:rsidP="009D32FB">
      <w:pPr>
        <w:spacing w:after="200" w:line="276" w:lineRule="auto"/>
        <w:ind w:right="992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3EAD" w:rsidRDefault="002F3EAD" w:rsidP="009D32FB">
      <w:pPr>
        <w:spacing w:after="200" w:line="276" w:lineRule="auto"/>
        <w:ind w:right="992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3EAD" w:rsidRPr="009D32FB" w:rsidRDefault="002F3EAD" w:rsidP="009D32FB">
      <w:pPr>
        <w:spacing w:after="200" w:line="276" w:lineRule="auto"/>
        <w:ind w:right="992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55"/>
        <w:gridCol w:w="2239"/>
        <w:gridCol w:w="2155"/>
        <w:gridCol w:w="1984"/>
        <w:gridCol w:w="2127"/>
        <w:gridCol w:w="1672"/>
        <w:gridCol w:w="1559"/>
      </w:tblGrid>
      <w:tr w:rsidR="009D32FB" w:rsidRPr="009D32FB" w:rsidTr="005A72A1">
        <w:tc>
          <w:tcPr>
            <w:tcW w:w="2127" w:type="dxa"/>
            <w:shd w:val="clear" w:color="auto" w:fill="auto"/>
          </w:tcPr>
          <w:p w:rsidR="009D32FB" w:rsidRPr="009D32FB" w:rsidRDefault="009D32FB" w:rsidP="009D3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32FB">
              <w:rPr>
                <w:rFonts w:ascii="Times New Roman" w:eastAsia="Calibri" w:hAnsi="Times New Roman" w:cs="Times New Roman"/>
                <w:b/>
              </w:rPr>
              <w:lastRenderedPageBreak/>
              <w:t>Этап урока</w:t>
            </w:r>
          </w:p>
        </w:tc>
        <w:tc>
          <w:tcPr>
            <w:tcW w:w="2155" w:type="dxa"/>
          </w:tcPr>
          <w:p w:rsidR="009D32FB" w:rsidRPr="009D32FB" w:rsidRDefault="009D32FB" w:rsidP="009D3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32FB">
              <w:rPr>
                <w:rFonts w:ascii="Times New Roman" w:eastAsia="Calibri" w:hAnsi="Times New Roman" w:cs="Times New Roman"/>
                <w:b/>
              </w:rPr>
              <w:t>Задачи этапа</w:t>
            </w:r>
          </w:p>
        </w:tc>
        <w:tc>
          <w:tcPr>
            <w:tcW w:w="2239" w:type="dxa"/>
            <w:shd w:val="clear" w:color="auto" w:fill="auto"/>
          </w:tcPr>
          <w:p w:rsidR="009D32FB" w:rsidRPr="009D32FB" w:rsidRDefault="009D32FB" w:rsidP="009D3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32FB">
              <w:rPr>
                <w:rFonts w:ascii="Times New Roman" w:eastAsia="Calibri" w:hAnsi="Times New Roman" w:cs="Times New Roman"/>
                <w:b/>
              </w:rPr>
              <w:t>Деятельность учителя</w:t>
            </w:r>
          </w:p>
        </w:tc>
        <w:tc>
          <w:tcPr>
            <w:tcW w:w="2155" w:type="dxa"/>
            <w:shd w:val="clear" w:color="auto" w:fill="auto"/>
          </w:tcPr>
          <w:p w:rsidR="009D32FB" w:rsidRPr="009D32FB" w:rsidRDefault="009D32FB" w:rsidP="009D3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32FB">
              <w:rPr>
                <w:rFonts w:ascii="Times New Roman" w:eastAsia="Calibri" w:hAnsi="Times New Roman" w:cs="Times New Roman"/>
                <w:b/>
              </w:rPr>
              <w:t>Деятельность учащихся</w:t>
            </w:r>
          </w:p>
        </w:tc>
        <w:tc>
          <w:tcPr>
            <w:tcW w:w="1984" w:type="dxa"/>
            <w:shd w:val="clear" w:color="auto" w:fill="auto"/>
          </w:tcPr>
          <w:p w:rsidR="009D32FB" w:rsidRPr="009D32FB" w:rsidRDefault="009D32FB" w:rsidP="009D3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32FB">
              <w:rPr>
                <w:rFonts w:ascii="Times New Roman" w:eastAsia="Calibri" w:hAnsi="Times New Roman" w:cs="Times New Roman"/>
                <w:b/>
              </w:rPr>
              <w:t>Прогнозируемый результат</w:t>
            </w:r>
          </w:p>
        </w:tc>
        <w:tc>
          <w:tcPr>
            <w:tcW w:w="2127" w:type="dxa"/>
            <w:shd w:val="clear" w:color="auto" w:fill="auto"/>
          </w:tcPr>
          <w:p w:rsidR="009D32FB" w:rsidRPr="009D32FB" w:rsidRDefault="009D32FB" w:rsidP="009D3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32FB">
              <w:rPr>
                <w:rFonts w:ascii="Times New Roman" w:eastAsia="Calibri" w:hAnsi="Times New Roman" w:cs="Times New Roman"/>
                <w:b/>
              </w:rPr>
              <w:t>Форма работы</w:t>
            </w:r>
          </w:p>
        </w:tc>
        <w:tc>
          <w:tcPr>
            <w:tcW w:w="1672" w:type="dxa"/>
            <w:shd w:val="clear" w:color="auto" w:fill="auto"/>
          </w:tcPr>
          <w:p w:rsidR="009D32FB" w:rsidRPr="009D32FB" w:rsidRDefault="009D32FB" w:rsidP="009D3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32FB">
              <w:rPr>
                <w:rFonts w:ascii="Times New Roman" w:eastAsia="Calibri" w:hAnsi="Times New Roman" w:cs="Times New Roman"/>
                <w:b/>
                <w:bCs/>
              </w:rPr>
              <w:t>Методы и приемы</w:t>
            </w:r>
          </w:p>
        </w:tc>
        <w:tc>
          <w:tcPr>
            <w:tcW w:w="1559" w:type="dxa"/>
          </w:tcPr>
          <w:p w:rsidR="009D32FB" w:rsidRPr="009D32FB" w:rsidRDefault="009D32FB" w:rsidP="009D3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32FB">
              <w:rPr>
                <w:rFonts w:ascii="Times New Roman" w:eastAsia="Calibri" w:hAnsi="Times New Roman" w:cs="Times New Roman"/>
                <w:b/>
              </w:rPr>
              <w:t>Оборудование</w:t>
            </w:r>
          </w:p>
        </w:tc>
      </w:tr>
      <w:tr w:rsidR="009D32FB" w:rsidRPr="009D32FB" w:rsidTr="00A4084E">
        <w:tc>
          <w:tcPr>
            <w:tcW w:w="16018" w:type="dxa"/>
            <w:gridSpan w:val="8"/>
            <w:shd w:val="clear" w:color="auto" w:fill="auto"/>
          </w:tcPr>
          <w:p w:rsidR="009D32FB" w:rsidRPr="009D32FB" w:rsidRDefault="009D32FB" w:rsidP="009D3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1. Ориентационно-мотивационный этап:</w:t>
            </w:r>
          </w:p>
        </w:tc>
      </w:tr>
      <w:tr w:rsidR="009D32FB" w:rsidRPr="009D32FB" w:rsidTr="005A72A1">
        <w:tc>
          <w:tcPr>
            <w:tcW w:w="2127" w:type="dxa"/>
            <w:shd w:val="clear" w:color="auto" w:fill="auto"/>
          </w:tcPr>
          <w:p w:rsidR="009D32FB" w:rsidRPr="009D32FB" w:rsidRDefault="009D32FB" w:rsidP="009D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а) Организационный момент.</w:t>
            </w:r>
          </w:p>
        </w:tc>
        <w:tc>
          <w:tcPr>
            <w:tcW w:w="2155" w:type="dxa"/>
          </w:tcPr>
          <w:p w:rsidR="009D32FB" w:rsidRPr="009D32FB" w:rsidRDefault="009D32FB" w:rsidP="009D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Создать благоприятный психологический климат, обеспечить мотивацию обучения, условия для активного взаимодействия.</w:t>
            </w:r>
          </w:p>
        </w:tc>
        <w:tc>
          <w:tcPr>
            <w:tcW w:w="2239" w:type="dxa"/>
            <w:shd w:val="clear" w:color="auto" w:fill="auto"/>
          </w:tcPr>
          <w:p w:rsidR="009D32FB" w:rsidRPr="009D32FB" w:rsidRDefault="009D32FB" w:rsidP="009D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Создает атмосферу иноязычного общения, спрашивает у учащихся, как дела.</w:t>
            </w:r>
          </w:p>
        </w:tc>
        <w:tc>
          <w:tcPr>
            <w:tcW w:w="2155" w:type="dxa"/>
            <w:shd w:val="clear" w:color="auto" w:fill="auto"/>
          </w:tcPr>
          <w:p w:rsidR="009D32FB" w:rsidRPr="009D32FB" w:rsidRDefault="009D32FB" w:rsidP="009D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Включаются в речевую деятельность, спрашивают друг у друга, как дела.</w:t>
            </w:r>
          </w:p>
        </w:tc>
        <w:tc>
          <w:tcPr>
            <w:tcW w:w="1984" w:type="dxa"/>
            <w:shd w:val="clear" w:color="auto" w:fill="auto"/>
          </w:tcPr>
          <w:p w:rsidR="009D32FB" w:rsidRPr="009D32FB" w:rsidRDefault="009D32FB" w:rsidP="009D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результаты:</w:t>
            </w:r>
            <w:r w:rsidRPr="009D32FB">
              <w:rPr>
                <w:rFonts w:ascii="Calibri" w:eastAsia="Calibri" w:hAnsi="Calibri" w:cs="Times New Roman"/>
              </w:rPr>
              <w:t xml:space="preserve"> </w:t>
            </w: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(понимает личностный смысл решения учебных задач)</w:t>
            </w:r>
          </w:p>
          <w:p w:rsidR="009D32FB" w:rsidRPr="009D32FB" w:rsidRDefault="009D32FB" w:rsidP="009D32F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9D32FB" w:rsidRPr="009D32FB" w:rsidRDefault="009D32FB" w:rsidP="009D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1672" w:type="dxa"/>
            <w:shd w:val="clear" w:color="auto" w:fill="auto"/>
          </w:tcPr>
          <w:p w:rsidR="009D32FB" w:rsidRPr="009D32FB" w:rsidRDefault="009D32FB" w:rsidP="009D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2FB" w:rsidRPr="009D32FB" w:rsidRDefault="009D32FB" w:rsidP="009D32F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D32FB" w:rsidRPr="009D32FB" w:rsidTr="005A72A1">
        <w:tc>
          <w:tcPr>
            <w:tcW w:w="2127" w:type="dxa"/>
            <w:shd w:val="clear" w:color="auto" w:fill="auto"/>
          </w:tcPr>
          <w:p w:rsidR="009D32FB" w:rsidRPr="009D32FB" w:rsidRDefault="009D32FB" w:rsidP="009D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б) Определение темы и целеполагание.</w:t>
            </w:r>
          </w:p>
        </w:tc>
        <w:tc>
          <w:tcPr>
            <w:tcW w:w="2155" w:type="dxa"/>
          </w:tcPr>
          <w:p w:rsidR="009D32FB" w:rsidRPr="009D32FB" w:rsidRDefault="009D32FB" w:rsidP="009D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тему и цель урока.</w:t>
            </w:r>
          </w:p>
        </w:tc>
        <w:tc>
          <w:tcPr>
            <w:tcW w:w="2239" w:type="dxa"/>
            <w:shd w:val="clear" w:color="auto" w:fill="auto"/>
          </w:tcPr>
          <w:p w:rsidR="009D32FB" w:rsidRPr="009D32FB" w:rsidRDefault="009D32FB" w:rsidP="009D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учащимся посмотреть  картинки для определения </w:t>
            </w:r>
            <w:r w:rsidR="007F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 и цели урока </w:t>
            </w:r>
          </w:p>
          <w:p w:rsidR="009D32FB" w:rsidRPr="009D32FB" w:rsidRDefault="009D32FB" w:rsidP="009D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9D32FB" w:rsidRPr="007701C3" w:rsidRDefault="009D32FB" w:rsidP="009D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Просматривают картинки, высказывают идеи, что на уро</w:t>
            </w:r>
            <w:r w:rsidR="00B13B1E">
              <w:rPr>
                <w:rFonts w:ascii="Times New Roman" w:eastAsia="Calibri" w:hAnsi="Times New Roman" w:cs="Times New Roman"/>
                <w:sz w:val="24"/>
                <w:szCs w:val="24"/>
              </w:rPr>
              <w:t>ке они будут раз</w:t>
            </w:r>
            <w:r w:rsidR="007701C3">
              <w:rPr>
                <w:rFonts w:ascii="Times New Roman" w:eastAsia="Calibri" w:hAnsi="Times New Roman" w:cs="Times New Roman"/>
                <w:sz w:val="24"/>
                <w:szCs w:val="24"/>
              </w:rPr>
              <w:t>говаривать о доме, мебели в нем</w:t>
            </w:r>
            <w:r w:rsidR="007701C3" w:rsidRPr="007701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D32FB" w:rsidRPr="009D32FB" w:rsidRDefault="009D32FB" w:rsidP="009D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Метапредметные результаты: </w:t>
            </w:r>
          </w:p>
          <w:p w:rsidR="009D32FB" w:rsidRPr="009D32FB" w:rsidRDefault="009D32FB" w:rsidP="009D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универсальные учебные действия (умеет организовать познавательную деятельность: ставить цели и задачи, разрабатывать план деятельности)</w:t>
            </w:r>
          </w:p>
        </w:tc>
        <w:tc>
          <w:tcPr>
            <w:tcW w:w="2127" w:type="dxa"/>
            <w:shd w:val="clear" w:color="auto" w:fill="auto"/>
          </w:tcPr>
          <w:p w:rsidR="009D32FB" w:rsidRPr="009D32FB" w:rsidRDefault="009D32FB" w:rsidP="009D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672" w:type="dxa"/>
            <w:shd w:val="clear" w:color="auto" w:fill="auto"/>
          </w:tcPr>
          <w:p w:rsidR="009D32FB" w:rsidRPr="009D32FB" w:rsidRDefault="009D32FB" w:rsidP="009D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2FB" w:rsidRPr="009D32FB" w:rsidRDefault="009D32FB" w:rsidP="009D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 презентация</w:t>
            </w: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Доска</w:t>
            </w:r>
          </w:p>
        </w:tc>
      </w:tr>
      <w:tr w:rsidR="009D32FB" w:rsidRPr="009D32FB" w:rsidTr="005A72A1">
        <w:trPr>
          <w:trHeight w:val="1040"/>
        </w:trPr>
        <w:tc>
          <w:tcPr>
            <w:tcW w:w="2127" w:type="dxa"/>
            <w:shd w:val="clear" w:color="auto" w:fill="auto"/>
          </w:tcPr>
          <w:p w:rsidR="009D32FB" w:rsidRPr="009D32FB" w:rsidRDefault="007F42DB" w:rsidP="009D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в) Фонетическая</w:t>
            </w:r>
            <w:r w:rsidR="009D32FB"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зарядка</w:t>
            </w:r>
          </w:p>
        </w:tc>
        <w:tc>
          <w:tcPr>
            <w:tcW w:w="2155" w:type="dxa"/>
          </w:tcPr>
          <w:p w:rsidR="009D32FB" w:rsidRPr="009D32FB" w:rsidRDefault="007F42DB" w:rsidP="009D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</w:t>
            </w:r>
            <w:r w:rsidRPr="007F42DB">
              <w:rPr>
                <w:rFonts w:ascii="Times New Roman" w:eastAsia="Calibri" w:hAnsi="Times New Roman" w:cs="Times New Roman"/>
                <w:sz w:val="24"/>
                <w:szCs w:val="24"/>
              </w:rPr>
              <w:t>нейтрализации влияния звуковой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реды родного языка; способствовать </w:t>
            </w:r>
            <w:r w:rsidRPr="007F42DB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атмосферы ино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язычного общения, предупреждать </w:t>
            </w:r>
            <w:r w:rsidRPr="007F42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появление фонетических ошибок по материалу всего урока. </w:t>
            </w:r>
          </w:p>
        </w:tc>
        <w:tc>
          <w:tcPr>
            <w:tcW w:w="2239" w:type="dxa"/>
            <w:shd w:val="clear" w:color="auto" w:fill="auto"/>
          </w:tcPr>
          <w:p w:rsidR="00BC59AC" w:rsidRPr="00BC59AC" w:rsidRDefault="00BC59AC" w:rsidP="00BC59AC">
            <w:pPr>
              <w:rPr>
                <w:rFonts w:ascii="Times New Roman" w:hAnsi="Times New Roman" w:cs="Times New Roman"/>
              </w:rPr>
            </w:pPr>
            <w:r w:rsidRPr="00BC59AC">
              <w:rPr>
                <w:rFonts w:ascii="Times New Roman" w:hAnsi="Times New Roman" w:cs="Times New Roman"/>
              </w:rPr>
              <w:lastRenderedPageBreak/>
              <w:t>Предлагает отработать звуки, которые будут присутствовать в словах.</w:t>
            </w:r>
          </w:p>
          <w:p w:rsidR="009D32FB" w:rsidRPr="00BC59AC" w:rsidRDefault="009D32FB" w:rsidP="00BC59AC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155" w:type="dxa"/>
            <w:shd w:val="clear" w:color="auto" w:fill="auto"/>
          </w:tcPr>
          <w:p w:rsidR="009D32FB" w:rsidRPr="009D32FB" w:rsidRDefault="007F42DB" w:rsidP="009D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Хором повторяют</w:t>
            </w:r>
          </w:p>
          <w:p w:rsidR="009D32FB" w:rsidRPr="009D32FB" w:rsidRDefault="009D32FB" w:rsidP="009D32F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e-BY"/>
              </w:rPr>
            </w:pPr>
          </w:p>
          <w:p w:rsidR="009D32FB" w:rsidRPr="009D32FB" w:rsidRDefault="009D32FB" w:rsidP="009D32F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  <w:shd w:val="clear" w:color="auto" w:fill="auto"/>
          </w:tcPr>
          <w:p w:rsidR="009D32FB" w:rsidRPr="009D32FB" w:rsidRDefault="009D32FB" w:rsidP="009D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Личностные результаты:</w:t>
            </w:r>
          </w:p>
          <w:p w:rsidR="009D32FB" w:rsidRPr="009D32FB" w:rsidRDefault="009D32FB" w:rsidP="009D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(умеет видеть личностный смысл повторения учебного материала, понимает собственные учебные </w:t>
            </w:r>
            <w:r w:rsidRPr="009D32F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затруднения и успехи)</w:t>
            </w:r>
          </w:p>
        </w:tc>
        <w:tc>
          <w:tcPr>
            <w:tcW w:w="2127" w:type="dxa"/>
            <w:shd w:val="clear" w:color="auto" w:fill="auto"/>
          </w:tcPr>
          <w:p w:rsidR="009D32FB" w:rsidRPr="009D32FB" w:rsidRDefault="009D32FB" w:rsidP="009D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Фронтальная</w:t>
            </w:r>
            <w:r w:rsidRPr="009D32F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br/>
            </w:r>
          </w:p>
        </w:tc>
        <w:tc>
          <w:tcPr>
            <w:tcW w:w="1672" w:type="dxa"/>
            <w:shd w:val="clear" w:color="auto" w:fill="auto"/>
          </w:tcPr>
          <w:p w:rsidR="009D32FB" w:rsidRPr="009D32FB" w:rsidRDefault="009D32FB" w:rsidP="009D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9D32FB" w:rsidRDefault="007701C3" w:rsidP="009D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Доска</w:t>
            </w:r>
          </w:p>
          <w:p w:rsidR="00BC59AC" w:rsidRPr="009D32FB" w:rsidRDefault="00BC59AC" w:rsidP="009D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Карточки</w:t>
            </w:r>
          </w:p>
        </w:tc>
      </w:tr>
      <w:tr w:rsidR="009D32FB" w:rsidRPr="009D32FB" w:rsidTr="00A4084E">
        <w:trPr>
          <w:trHeight w:val="243"/>
        </w:trPr>
        <w:tc>
          <w:tcPr>
            <w:tcW w:w="14459" w:type="dxa"/>
            <w:gridSpan w:val="7"/>
            <w:shd w:val="clear" w:color="auto" w:fill="auto"/>
          </w:tcPr>
          <w:p w:rsidR="009D32FB" w:rsidRPr="009D32FB" w:rsidRDefault="00887F03" w:rsidP="009D3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                         2</w:t>
            </w:r>
            <w:r w:rsidR="009D32FB" w:rsidRPr="009D32F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 Операционно-деятельный этап:</w:t>
            </w:r>
          </w:p>
        </w:tc>
        <w:tc>
          <w:tcPr>
            <w:tcW w:w="1559" w:type="dxa"/>
          </w:tcPr>
          <w:p w:rsidR="009D32FB" w:rsidRPr="009D32FB" w:rsidRDefault="009D32FB" w:rsidP="009D3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D722D9" w:rsidRPr="009D32FB" w:rsidTr="005A72A1"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D722D9" w:rsidRDefault="00C57593" w:rsidP="00D72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Совершенствование навыков употребления лексических единиц по теме</w:t>
            </w:r>
          </w:p>
          <w:p w:rsidR="00C57593" w:rsidRDefault="00C57593" w:rsidP="00D72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593" w:rsidRDefault="00C57593" w:rsidP="00D72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593" w:rsidRPr="009D32FB" w:rsidRDefault="00C57593" w:rsidP="00D72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D722D9" w:rsidRPr="00C57593" w:rsidRDefault="00C57593" w:rsidP="00D72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575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Актуализировать в речи изученный на предыдущих уроках языковой материал.</w:t>
            </w:r>
          </w:p>
        </w:tc>
        <w:tc>
          <w:tcPr>
            <w:tcW w:w="2239" w:type="dxa"/>
            <w:tcBorders>
              <w:bottom w:val="nil"/>
            </w:tcBorders>
            <w:shd w:val="clear" w:color="auto" w:fill="auto"/>
          </w:tcPr>
          <w:p w:rsidR="00D722D9" w:rsidRPr="009D32FB" w:rsidRDefault="00C57593" w:rsidP="00D72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учащимся выполнить ряд заданий на отработку лексического материала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D722D9" w:rsidRPr="00EC2957" w:rsidRDefault="00EC2957" w:rsidP="00D72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задания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D722D9" w:rsidRDefault="00EC2957" w:rsidP="00D72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9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языковых навыков фонетических, орфографических, лексических) в рамках темы «My House»</w:t>
            </w:r>
          </w:p>
          <w:p w:rsidR="006E6810" w:rsidRPr="00EC2957" w:rsidRDefault="006E6810" w:rsidP="00D72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D722D9" w:rsidRPr="009D32FB" w:rsidRDefault="00D722D9" w:rsidP="00D72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nil"/>
            </w:tcBorders>
            <w:shd w:val="clear" w:color="auto" w:fill="auto"/>
          </w:tcPr>
          <w:p w:rsidR="00D722D9" w:rsidRPr="009D32FB" w:rsidRDefault="00D722D9" w:rsidP="00D72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D722D9" w:rsidRPr="00EC2957" w:rsidRDefault="00EC2957" w:rsidP="00D72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57">
              <w:rPr>
                <w:rFonts w:ascii="Times New Roman" w:eastAsia="Calibri" w:hAnsi="Times New Roman" w:cs="Times New Roman"/>
                <w:sz w:val="24"/>
                <w:szCs w:val="24"/>
              </w:rPr>
              <w:t>Картинки</w:t>
            </w:r>
          </w:p>
          <w:p w:rsidR="00EC2957" w:rsidRPr="00EC2957" w:rsidRDefault="00EC2957" w:rsidP="00D72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57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BB5D42" w:rsidRPr="009D32FB" w:rsidTr="005A72A1">
        <w:trPr>
          <w:trHeight w:val="94"/>
        </w:trPr>
        <w:tc>
          <w:tcPr>
            <w:tcW w:w="2127" w:type="dxa"/>
            <w:tcBorders>
              <w:top w:val="nil"/>
            </w:tcBorders>
            <w:shd w:val="clear" w:color="auto" w:fill="auto"/>
          </w:tcPr>
          <w:p w:rsidR="00BB5D42" w:rsidRDefault="00C57593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BB5D42"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BB5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ориентировочнойосновы грамматического действия для последующего формирования навыка в различных ситуациях общения </w:t>
            </w:r>
          </w:p>
          <w:p w:rsidR="00C57593" w:rsidRDefault="00C57593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593" w:rsidRPr="009D32FB" w:rsidRDefault="00C57593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:rsidR="00BB5D42" w:rsidRPr="005C020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</w:t>
            </w:r>
            <w:r w:rsidR="00C575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навыки </w:t>
            </w:r>
            <w:r w:rsidRPr="005C02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употребления в речи оборота There is/ are. 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auto"/>
          </w:tcPr>
          <w:p w:rsidR="00BB5D42" w:rsidRPr="005A28A1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учащимся составить предложения с оборотом </w:t>
            </w:r>
            <w:r w:rsidRPr="005A28A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Pr="005A28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A28A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5A28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5A28A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Pr="005A28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A28A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are</w:t>
            </w:r>
          </w:p>
        </w:tc>
        <w:tc>
          <w:tcPr>
            <w:tcW w:w="2155" w:type="dxa"/>
            <w:tcBorders>
              <w:top w:val="nil"/>
            </w:tcBorders>
            <w:shd w:val="clear" w:color="auto" w:fill="auto"/>
          </w:tcPr>
          <w:p w:rsidR="00BB5D42" w:rsidRPr="005A28A1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BB5D42" w:rsidRPr="009D32FB" w:rsidRDefault="006E6810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Регулятивные результаты: адекватно самостоятельно оценивают правильность выполнения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действия и вносят необходимые коррективы в исполнение как в конце действия, так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 ходу его реализации;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Индивидуальная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D32FB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559" w:type="dxa"/>
            <w:tcBorders>
              <w:top w:val="nil"/>
            </w:tcBorders>
          </w:tcPr>
          <w:p w:rsidR="00BB5D42" w:rsidRPr="009D32FB" w:rsidRDefault="00BB5D42" w:rsidP="00BB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BB5D42" w:rsidRPr="009D32FB" w:rsidTr="00A4084E">
        <w:tc>
          <w:tcPr>
            <w:tcW w:w="16018" w:type="dxa"/>
            <w:gridSpan w:val="8"/>
            <w:tcBorders>
              <w:top w:val="nil"/>
            </w:tcBorders>
            <w:shd w:val="clear" w:color="auto" w:fill="auto"/>
          </w:tcPr>
          <w:p w:rsidR="00BB5D42" w:rsidRPr="009D32FB" w:rsidRDefault="00BB5D42" w:rsidP="00BB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BB5D42" w:rsidRPr="009D32FB" w:rsidTr="005A72A1">
        <w:tc>
          <w:tcPr>
            <w:tcW w:w="2127" w:type="dxa"/>
            <w:shd w:val="clear" w:color="auto" w:fill="auto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2155" w:type="dxa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Физи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ческая и эмоциональная разрядка</w:t>
            </w:r>
          </w:p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посмотреть видео и повторить движения</w:t>
            </w:r>
          </w:p>
        </w:tc>
        <w:tc>
          <w:tcPr>
            <w:tcW w:w="2155" w:type="dxa"/>
            <w:shd w:val="clear" w:color="auto" w:fill="auto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движения под музыку</w:t>
            </w:r>
          </w:p>
        </w:tc>
        <w:tc>
          <w:tcPr>
            <w:tcW w:w="1984" w:type="dxa"/>
            <w:shd w:val="clear" w:color="auto" w:fill="auto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672" w:type="dxa"/>
            <w:shd w:val="clear" w:color="auto" w:fill="auto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</w:p>
        </w:tc>
      </w:tr>
      <w:tr w:rsidR="00BB5D42" w:rsidRPr="009D32FB" w:rsidTr="00A4084E">
        <w:tc>
          <w:tcPr>
            <w:tcW w:w="16018" w:type="dxa"/>
            <w:gridSpan w:val="8"/>
            <w:shd w:val="clear" w:color="auto" w:fill="auto"/>
          </w:tcPr>
          <w:p w:rsidR="00BB5D42" w:rsidRPr="009D32FB" w:rsidRDefault="00BB5D42" w:rsidP="00BB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4. Контрольно - оценочный этап:</w:t>
            </w:r>
          </w:p>
        </w:tc>
      </w:tr>
      <w:tr w:rsidR="00BB5D42" w:rsidRPr="009D32FB" w:rsidTr="005A72A1">
        <w:tc>
          <w:tcPr>
            <w:tcW w:w="2127" w:type="dxa"/>
            <w:shd w:val="clear" w:color="auto" w:fill="auto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 изученного материала</w:t>
            </w:r>
          </w:p>
        </w:tc>
        <w:tc>
          <w:tcPr>
            <w:tcW w:w="2155" w:type="dxa"/>
            <w:shd w:val="clear" w:color="auto" w:fill="auto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 степень усвоения учащимися  языкового и речевого материала  на уроке, создать условия для успешной коррекции учебной деятельности учащихся.</w:t>
            </w:r>
          </w:p>
        </w:tc>
        <w:tc>
          <w:tcPr>
            <w:tcW w:w="2239" w:type="dxa"/>
            <w:shd w:val="clear" w:color="auto" w:fill="auto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6E6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едлагает учащимся выполнить </w:t>
            </w:r>
            <w:r w:rsidR="00232722">
              <w:rPr>
                <w:rFonts w:ascii="Times New Roman" w:eastAsia="Calibri" w:hAnsi="Times New Roman" w:cs="Times New Roman"/>
                <w:sz w:val="24"/>
                <w:szCs w:val="24"/>
              </w:rPr>
              <w:t>ряд грамматических и лексических заданий</w:t>
            </w:r>
            <w:r w:rsidRPr="009D32FB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усв</w:t>
            </w:r>
            <w:r w:rsidR="00536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оенного на уроке материала. </w:t>
            </w: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:rsidR="00BB5D42" w:rsidRPr="009D32FB" w:rsidRDefault="0023272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задания </w:t>
            </w:r>
          </w:p>
        </w:tc>
        <w:tc>
          <w:tcPr>
            <w:tcW w:w="1984" w:type="dxa"/>
            <w:shd w:val="clear" w:color="auto" w:fill="auto"/>
          </w:tcPr>
          <w:p w:rsidR="00BB5D42" w:rsidRPr="009D32FB" w:rsidRDefault="0023272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Метапредметные</w:t>
            </w:r>
            <w:r w:rsidRPr="002327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232722">
              <w:rPr>
                <w:b/>
                <w:bCs/>
                <w:color w:val="000000"/>
              </w:rPr>
              <w:br/>
            </w:r>
            <w:r w:rsidRPr="002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познавательные: развивают умение анализировать информацию, выявлять общее,</w:t>
            </w:r>
            <w:r w:rsidRPr="00232722">
              <w:rPr>
                <w:color w:val="000000"/>
              </w:rPr>
              <w:br/>
            </w:r>
            <w:r w:rsidRPr="002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 мыслить, формулируют логические суждения</w:t>
            </w:r>
            <w:r w:rsidRPr="00232722">
              <w:rPr>
                <w:color w:val="000000"/>
              </w:rPr>
              <w:br/>
            </w:r>
            <w:r w:rsidRPr="002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регулятивные: адекватно самостоятельно оценивают правильность выполнения</w:t>
            </w:r>
            <w:r w:rsidRPr="00232722">
              <w:rPr>
                <w:color w:val="000000"/>
              </w:rPr>
              <w:br/>
            </w:r>
            <w:r w:rsidRPr="002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и вносят необходимые коррективы в исполнение как в конце действия, так и</w:t>
            </w:r>
            <w:r w:rsidRPr="00232722">
              <w:rPr>
                <w:color w:val="000000"/>
              </w:rPr>
              <w:br/>
            </w:r>
            <w:r w:rsidRPr="002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ходу его реализации;</w:t>
            </w:r>
            <w:r w:rsidRPr="00232722">
              <w:rPr>
                <w:color w:val="000000"/>
              </w:rPr>
              <w:br/>
            </w:r>
            <w:r w:rsidRPr="002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коммуникативные: формулируют собственное мнение, адекватно используют речевые</w:t>
            </w:r>
            <w:r w:rsidRPr="00232722">
              <w:rPr>
                <w:color w:val="000000"/>
              </w:rPr>
              <w:br/>
            </w:r>
            <w:r w:rsidRPr="002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</w:t>
            </w:r>
            <w:r w:rsidRPr="002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управляют речевым поведением в процессе выполнения коммуникативной</w:t>
            </w:r>
            <w:r w:rsidRPr="00232722">
              <w:rPr>
                <w:color w:val="000000"/>
              </w:rPr>
              <w:br/>
            </w:r>
            <w:r w:rsidRPr="0023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</w:t>
            </w:r>
          </w:p>
        </w:tc>
        <w:tc>
          <w:tcPr>
            <w:tcW w:w="2127" w:type="dxa"/>
            <w:shd w:val="clear" w:color="auto" w:fill="auto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Индивидуальная, парная</w:t>
            </w:r>
          </w:p>
        </w:tc>
        <w:tc>
          <w:tcPr>
            <w:tcW w:w="1672" w:type="dxa"/>
            <w:shd w:val="clear" w:color="auto" w:fill="auto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 презентация</w:t>
            </w: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Раздаточный материал (цветные карточки)</w:t>
            </w:r>
          </w:p>
        </w:tc>
      </w:tr>
      <w:tr w:rsidR="00BB5D42" w:rsidRPr="009D32FB" w:rsidTr="00A4084E">
        <w:tc>
          <w:tcPr>
            <w:tcW w:w="16018" w:type="dxa"/>
            <w:gridSpan w:val="8"/>
            <w:shd w:val="clear" w:color="auto" w:fill="auto"/>
          </w:tcPr>
          <w:p w:rsidR="00BB5D42" w:rsidRPr="009D32FB" w:rsidRDefault="00BB5D42" w:rsidP="00BB5D4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FB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5. Рефлексивный этап</w:t>
            </w:r>
          </w:p>
        </w:tc>
      </w:tr>
      <w:tr w:rsidR="00BB5D42" w:rsidRPr="009D32FB" w:rsidTr="005A72A1">
        <w:tc>
          <w:tcPr>
            <w:tcW w:w="2127" w:type="dxa"/>
            <w:shd w:val="clear" w:color="auto" w:fill="auto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Предметная рефлексия </w:t>
            </w:r>
          </w:p>
        </w:tc>
        <w:tc>
          <w:tcPr>
            <w:tcW w:w="2155" w:type="dxa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навыки говорения учащ</w:t>
            </w:r>
            <w:r w:rsidR="00232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ихся (монологической речи) </w:t>
            </w:r>
          </w:p>
        </w:tc>
        <w:tc>
          <w:tcPr>
            <w:tcW w:w="2239" w:type="dxa"/>
            <w:shd w:val="clear" w:color="auto" w:fill="auto"/>
          </w:tcPr>
          <w:p w:rsidR="00BB5D42" w:rsidRDefault="00CA0935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ответить на вопросы</w:t>
            </w:r>
          </w:p>
          <w:p w:rsidR="00CA0935" w:rsidRPr="009D32FB" w:rsidRDefault="00CA0935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BB5D42" w:rsidRPr="009D32FB" w:rsidRDefault="00CA0935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вопросы, использую цветные карточки: желт</w:t>
            </w:r>
            <w:r w:rsidR="00CA2A90">
              <w:rPr>
                <w:rFonts w:ascii="Times New Roman" w:eastAsia="Calibri" w:hAnsi="Times New Roman" w:cs="Times New Roman"/>
                <w:sz w:val="24"/>
                <w:szCs w:val="24"/>
              </w:rPr>
              <w:t>ый цвет – замечательно; синий – так себе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кр</w:t>
            </w:r>
            <w:r w:rsidR="00CA2A90">
              <w:rPr>
                <w:rFonts w:ascii="Times New Roman" w:eastAsia="Calibri" w:hAnsi="Times New Roman" w:cs="Times New Roman"/>
                <w:sz w:val="24"/>
                <w:szCs w:val="24"/>
              </w:rPr>
              <w:t>асный – скучно.</w:t>
            </w:r>
          </w:p>
        </w:tc>
        <w:tc>
          <w:tcPr>
            <w:tcW w:w="1984" w:type="dxa"/>
            <w:shd w:val="clear" w:color="auto" w:fill="auto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 результаты:</w:t>
            </w:r>
            <w:r w:rsidRPr="009D32FB">
              <w:rPr>
                <w:rFonts w:ascii="Calibri" w:eastAsia="Calibri" w:hAnsi="Calibri" w:cs="Times New Roman"/>
              </w:rPr>
              <w:t xml:space="preserve"> </w:t>
            </w: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универсальные учебные действия</w:t>
            </w:r>
          </w:p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(умеет перерабатывать и осмысливать учебную информацию, делать выводы и обобщения)</w:t>
            </w:r>
          </w:p>
        </w:tc>
        <w:tc>
          <w:tcPr>
            <w:tcW w:w="2127" w:type="dxa"/>
            <w:shd w:val="clear" w:color="auto" w:fill="auto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Индивидуальная </w:t>
            </w:r>
          </w:p>
        </w:tc>
        <w:tc>
          <w:tcPr>
            <w:tcW w:w="1672" w:type="dxa"/>
            <w:shd w:val="clear" w:color="auto" w:fill="auto"/>
          </w:tcPr>
          <w:p w:rsidR="00BB5D42" w:rsidRPr="00CA0935" w:rsidRDefault="00CA0935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«Вопросы»</w:t>
            </w:r>
          </w:p>
        </w:tc>
        <w:tc>
          <w:tcPr>
            <w:tcW w:w="1559" w:type="dxa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Раздаточный материал</w:t>
            </w:r>
          </w:p>
        </w:tc>
      </w:tr>
      <w:tr w:rsidR="00BB5D42" w:rsidRPr="009D32FB" w:rsidTr="005A72A1">
        <w:trPr>
          <w:trHeight w:val="2027"/>
        </w:trPr>
        <w:tc>
          <w:tcPr>
            <w:tcW w:w="2127" w:type="dxa"/>
            <w:shd w:val="clear" w:color="auto" w:fill="auto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55" w:type="dxa"/>
          </w:tcPr>
          <w:p w:rsidR="00BB5D42" w:rsidRPr="009D32FB" w:rsidRDefault="00CA0935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понимание учащимися содержания и способа выполнения домашнего задания</w:t>
            </w:r>
          </w:p>
        </w:tc>
        <w:tc>
          <w:tcPr>
            <w:tcW w:w="2239" w:type="dxa"/>
            <w:shd w:val="clear" w:color="auto" w:fill="auto"/>
          </w:tcPr>
          <w:p w:rsidR="00BB5D42" w:rsidRPr="009D32FB" w:rsidRDefault="00CA0935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учащимся нарисовать и описать свою комнату</w:t>
            </w:r>
          </w:p>
        </w:tc>
        <w:tc>
          <w:tcPr>
            <w:tcW w:w="2155" w:type="dxa"/>
            <w:shd w:val="clear" w:color="auto" w:fill="auto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домашнее з</w:t>
            </w:r>
            <w:r w:rsidR="00CA0935">
              <w:rPr>
                <w:rFonts w:ascii="Times New Roman" w:eastAsia="Calibri" w:hAnsi="Times New Roman" w:cs="Times New Roman"/>
                <w:sz w:val="24"/>
                <w:szCs w:val="24"/>
              </w:rPr>
              <w:t>адание</w:t>
            </w:r>
          </w:p>
        </w:tc>
        <w:tc>
          <w:tcPr>
            <w:tcW w:w="1984" w:type="dxa"/>
            <w:shd w:val="clear" w:color="auto" w:fill="auto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Личные результаты</w:t>
            </w:r>
          </w:p>
        </w:tc>
        <w:tc>
          <w:tcPr>
            <w:tcW w:w="2127" w:type="dxa"/>
            <w:shd w:val="clear" w:color="auto" w:fill="auto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672" w:type="dxa"/>
            <w:shd w:val="clear" w:color="auto" w:fill="auto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 презентация Раздаточный материал</w:t>
            </w:r>
          </w:p>
        </w:tc>
      </w:tr>
      <w:tr w:rsidR="00BB5D42" w:rsidRPr="009D32FB" w:rsidTr="005A72A1">
        <w:tc>
          <w:tcPr>
            <w:tcW w:w="2127" w:type="dxa"/>
            <w:shd w:val="clear" w:color="auto" w:fill="auto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2155" w:type="dxa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Качественно оценить работу каждого учащегося на уроке.</w:t>
            </w:r>
          </w:p>
        </w:tc>
        <w:tc>
          <w:tcPr>
            <w:tcW w:w="2239" w:type="dxa"/>
            <w:shd w:val="clear" w:color="auto" w:fill="auto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 отметки за урок, аргументируя их.</w:t>
            </w: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Прощается с учащимися </w:t>
            </w:r>
          </w:p>
        </w:tc>
        <w:tc>
          <w:tcPr>
            <w:tcW w:w="2155" w:type="dxa"/>
            <w:shd w:val="clear" w:color="auto" w:fill="auto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собственные достижения и затруднения на основе аргументации учителя.</w:t>
            </w: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Принимают оценку учителя.</w:t>
            </w: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Прощаются с учителем.</w:t>
            </w: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Личные результаты (осознание учащимися оценки их деятельности на уроке)</w:t>
            </w:r>
          </w:p>
        </w:tc>
        <w:tc>
          <w:tcPr>
            <w:tcW w:w="2127" w:type="dxa"/>
            <w:shd w:val="clear" w:color="auto" w:fill="auto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672" w:type="dxa"/>
            <w:shd w:val="clear" w:color="auto" w:fill="auto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BB5D42" w:rsidRPr="009D32FB" w:rsidRDefault="00BB5D42" w:rsidP="00BB5D4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32FB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</w:tbl>
    <w:p w:rsidR="009D32FB" w:rsidRPr="009D32FB" w:rsidRDefault="009D32FB" w:rsidP="009D32F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D32FB" w:rsidRPr="009D32FB" w:rsidRDefault="009D32FB" w:rsidP="009D32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B3274" w:rsidRDefault="00EB3274"/>
    <w:sectPr w:rsidR="00EB3274" w:rsidSect="00AC5942"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55F" w:rsidRDefault="0007355F" w:rsidP="00FE4415">
      <w:pPr>
        <w:spacing w:after="0" w:line="240" w:lineRule="auto"/>
      </w:pPr>
      <w:r>
        <w:separator/>
      </w:r>
    </w:p>
  </w:endnote>
  <w:endnote w:type="continuationSeparator" w:id="0">
    <w:p w:rsidR="0007355F" w:rsidRDefault="0007355F" w:rsidP="00FE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55F" w:rsidRDefault="0007355F" w:rsidP="00FE4415">
      <w:pPr>
        <w:spacing w:after="0" w:line="240" w:lineRule="auto"/>
      </w:pPr>
      <w:r>
        <w:separator/>
      </w:r>
    </w:p>
  </w:footnote>
  <w:footnote w:type="continuationSeparator" w:id="0">
    <w:p w:rsidR="0007355F" w:rsidRDefault="0007355F" w:rsidP="00FE4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FB"/>
    <w:rsid w:val="0007355F"/>
    <w:rsid w:val="000A38B7"/>
    <w:rsid w:val="00151620"/>
    <w:rsid w:val="001812C1"/>
    <w:rsid w:val="002024E8"/>
    <w:rsid w:val="00232722"/>
    <w:rsid w:val="002F3EAD"/>
    <w:rsid w:val="00407F03"/>
    <w:rsid w:val="0042258C"/>
    <w:rsid w:val="00536416"/>
    <w:rsid w:val="00551A69"/>
    <w:rsid w:val="005A28A1"/>
    <w:rsid w:val="005A72A1"/>
    <w:rsid w:val="005C020B"/>
    <w:rsid w:val="006E6810"/>
    <w:rsid w:val="007701C3"/>
    <w:rsid w:val="007D0A39"/>
    <w:rsid w:val="007F42DB"/>
    <w:rsid w:val="00871210"/>
    <w:rsid w:val="00887F03"/>
    <w:rsid w:val="008D08FC"/>
    <w:rsid w:val="00982034"/>
    <w:rsid w:val="009D32FB"/>
    <w:rsid w:val="00A45855"/>
    <w:rsid w:val="00AC5942"/>
    <w:rsid w:val="00B13B1E"/>
    <w:rsid w:val="00BB5D42"/>
    <w:rsid w:val="00BC59AC"/>
    <w:rsid w:val="00C57593"/>
    <w:rsid w:val="00CA0935"/>
    <w:rsid w:val="00CA2A90"/>
    <w:rsid w:val="00CA6DD4"/>
    <w:rsid w:val="00D722D9"/>
    <w:rsid w:val="00DB367A"/>
    <w:rsid w:val="00DF38DB"/>
    <w:rsid w:val="00E11624"/>
    <w:rsid w:val="00E25BC0"/>
    <w:rsid w:val="00E53A67"/>
    <w:rsid w:val="00E61E39"/>
    <w:rsid w:val="00EB3274"/>
    <w:rsid w:val="00EC2957"/>
    <w:rsid w:val="00F8253E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2AA5A-AE46-4B90-AFEA-8BB86E18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415"/>
  </w:style>
  <w:style w:type="paragraph" w:styleId="a5">
    <w:name w:val="footer"/>
    <w:basedOn w:val="a"/>
    <w:link w:val="a6"/>
    <w:uiPriority w:val="99"/>
    <w:unhideWhenUsed/>
    <w:rsid w:val="00FE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415"/>
  </w:style>
  <w:style w:type="paragraph" w:styleId="a7">
    <w:name w:val="Normal (Web)"/>
    <w:basedOn w:val="a"/>
    <w:uiPriority w:val="99"/>
    <w:semiHidden/>
    <w:unhideWhenUsed/>
    <w:rsid w:val="00BC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E681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7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спивак</cp:lastModifiedBy>
  <cp:revision>21</cp:revision>
  <cp:lastPrinted>2018-11-01T15:02:00Z</cp:lastPrinted>
  <dcterms:created xsi:type="dcterms:W3CDTF">2018-03-03T05:41:00Z</dcterms:created>
  <dcterms:modified xsi:type="dcterms:W3CDTF">2018-11-01T15:11:00Z</dcterms:modified>
</cp:coreProperties>
</file>