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B9" w:rsidRPr="007370F4" w:rsidRDefault="00BC5D08" w:rsidP="00D30D86">
      <w:pPr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30D86" w:rsidRPr="007370F4">
        <w:rPr>
          <w:rFonts w:ascii="Times New Roman" w:hAnsi="Times New Roman" w:cs="Times New Roman"/>
        </w:rPr>
        <w:t xml:space="preserve">     </w:t>
      </w:r>
      <w:proofErr w:type="spellStart"/>
      <w:r w:rsidR="00D30D86" w:rsidRPr="007370F4">
        <w:rPr>
          <w:rFonts w:ascii="Times New Roman" w:hAnsi="Times New Roman" w:cs="Times New Roman"/>
        </w:rPr>
        <w:t>Суммативное</w:t>
      </w:r>
      <w:proofErr w:type="spellEnd"/>
      <w:r w:rsidR="00D30D86" w:rsidRPr="007370F4">
        <w:rPr>
          <w:rFonts w:ascii="Times New Roman" w:hAnsi="Times New Roman" w:cs="Times New Roman"/>
        </w:rPr>
        <w:t xml:space="preserve">  оценивание за раздел «Традиции и фольклор»    СОР 1.3.2 Чтение</w:t>
      </w:r>
      <w:proofErr w:type="gramStart"/>
      <w:r w:rsidR="00D30D86" w:rsidRPr="007370F4">
        <w:rPr>
          <w:rFonts w:ascii="Times New Roman" w:hAnsi="Times New Roman" w:cs="Times New Roman"/>
        </w:rPr>
        <w:t xml:space="preserve"> .</w:t>
      </w:r>
      <w:proofErr w:type="gramEnd"/>
      <w:r w:rsidR="00D30D86" w:rsidRPr="007370F4">
        <w:rPr>
          <w:rFonts w:ascii="Times New Roman" w:hAnsi="Times New Roman" w:cs="Times New Roman"/>
        </w:rPr>
        <w:t>Письмо</w:t>
      </w:r>
    </w:p>
    <w:p w:rsidR="006D589E" w:rsidRDefault="00D30D86" w:rsidP="006D589E">
      <w:r w:rsidRPr="007370F4">
        <w:rPr>
          <w:rFonts w:ascii="Times New Roman" w:hAnsi="Times New Roman" w:cs="Times New Roman"/>
        </w:rPr>
        <w:t>Класс  1  «…………»  Фамилия и имя</w:t>
      </w:r>
      <w:r>
        <w:t xml:space="preserve">   ………………………………………………………………………………………………………</w:t>
      </w:r>
      <w:r w:rsidR="00BC5D08">
        <w:t>………</w:t>
      </w:r>
    </w:p>
    <w:p w:rsidR="006D589E" w:rsidRPr="00AC342A" w:rsidRDefault="006D589E" w:rsidP="006D589E">
      <w:pPr>
        <w:rPr>
          <w:rFonts w:ascii="Times New Roman" w:hAnsi="Times New Roman" w:cs="Times New Roman"/>
          <w:b/>
          <w:sz w:val="24"/>
        </w:rPr>
      </w:pPr>
      <w:r w:rsidRPr="00AC342A">
        <w:rPr>
          <w:rFonts w:ascii="Times New Roman" w:hAnsi="Times New Roman" w:cs="Times New Roman"/>
          <w:b/>
          <w:sz w:val="24"/>
        </w:rPr>
        <w:t>Задание 1. Чтение.  Прочитайте текст и выполните задания.</w:t>
      </w:r>
      <w:r w:rsidR="00AC342A" w:rsidRPr="00AC342A">
        <w:rPr>
          <w:rFonts w:ascii="Times New Roman" w:hAnsi="Times New Roman" w:cs="Times New Roman"/>
          <w:b/>
          <w:sz w:val="24"/>
        </w:rPr>
        <w:t xml:space="preserve"> </w:t>
      </w:r>
      <w:r w:rsidRPr="00AC342A">
        <w:rPr>
          <w:rFonts w:ascii="Times New Roman" w:hAnsi="Times New Roman" w:cs="Times New Roman"/>
          <w:b/>
          <w:sz w:val="24"/>
        </w:rPr>
        <w:t xml:space="preserve">Пронумеруйте в правильной </w:t>
      </w:r>
      <w:r w:rsidR="00DA25DC">
        <w:rPr>
          <w:rFonts w:ascii="Times New Roman" w:hAnsi="Times New Roman" w:cs="Times New Roman"/>
          <w:b/>
          <w:sz w:val="24"/>
        </w:rPr>
        <w:t xml:space="preserve">                       </w:t>
      </w:r>
      <w:r w:rsidRPr="00AC342A">
        <w:rPr>
          <w:rFonts w:ascii="Times New Roman" w:hAnsi="Times New Roman" w:cs="Times New Roman"/>
          <w:b/>
          <w:sz w:val="24"/>
        </w:rPr>
        <w:t>последовательности отрывки из текста.</w:t>
      </w:r>
    </w:p>
    <w:p w:rsidR="006D589E" w:rsidRDefault="00AC342A">
      <w:r>
        <w:t xml:space="preserve">          </w:t>
      </w:r>
      <w:r w:rsidRPr="00AC342A">
        <w:rPr>
          <w:noProof/>
          <w:lang w:eastAsia="ru-RU"/>
        </w:rPr>
        <w:drawing>
          <wp:inline distT="0" distB="0" distL="0" distR="0">
            <wp:extent cx="1225550" cy="1155917"/>
            <wp:effectExtent l="19050" t="0" r="0" b="0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02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AC342A">
        <w:rPr>
          <w:noProof/>
          <w:lang w:eastAsia="ru-RU"/>
        </w:rPr>
        <w:drawing>
          <wp:inline distT="0" distB="0" distL="0" distR="0">
            <wp:extent cx="1276350" cy="1181163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72" cy="1181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 w:rsidRPr="00AC342A">
        <w:rPr>
          <w:noProof/>
          <w:lang w:eastAsia="ru-RU"/>
        </w:rPr>
        <w:drawing>
          <wp:inline distT="0" distB="0" distL="0" distR="0">
            <wp:extent cx="1425575" cy="1178812"/>
            <wp:effectExtent l="19050" t="0" r="3175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06" cy="1178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AC342A">
        <w:rPr>
          <w:noProof/>
          <w:lang w:eastAsia="ru-RU"/>
        </w:rPr>
        <w:drawing>
          <wp:inline distT="0" distB="0" distL="0" distR="0">
            <wp:extent cx="1436387" cy="1191863"/>
            <wp:effectExtent l="0" t="0" r="0" b="0"/>
            <wp:docPr id="10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87" cy="119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11344" w:type="dxa"/>
        <w:tblInd w:w="-318" w:type="dxa"/>
        <w:tblLayout w:type="fixed"/>
        <w:tblLook w:val="04A0"/>
      </w:tblPr>
      <w:tblGrid>
        <w:gridCol w:w="2672"/>
        <w:gridCol w:w="2671"/>
        <w:gridCol w:w="2671"/>
        <w:gridCol w:w="3330"/>
      </w:tblGrid>
      <w:tr w:rsidR="00AC342A" w:rsidTr="00BC5D08">
        <w:trPr>
          <w:trHeight w:val="1688"/>
        </w:trPr>
        <w:tc>
          <w:tcPr>
            <w:tcW w:w="2672" w:type="dxa"/>
          </w:tcPr>
          <w:p w:rsidR="00AC342A" w:rsidRDefault="00AC342A" w:rsidP="007B0BEF">
            <w:pPr>
              <w:pStyle w:val="TableParagraph"/>
              <w:spacing w:before="7"/>
            </w:pPr>
            <w:r>
              <w:t xml:space="preserve">Комар полетел искать кровь для </w:t>
            </w:r>
            <w:proofErr w:type="spellStart"/>
            <w:r>
              <w:t>Айдахара</w:t>
            </w:r>
            <w:proofErr w:type="spellEnd"/>
            <w:r>
              <w:t>.</w:t>
            </w:r>
          </w:p>
          <w:p w:rsidR="00AC342A" w:rsidRDefault="00FE44B0" w:rsidP="007B0BEF">
            <w:pPr>
              <w:pStyle w:val="TableParagraph"/>
              <w:spacing w:before="7"/>
              <w:rPr>
                <w:b/>
                <w:sz w:val="21"/>
              </w:rPr>
            </w:pPr>
            <w:r w:rsidRPr="00FE44B0">
              <w:rPr>
                <w:noProof/>
                <w:lang w:bidi="ar-SA"/>
              </w:rPr>
              <w:pict>
                <v:rect id="_x0000_s1070" style="position:absolute;margin-left:97.15pt;margin-top:29.75pt;width:20.5pt;height:16.5pt;z-index:251664384"/>
              </w:pict>
            </w:r>
            <w:r w:rsidR="00AC342A">
              <w:t>Увидел он младенца  и</w:t>
            </w:r>
            <w:r w:rsidR="00AC342A">
              <w:rPr>
                <w:spacing w:val="-2"/>
              </w:rPr>
              <w:t xml:space="preserve"> </w:t>
            </w:r>
            <w:r w:rsidR="00AC342A">
              <w:t>укусил</w:t>
            </w:r>
            <w:r w:rsidR="00AC342A">
              <w:rPr>
                <w:spacing w:val="-1"/>
              </w:rPr>
              <w:t xml:space="preserve"> </w:t>
            </w:r>
            <w:r w:rsidR="00AC342A">
              <w:t>его.</w:t>
            </w:r>
            <w:r w:rsidR="00AC342A">
              <w:tab/>
            </w:r>
          </w:p>
        </w:tc>
        <w:tc>
          <w:tcPr>
            <w:tcW w:w="2671" w:type="dxa"/>
          </w:tcPr>
          <w:p w:rsidR="00AC342A" w:rsidRDefault="00FE44B0" w:rsidP="007B0BEF">
            <w:pPr>
              <w:pStyle w:val="TableParagraph"/>
              <w:spacing w:before="7"/>
              <w:rPr>
                <w:b/>
                <w:sz w:val="21"/>
              </w:rPr>
            </w:pPr>
            <w:r w:rsidRPr="00FE44B0">
              <w:rPr>
                <w:noProof/>
                <w:lang w:bidi="ar-SA"/>
              </w:rPr>
              <w:pict>
                <v:rect id="_x0000_s1071" style="position:absolute;margin-left:103.7pt;margin-top:55.4pt;width:20.5pt;height:16.5pt;z-index:251665408;mso-position-horizontal-relative:text;mso-position-vertical-relative:text"/>
              </w:pict>
            </w:r>
            <w:r w:rsidR="00AC342A">
              <w:t xml:space="preserve">Ласточка  погналась  за    комаром    и   отобрала     у     него   кровь  человека. </w:t>
            </w:r>
          </w:p>
        </w:tc>
        <w:tc>
          <w:tcPr>
            <w:tcW w:w="2671" w:type="dxa"/>
          </w:tcPr>
          <w:p w:rsidR="00AC342A" w:rsidRDefault="00FE44B0" w:rsidP="007B0BEF">
            <w:pPr>
              <w:pStyle w:val="TableParagraph"/>
              <w:spacing w:before="7"/>
              <w:rPr>
                <w:b/>
                <w:sz w:val="21"/>
              </w:rPr>
            </w:pPr>
            <w:r w:rsidRPr="00FE44B0">
              <w:rPr>
                <w:noProof/>
                <w:lang w:bidi="ar-SA"/>
              </w:rPr>
              <w:pict>
                <v:rect id="_x0000_s1072" style="position:absolute;margin-left:112.45pt;margin-top:57.9pt;width:20.5pt;height:16.5pt;z-index:251666432;mso-position-horizontal-relative:text;mso-position-vertical-relative:text"/>
              </w:pict>
            </w:r>
            <w:r w:rsidR="00AC342A">
              <w:t xml:space="preserve">Давным-давно жил  </w:t>
            </w:r>
            <w:proofErr w:type="spellStart"/>
            <w:r w:rsidR="00AC342A">
              <w:t>Айдахар</w:t>
            </w:r>
            <w:proofErr w:type="spellEnd"/>
            <w:r w:rsidR="00AC342A">
              <w:t xml:space="preserve">. Постарел </w:t>
            </w:r>
            <w:proofErr w:type="spellStart"/>
            <w:r w:rsidR="00AC342A">
              <w:t>Айдахар</w:t>
            </w:r>
            <w:proofErr w:type="spellEnd"/>
            <w:r w:rsidR="00AC342A">
              <w:t xml:space="preserve"> и заболел. Вылечить его могла только сладкая кровь.</w:t>
            </w:r>
          </w:p>
        </w:tc>
        <w:tc>
          <w:tcPr>
            <w:tcW w:w="3330" w:type="dxa"/>
          </w:tcPr>
          <w:p w:rsidR="00AC342A" w:rsidRDefault="00AC342A" w:rsidP="007B0BEF">
            <w:pPr>
              <w:pStyle w:val="TableParagraph"/>
              <w:spacing w:before="7"/>
            </w:pPr>
            <w:r>
              <w:t>Разозлился  змей  на    ласточку  и  прыгнул в небо</w:t>
            </w:r>
          </w:p>
          <w:p w:rsidR="00AC342A" w:rsidRDefault="00FE44B0" w:rsidP="007B0BEF">
            <w:pPr>
              <w:pStyle w:val="TableParagraph"/>
              <w:spacing w:before="7"/>
              <w:rPr>
                <w:b/>
                <w:sz w:val="21"/>
              </w:rPr>
            </w:pPr>
            <w:r w:rsidRPr="00FE44B0">
              <w:rPr>
                <w:noProof/>
                <w:lang w:bidi="ar-SA"/>
              </w:rPr>
              <w:pict>
                <v:rect id="_x0000_s1073" style="position:absolute;margin-left:126.7pt;margin-top:29.75pt;width:20.5pt;height:16.5pt;z-index:251667456"/>
              </w:pict>
            </w:r>
            <w:r w:rsidR="00AC342A">
              <w:t xml:space="preserve"> с раскрытой пастью. Успел </w:t>
            </w:r>
            <w:proofErr w:type="spellStart"/>
            <w:r w:rsidR="00AC342A">
              <w:t>Айдахар</w:t>
            </w:r>
            <w:proofErr w:type="spellEnd"/>
            <w:r w:rsidR="00AC342A">
              <w:t xml:space="preserve">  за хвост ее </w:t>
            </w:r>
            <w:proofErr w:type="spellStart"/>
            <w:r w:rsidR="00AC342A">
              <w:t>ухватить</w:t>
            </w:r>
            <w:proofErr w:type="gramStart"/>
            <w:r w:rsidR="00AC342A">
              <w:t>.Т</w:t>
            </w:r>
            <w:proofErr w:type="gramEnd"/>
            <w:r w:rsidR="00AC342A">
              <w:t>ак</w:t>
            </w:r>
            <w:proofErr w:type="spellEnd"/>
            <w:r w:rsidR="00AC342A">
              <w:t xml:space="preserve"> ласточка помогла людям. </w:t>
            </w:r>
          </w:p>
        </w:tc>
      </w:tr>
    </w:tbl>
    <w:p w:rsidR="00AC342A" w:rsidRDefault="00FE44B0" w:rsidP="00AC342A">
      <w:pPr>
        <w:pStyle w:val="a3"/>
        <w:spacing w:before="68"/>
        <w:ind w:left="312"/>
      </w:pPr>
      <w:r w:rsidRPr="00FE44B0">
        <w:rPr>
          <w:b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23.8pt;margin-top:13.2pt;width:33.5pt;height:0;z-index:251663360;mso-position-horizontal-relative:text;mso-position-vertical-relative:text" o:connectortype="straight" strokeweight="3pt">
            <v:stroke endarrow="block"/>
          </v:shape>
        </w:pict>
      </w:r>
      <w:r w:rsidR="00AC342A" w:rsidRPr="00AC342A">
        <w:rPr>
          <w:b/>
        </w:rPr>
        <w:t>2.</w:t>
      </w:r>
      <w:r w:rsidR="00AC342A">
        <w:rPr>
          <w:b/>
        </w:rPr>
        <w:t xml:space="preserve">  </w:t>
      </w:r>
      <w:r w:rsidR="00AC342A" w:rsidRPr="00AC342A">
        <w:rPr>
          <w:b/>
        </w:rPr>
        <w:t>Что делали герои сказки?</w:t>
      </w:r>
      <w:r w:rsidR="00AC342A" w:rsidRPr="00AC342A">
        <w:t xml:space="preserve"> Соедините стрелками</w:t>
      </w:r>
      <w:r w:rsidR="00AC342A">
        <w:t>.</w:t>
      </w:r>
    </w:p>
    <w:tbl>
      <w:tblPr>
        <w:tblStyle w:val="TableNormal"/>
        <w:tblpPr w:leftFromText="180" w:rightFromText="180" w:vertAnchor="text" w:horzAnchor="page" w:tblpX="3871" w:tblpY="201"/>
        <w:tblW w:w="0" w:type="auto"/>
        <w:tblLayout w:type="fixed"/>
        <w:tblLook w:val="01E0"/>
      </w:tblPr>
      <w:tblGrid>
        <w:gridCol w:w="2948"/>
      </w:tblGrid>
      <w:tr w:rsidR="00AC342A" w:rsidTr="0048157C">
        <w:trPr>
          <w:trHeight w:val="280"/>
        </w:trPr>
        <w:tc>
          <w:tcPr>
            <w:tcW w:w="2948" w:type="dxa"/>
          </w:tcPr>
          <w:p w:rsidR="00AC342A" w:rsidRPr="0048157C" w:rsidRDefault="00AC342A" w:rsidP="00AC342A">
            <w:pPr>
              <w:pStyle w:val="TableParagraph"/>
              <w:spacing w:line="268" w:lineRule="exact"/>
              <w:ind w:left="200"/>
            </w:pPr>
            <w:proofErr w:type="spellStart"/>
            <w:r w:rsidRPr="0048157C">
              <w:t>погналась</w:t>
            </w:r>
            <w:proofErr w:type="spellEnd"/>
            <w:r w:rsidRPr="0048157C">
              <w:t xml:space="preserve"> </w:t>
            </w:r>
            <w:proofErr w:type="spellStart"/>
            <w:r w:rsidRPr="0048157C">
              <w:t>за</w:t>
            </w:r>
            <w:proofErr w:type="spellEnd"/>
            <w:r w:rsidRPr="0048157C">
              <w:rPr>
                <w:spacing w:val="64"/>
              </w:rPr>
              <w:t xml:space="preserve"> </w:t>
            </w:r>
            <w:proofErr w:type="spellStart"/>
            <w:r w:rsidRPr="0048157C">
              <w:t>комаром</w:t>
            </w:r>
            <w:proofErr w:type="spellEnd"/>
          </w:p>
        </w:tc>
      </w:tr>
      <w:tr w:rsidR="00AC342A" w:rsidTr="0048157C">
        <w:trPr>
          <w:trHeight w:val="313"/>
        </w:trPr>
        <w:tc>
          <w:tcPr>
            <w:tcW w:w="2948" w:type="dxa"/>
          </w:tcPr>
          <w:p w:rsidR="00AC342A" w:rsidRPr="0048157C" w:rsidRDefault="00AC342A" w:rsidP="00AC342A">
            <w:pPr>
              <w:pStyle w:val="TableParagraph"/>
              <w:spacing w:before="112"/>
              <w:ind w:left="200"/>
            </w:pPr>
            <w:proofErr w:type="spellStart"/>
            <w:r w:rsidRPr="0048157C">
              <w:t>укусил</w:t>
            </w:r>
            <w:proofErr w:type="spellEnd"/>
            <w:r w:rsidRPr="0048157C">
              <w:t xml:space="preserve"> </w:t>
            </w:r>
            <w:proofErr w:type="spellStart"/>
            <w:r w:rsidRPr="0048157C">
              <w:t>ребенка</w:t>
            </w:r>
            <w:proofErr w:type="spellEnd"/>
          </w:p>
        </w:tc>
      </w:tr>
      <w:tr w:rsidR="00AC342A" w:rsidTr="0048157C">
        <w:trPr>
          <w:trHeight w:val="377"/>
        </w:trPr>
        <w:tc>
          <w:tcPr>
            <w:tcW w:w="2948" w:type="dxa"/>
          </w:tcPr>
          <w:p w:rsidR="00AC342A" w:rsidRPr="0048157C" w:rsidRDefault="00AC342A" w:rsidP="00AC342A">
            <w:pPr>
              <w:pStyle w:val="TableParagraph"/>
              <w:spacing w:before="117"/>
              <w:ind w:left="200"/>
            </w:pPr>
            <w:proofErr w:type="spellStart"/>
            <w:r w:rsidRPr="0048157C">
              <w:t>помогла</w:t>
            </w:r>
            <w:proofErr w:type="spellEnd"/>
            <w:r w:rsidRPr="0048157C">
              <w:t xml:space="preserve"> </w:t>
            </w:r>
            <w:proofErr w:type="spellStart"/>
            <w:r w:rsidRPr="0048157C">
              <w:t>людям</w:t>
            </w:r>
            <w:proofErr w:type="spellEnd"/>
          </w:p>
        </w:tc>
      </w:tr>
      <w:tr w:rsidR="00AC342A" w:rsidTr="00AC342A">
        <w:trPr>
          <w:trHeight w:val="388"/>
        </w:trPr>
        <w:tc>
          <w:tcPr>
            <w:tcW w:w="2948" w:type="dxa"/>
          </w:tcPr>
          <w:p w:rsidR="00AC342A" w:rsidRPr="0048157C" w:rsidRDefault="00AC342A" w:rsidP="00AC342A">
            <w:pPr>
              <w:pStyle w:val="TableParagraph"/>
              <w:spacing w:before="112" w:line="256" w:lineRule="exact"/>
              <w:ind w:left="200"/>
            </w:pPr>
            <w:proofErr w:type="spellStart"/>
            <w:r w:rsidRPr="0048157C">
              <w:t>полетел</w:t>
            </w:r>
            <w:proofErr w:type="spellEnd"/>
            <w:r w:rsidRPr="0048157C">
              <w:t xml:space="preserve"> </w:t>
            </w:r>
            <w:proofErr w:type="spellStart"/>
            <w:r w:rsidRPr="0048157C">
              <w:t>искать</w:t>
            </w:r>
            <w:proofErr w:type="spellEnd"/>
            <w:r w:rsidRPr="0048157C">
              <w:rPr>
                <w:spacing w:val="63"/>
              </w:rPr>
              <w:t xml:space="preserve"> </w:t>
            </w:r>
            <w:proofErr w:type="spellStart"/>
            <w:r w:rsidRPr="0048157C">
              <w:t>кровь</w:t>
            </w:r>
            <w:proofErr w:type="spellEnd"/>
          </w:p>
        </w:tc>
      </w:tr>
    </w:tbl>
    <w:p w:rsidR="00AC342A" w:rsidRDefault="00AC342A" w:rsidP="009F07DA">
      <w:r>
        <w:t xml:space="preserve"> </w:t>
      </w:r>
      <w:r w:rsidRPr="00AC342A">
        <w:rPr>
          <w:noProof/>
          <w:lang w:eastAsia="ru-RU"/>
        </w:rPr>
        <w:drawing>
          <wp:inline distT="0" distB="0" distL="0" distR="0">
            <wp:extent cx="1136650" cy="1003300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C342A" w:rsidRDefault="00AC342A" w:rsidP="00AC342A">
      <w:pPr>
        <w:pStyle w:val="a5"/>
        <w:numPr>
          <w:ilvl w:val="0"/>
          <w:numId w:val="1"/>
        </w:numPr>
        <w:tabs>
          <w:tab w:val="left" w:pos="741"/>
        </w:tabs>
        <w:ind w:firstLine="68"/>
        <w:jc w:val="left"/>
        <w:rPr>
          <w:b/>
          <w:sz w:val="24"/>
        </w:rPr>
      </w:pPr>
      <w:r w:rsidRPr="00AC342A">
        <w:rPr>
          <w:b/>
          <w:sz w:val="24"/>
        </w:rPr>
        <w:t>По содержанию текста, составьте и запишите два простых</w:t>
      </w:r>
      <w:r w:rsidRPr="00AC342A">
        <w:rPr>
          <w:b/>
          <w:spacing w:val="-3"/>
          <w:sz w:val="24"/>
        </w:rPr>
        <w:t xml:space="preserve"> </w:t>
      </w:r>
      <w:r w:rsidRPr="00AC342A">
        <w:rPr>
          <w:b/>
          <w:sz w:val="24"/>
        </w:rPr>
        <w:t>вопроса.</w:t>
      </w:r>
    </w:p>
    <w:p w:rsidR="00AC342A" w:rsidRPr="00AC342A" w:rsidRDefault="00AC342A" w:rsidP="00AC342A">
      <w:pPr>
        <w:pStyle w:val="a5"/>
        <w:tabs>
          <w:tab w:val="left" w:pos="741"/>
        </w:tabs>
        <w:ind w:left="380" w:firstLine="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342A" w:rsidRPr="0048157C" w:rsidRDefault="0048157C" w:rsidP="0048157C">
      <w:pPr>
        <w:pStyle w:val="Heading3"/>
        <w:spacing w:before="0"/>
        <w:rPr>
          <w:rFonts w:ascii="Times New Roman" w:hAnsi="Times New Roman" w:cs="Times New Roman"/>
          <w:i w:val="0"/>
        </w:rPr>
      </w:pPr>
      <w:r w:rsidRPr="0048157C">
        <w:rPr>
          <w:rFonts w:ascii="Times New Roman" w:hAnsi="Times New Roman" w:cs="Times New Roman"/>
          <w:i w:val="0"/>
        </w:rPr>
        <w:t>4.</w:t>
      </w:r>
      <w:r w:rsidR="00AC342A" w:rsidRPr="0048157C">
        <w:rPr>
          <w:rFonts w:ascii="Times New Roman" w:hAnsi="Times New Roman" w:cs="Times New Roman"/>
          <w:i w:val="0"/>
        </w:rPr>
        <w:t>Письмо</w:t>
      </w:r>
      <w:r>
        <w:rPr>
          <w:rFonts w:ascii="Times New Roman" w:hAnsi="Times New Roman" w:cs="Times New Roman"/>
          <w:i w:val="0"/>
        </w:rPr>
        <w:t xml:space="preserve">. </w:t>
      </w:r>
      <w:r w:rsidRPr="0048157C">
        <w:rPr>
          <w:rFonts w:ascii="Times New Roman" w:hAnsi="Times New Roman" w:cs="Times New Roman"/>
          <w:i w:val="0"/>
        </w:rPr>
        <w:t xml:space="preserve"> </w:t>
      </w:r>
      <w:r w:rsidR="00AC342A" w:rsidRPr="0048157C">
        <w:rPr>
          <w:rFonts w:ascii="Times New Roman" w:hAnsi="Times New Roman" w:cs="Times New Roman"/>
          <w:i w:val="0"/>
        </w:rPr>
        <w:t>Прочитайте слова. Подберите и напишите слова-признаки,</w:t>
      </w:r>
      <w:r w:rsidR="00AC342A" w:rsidRPr="0048157C">
        <w:rPr>
          <w:rFonts w:ascii="Times New Roman" w:hAnsi="Times New Roman" w:cs="Times New Roman"/>
          <w:i w:val="0"/>
          <w:spacing w:val="-24"/>
        </w:rPr>
        <w:t xml:space="preserve"> </w:t>
      </w:r>
      <w:r w:rsidR="00AC342A" w:rsidRPr="0048157C">
        <w:rPr>
          <w:rFonts w:ascii="Times New Roman" w:hAnsi="Times New Roman" w:cs="Times New Roman"/>
          <w:i w:val="0"/>
        </w:rPr>
        <w:t>соответствующие картинкам.</w:t>
      </w:r>
    </w:p>
    <w:p w:rsidR="0048157C" w:rsidRPr="0048157C" w:rsidRDefault="00AC342A" w:rsidP="00AC342A">
      <w:pPr>
        <w:ind w:left="312"/>
        <w:rPr>
          <w:rFonts w:ascii="Times New Roman" w:hAnsi="Times New Roman" w:cs="Times New Roman"/>
          <w:b/>
          <w:sz w:val="24"/>
          <w:u w:val="single"/>
        </w:rPr>
      </w:pPr>
      <w:r w:rsidRPr="0048157C">
        <w:rPr>
          <w:rFonts w:ascii="Times New Roman" w:hAnsi="Times New Roman" w:cs="Times New Roman"/>
          <w:b/>
        </w:rPr>
        <w:t xml:space="preserve">Слова </w:t>
      </w:r>
      <w:proofErr w:type="gramStart"/>
      <w:r w:rsidRPr="0048157C">
        <w:rPr>
          <w:rFonts w:ascii="Times New Roman" w:hAnsi="Times New Roman" w:cs="Times New Roman"/>
          <w:b/>
        </w:rPr>
        <w:t>–п</w:t>
      </w:r>
      <w:proofErr w:type="gramEnd"/>
      <w:r w:rsidRPr="0048157C">
        <w:rPr>
          <w:rFonts w:ascii="Times New Roman" w:hAnsi="Times New Roman" w:cs="Times New Roman"/>
          <w:b/>
        </w:rPr>
        <w:t xml:space="preserve">омощники: </w:t>
      </w:r>
      <w:r w:rsidRPr="0048157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добрый, </w:t>
      </w:r>
      <w:r w:rsidR="0048157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 </w:t>
      </w:r>
      <w:r w:rsidRPr="0048157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злой, </w:t>
      </w:r>
      <w:r w:rsidR="0048157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   </w:t>
      </w:r>
      <w:r w:rsidRPr="0048157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большой, </w:t>
      </w:r>
      <w:r w:rsidR="0048157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   </w:t>
      </w:r>
      <w:r w:rsidRPr="0048157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маленький, </w:t>
      </w:r>
      <w:r w:rsidR="0048157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    </w:t>
      </w:r>
      <w:r w:rsidRPr="0048157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весёлый, </w:t>
      </w:r>
      <w:r w:rsidR="0048157C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     </w:t>
      </w:r>
      <w:r w:rsidRPr="0048157C">
        <w:rPr>
          <w:rFonts w:ascii="Times New Roman" w:hAnsi="Times New Roman" w:cs="Times New Roman"/>
          <w:b/>
          <w:color w:val="FF0000"/>
          <w:sz w:val="24"/>
          <w:u w:val="single"/>
        </w:rPr>
        <w:t>грустный.</w:t>
      </w:r>
    </w:p>
    <w:tbl>
      <w:tblPr>
        <w:tblStyle w:val="a8"/>
        <w:tblW w:w="0" w:type="auto"/>
        <w:tblInd w:w="312" w:type="dxa"/>
        <w:tblLook w:val="04A0"/>
      </w:tblPr>
      <w:tblGrid>
        <w:gridCol w:w="1836"/>
        <w:gridCol w:w="2256"/>
        <w:gridCol w:w="1624"/>
        <w:gridCol w:w="1979"/>
        <w:gridCol w:w="2414"/>
      </w:tblGrid>
      <w:tr w:rsidR="0048157C" w:rsidTr="0048157C">
        <w:trPr>
          <w:trHeight w:val="270"/>
        </w:trPr>
        <w:tc>
          <w:tcPr>
            <w:tcW w:w="1836" w:type="dxa"/>
            <w:vMerge w:val="restart"/>
          </w:tcPr>
          <w:p w:rsid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157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003300" cy="792861"/>
                  <wp:effectExtent l="19050" t="0" r="6350" b="0"/>
                  <wp:docPr id="3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954" cy="79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vMerge w:val="restart"/>
          </w:tcPr>
          <w:p w:rsid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 w:val="restart"/>
          </w:tcPr>
          <w:p w:rsid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8157C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085850" cy="723900"/>
                  <wp:effectExtent l="19050" t="0" r="0" b="0"/>
                  <wp:docPr id="4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77" cy="72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8157C" w:rsidRP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157C" w:rsidTr="0048157C">
        <w:trPr>
          <w:trHeight w:val="230"/>
        </w:trPr>
        <w:tc>
          <w:tcPr>
            <w:tcW w:w="1836" w:type="dxa"/>
            <w:vMerge/>
          </w:tcPr>
          <w:p w:rsidR="0048157C" w:rsidRP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0" w:type="dxa"/>
          </w:tcPr>
          <w:p w:rsid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</w:tcPr>
          <w:p w:rsidR="0048157C" w:rsidRP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48157C" w:rsidRP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157C" w:rsidTr="0048157C">
        <w:trPr>
          <w:trHeight w:val="350"/>
        </w:trPr>
        <w:tc>
          <w:tcPr>
            <w:tcW w:w="1836" w:type="dxa"/>
            <w:vMerge/>
          </w:tcPr>
          <w:p w:rsidR="0048157C" w:rsidRP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0" w:type="dxa"/>
          </w:tcPr>
          <w:p w:rsid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</w:tcPr>
          <w:p w:rsidR="0048157C" w:rsidRP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48157C" w:rsidRP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8157C" w:rsidTr="0048157C">
        <w:trPr>
          <w:trHeight w:val="380"/>
        </w:trPr>
        <w:tc>
          <w:tcPr>
            <w:tcW w:w="1836" w:type="dxa"/>
            <w:vMerge/>
          </w:tcPr>
          <w:p w:rsidR="0048157C" w:rsidRP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0" w:type="dxa"/>
          </w:tcPr>
          <w:p w:rsid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vMerge/>
          </w:tcPr>
          <w:p w:rsid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</w:tcPr>
          <w:p w:rsidR="0048157C" w:rsidRP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</w:tcPr>
          <w:p w:rsidR="0048157C" w:rsidRPr="0048157C" w:rsidRDefault="0048157C" w:rsidP="00AC342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C342A" w:rsidRPr="00AC342A" w:rsidRDefault="00AC342A" w:rsidP="00AC342A">
      <w:pPr>
        <w:pStyle w:val="a3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Style w:val="TableNormal"/>
        <w:tblW w:w="112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411"/>
        <w:gridCol w:w="5076"/>
        <w:gridCol w:w="1372"/>
      </w:tblGrid>
      <w:tr w:rsidR="0048157C" w:rsidRPr="0048157C" w:rsidTr="00BC5D08">
        <w:trPr>
          <w:trHeight w:val="286"/>
        </w:trPr>
        <w:tc>
          <w:tcPr>
            <w:tcW w:w="4390" w:type="dxa"/>
            <w:vMerge w:val="restart"/>
          </w:tcPr>
          <w:p w:rsidR="0048157C" w:rsidRPr="0048157C" w:rsidRDefault="0048157C" w:rsidP="007B0BEF">
            <w:pPr>
              <w:pStyle w:val="TableParagraph"/>
              <w:ind w:left="612" w:firstLine="151"/>
              <w:rPr>
                <w:sz w:val="14"/>
              </w:rPr>
            </w:pPr>
            <w:proofErr w:type="spellStart"/>
            <w:r w:rsidRPr="0048157C">
              <w:rPr>
                <w:sz w:val="14"/>
              </w:rPr>
              <w:t>Критерий</w:t>
            </w:r>
            <w:proofErr w:type="spellEnd"/>
            <w:r w:rsidRPr="0048157C">
              <w:rPr>
                <w:sz w:val="14"/>
              </w:rPr>
              <w:t xml:space="preserve"> </w:t>
            </w:r>
            <w:proofErr w:type="spellStart"/>
            <w:r w:rsidRPr="0048157C">
              <w:rPr>
                <w:sz w:val="14"/>
              </w:rPr>
              <w:t>оценивания</w:t>
            </w:r>
            <w:proofErr w:type="spellEnd"/>
          </w:p>
        </w:tc>
        <w:tc>
          <w:tcPr>
            <w:tcW w:w="411" w:type="dxa"/>
            <w:vMerge w:val="restart"/>
          </w:tcPr>
          <w:p w:rsidR="0048157C" w:rsidRPr="0048157C" w:rsidRDefault="0048157C" w:rsidP="007B0BEF">
            <w:pPr>
              <w:pStyle w:val="TableParagraph"/>
              <w:ind w:left="153" w:right="123" w:firstLine="352"/>
              <w:rPr>
                <w:sz w:val="14"/>
                <w:lang w:val="ru-RU"/>
              </w:rPr>
            </w:pPr>
          </w:p>
        </w:tc>
        <w:tc>
          <w:tcPr>
            <w:tcW w:w="5076" w:type="dxa"/>
          </w:tcPr>
          <w:p w:rsidR="0048157C" w:rsidRPr="0048157C" w:rsidRDefault="0048157C" w:rsidP="007B0BEF">
            <w:pPr>
              <w:pStyle w:val="TableParagraph"/>
              <w:spacing w:line="258" w:lineRule="exact"/>
              <w:ind w:left="1682" w:right="1681"/>
              <w:jc w:val="center"/>
              <w:rPr>
                <w:sz w:val="14"/>
              </w:rPr>
            </w:pPr>
            <w:proofErr w:type="spellStart"/>
            <w:r w:rsidRPr="0048157C">
              <w:rPr>
                <w:sz w:val="14"/>
              </w:rPr>
              <w:t>Дескриптор</w:t>
            </w:r>
            <w:proofErr w:type="spellEnd"/>
          </w:p>
        </w:tc>
        <w:tc>
          <w:tcPr>
            <w:tcW w:w="1372" w:type="dxa"/>
            <w:vMerge w:val="restart"/>
          </w:tcPr>
          <w:p w:rsidR="0048157C" w:rsidRPr="0048157C" w:rsidRDefault="0048157C" w:rsidP="007B0BEF">
            <w:pPr>
              <w:pStyle w:val="TableParagraph"/>
              <w:spacing w:before="134"/>
              <w:ind w:left="257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lang w:val="ru-RU"/>
              </w:rPr>
              <w:t>Балл</w:t>
            </w:r>
          </w:p>
        </w:tc>
      </w:tr>
      <w:tr w:rsidR="0048157C" w:rsidRPr="0048157C" w:rsidTr="00BC5D08">
        <w:trPr>
          <w:trHeight w:val="287"/>
        </w:trPr>
        <w:tc>
          <w:tcPr>
            <w:tcW w:w="4390" w:type="dxa"/>
            <w:vMerge/>
            <w:tcBorders>
              <w:top w:val="nil"/>
            </w:tcBorders>
          </w:tcPr>
          <w:p w:rsidR="0048157C" w:rsidRPr="0048157C" w:rsidRDefault="0048157C" w:rsidP="007B0BEF">
            <w:pPr>
              <w:rPr>
                <w:sz w:val="14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48157C" w:rsidRPr="0048157C" w:rsidRDefault="0048157C" w:rsidP="007B0BEF">
            <w:pPr>
              <w:rPr>
                <w:sz w:val="14"/>
                <w:szCs w:val="2"/>
              </w:rPr>
            </w:pPr>
          </w:p>
        </w:tc>
        <w:tc>
          <w:tcPr>
            <w:tcW w:w="5076" w:type="dxa"/>
          </w:tcPr>
          <w:p w:rsidR="0048157C" w:rsidRPr="0048157C" w:rsidRDefault="0048157C" w:rsidP="007B0BEF">
            <w:pPr>
              <w:pStyle w:val="TableParagraph"/>
              <w:spacing w:line="258" w:lineRule="exact"/>
              <w:ind w:left="106"/>
              <w:rPr>
                <w:sz w:val="14"/>
              </w:rPr>
            </w:pPr>
            <w:proofErr w:type="spellStart"/>
            <w:r w:rsidRPr="0048157C">
              <w:rPr>
                <w:sz w:val="14"/>
              </w:rPr>
              <w:t>Обучающийся</w:t>
            </w:r>
            <w:proofErr w:type="spellEnd"/>
          </w:p>
        </w:tc>
        <w:tc>
          <w:tcPr>
            <w:tcW w:w="1372" w:type="dxa"/>
            <w:vMerge/>
            <w:tcBorders>
              <w:top w:val="nil"/>
            </w:tcBorders>
          </w:tcPr>
          <w:p w:rsidR="0048157C" w:rsidRPr="0048157C" w:rsidRDefault="0048157C" w:rsidP="007B0BEF">
            <w:pPr>
              <w:rPr>
                <w:sz w:val="14"/>
                <w:szCs w:val="2"/>
              </w:rPr>
            </w:pPr>
          </w:p>
        </w:tc>
      </w:tr>
      <w:tr w:rsidR="0048157C" w:rsidRPr="0048157C" w:rsidTr="00BC5D08">
        <w:trPr>
          <w:trHeight w:val="269"/>
        </w:trPr>
        <w:tc>
          <w:tcPr>
            <w:tcW w:w="4390" w:type="dxa"/>
            <w:vMerge w:val="restart"/>
          </w:tcPr>
          <w:p w:rsidR="0048157C" w:rsidRPr="0048157C" w:rsidRDefault="0048157C" w:rsidP="0048157C">
            <w:pPr>
              <w:pStyle w:val="TableParagraph"/>
              <w:spacing w:line="264" w:lineRule="exact"/>
              <w:ind w:left="107"/>
              <w:rPr>
                <w:sz w:val="14"/>
                <w:lang w:val="ru-RU"/>
              </w:rPr>
            </w:pPr>
            <w:r w:rsidRPr="0048157C">
              <w:rPr>
                <w:sz w:val="14"/>
                <w:lang w:val="ru-RU"/>
              </w:rPr>
              <w:t>Находит   информацию в тексте с   иллюстрациями.</w:t>
            </w:r>
          </w:p>
        </w:tc>
        <w:tc>
          <w:tcPr>
            <w:tcW w:w="411" w:type="dxa"/>
          </w:tcPr>
          <w:p w:rsidR="0048157C" w:rsidRPr="0048157C" w:rsidRDefault="0048157C" w:rsidP="007B0BEF">
            <w:pPr>
              <w:pStyle w:val="TableParagraph"/>
              <w:spacing w:line="264" w:lineRule="exact"/>
              <w:ind w:left="12"/>
              <w:jc w:val="center"/>
              <w:rPr>
                <w:sz w:val="14"/>
              </w:rPr>
            </w:pPr>
            <w:r w:rsidRPr="0048157C">
              <w:rPr>
                <w:w w:val="99"/>
                <w:sz w:val="14"/>
              </w:rPr>
              <w:t>1</w:t>
            </w:r>
          </w:p>
        </w:tc>
        <w:tc>
          <w:tcPr>
            <w:tcW w:w="5076" w:type="dxa"/>
          </w:tcPr>
          <w:p w:rsidR="0048157C" w:rsidRPr="0048157C" w:rsidRDefault="0048157C" w:rsidP="007B0BEF">
            <w:pPr>
              <w:pStyle w:val="TableParagraph"/>
              <w:spacing w:line="264" w:lineRule="exact"/>
              <w:ind w:left="205"/>
              <w:rPr>
                <w:sz w:val="14"/>
                <w:lang w:val="ru-RU"/>
              </w:rPr>
            </w:pPr>
            <w:r w:rsidRPr="0048157C">
              <w:rPr>
                <w:sz w:val="14"/>
                <w:lang w:val="ru-RU"/>
              </w:rPr>
              <w:t>определяет всю последовательность  частей в тексте;</w:t>
            </w:r>
          </w:p>
        </w:tc>
        <w:tc>
          <w:tcPr>
            <w:tcW w:w="1372" w:type="dxa"/>
          </w:tcPr>
          <w:p w:rsidR="0048157C" w:rsidRPr="0048157C" w:rsidRDefault="0048157C" w:rsidP="007B0BEF">
            <w:pPr>
              <w:pStyle w:val="TableParagraph"/>
              <w:spacing w:line="264" w:lineRule="exact"/>
              <w:ind w:right="491"/>
              <w:jc w:val="right"/>
              <w:rPr>
                <w:sz w:val="14"/>
              </w:rPr>
            </w:pPr>
            <w:r w:rsidRPr="0048157C">
              <w:rPr>
                <w:w w:val="99"/>
                <w:sz w:val="14"/>
              </w:rPr>
              <w:t>1</w:t>
            </w:r>
          </w:p>
        </w:tc>
      </w:tr>
      <w:tr w:rsidR="0048157C" w:rsidRPr="0048157C" w:rsidTr="00BC5D08">
        <w:trPr>
          <w:trHeight w:val="288"/>
        </w:trPr>
        <w:tc>
          <w:tcPr>
            <w:tcW w:w="4390" w:type="dxa"/>
            <w:vMerge/>
            <w:tcBorders>
              <w:top w:val="nil"/>
            </w:tcBorders>
          </w:tcPr>
          <w:p w:rsidR="0048157C" w:rsidRPr="0048157C" w:rsidRDefault="0048157C" w:rsidP="007B0BEF">
            <w:pPr>
              <w:rPr>
                <w:sz w:val="14"/>
                <w:szCs w:val="2"/>
              </w:rPr>
            </w:pPr>
          </w:p>
        </w:tc>
        <w:tc>
          <w:tcPr>
            <w:tcW w:w="411" w:type="dxa"/>
            <w:vMerge w:val="restart"/>
          </w:tcPr>
          <w:p w:rsidR="0048157C" w:rsidRPr="0048157C" w:rsidRDefault="0048157C" w:rsidP="007B0BEF">
            <w:pPr>
              <w:pStyle w:val="TableParagraph"/>
              <w:spacing w:before="11"/>
              <w:rPr>
                <w:sz w:val="14"/>
              </w:rPr>
            </w:pPr>
          </w:p>
          <w:p w:rsidR="0048157C" w:rsidRPr="0048157C" w:rsidRDefault="0048157C" w:rsidP="007B0BEF">
            <w:pPr>
              <w:pStyle w:val="TableParagraph"/>
              <w:ind w:left="12"/>
              <w:jc w:val="center"/>
              <w:rPr>
                <w:sz w:val="14"/>
              </w:rPr>
            </w:pPr>
            <w:r w:rsidRPr="0048157C">
              <w:rPr>
                <w:w w:val="99"/>
                <w:sz w:val="14"/>
              </w:rPr>
              <w:t>2</w:t>
            </w:r>
          </w:p>
        </w:tc>
        <w:tc>
          <w:tcPr>
            <w:tcW w:w="5076" w:type="dxa"/>
          </w:tcPr>
          <w:p w:rsidR="0048157C" w:rsidRPr="0048157C" w:rsidRDefault="0048157C" w:rsidP="007B0BEF">
            <w:pPr>
              <w:pStyle w:val="TableParagraph"/>
              <w:spacing w:line="267" w:lineRule="exact"/>
              <w:ind w:left="205"/>
              <w:rPr>
                <w:sz w:val="14"/>
                <w:lang w:val="ru-RU"/>
              </w:rPr>
            </w:pPr>
            <w:r w:rsidRPr="0048157C">
              <w:rPr>
                <w:sz w:val="14"/>
                <w:lang w:val="ru-RU"/>
              </w:rPr>
              <w:t>соотносит картинку комара со  словосочетаниями;</w:t>
            </w:r>
          </w:p>
        </w:tc>
        <w:tc>
          <w:tcPr>
            <w:tcW w:w="1372" w:type="dxa"/>
          </w:tcPr>
          <w:p w:rsidR="0048157C" w:rsidRPr="0048157C" w:rsidRDefault="0048157C" w:rsidP="007B0BEF">
            <w:pPr>
              <w:pStyle w:val="TableParagraph"/>
              <w:spacing w:line="264" w:lineRule="exact"/>
              <w:ind w:right="491"/>
              <w:jc w:val="right"/>
              <w:rPr>
                <w:sz w:val="14"/>
              </w:rPr>
            </w:pPr>
            <w:r w:rsidRPr="0048157C">
              <w:rPr>
                <w:w w:val="99"/>
                <w:sz w:val="14"/>
              </w:rPr>
              <w:t>1</w:t>
            </w:r>
          </w:p>
        </w:tc>
      </w:tr>
      <w:tr w:rsidR="0048157C" w:rsidRPr="0048157C" w:rsidTr="00BC5D08">
        <w:trPr>
          <w:trHeight w:val="277"/>
        </w:trPr>
        <w:tc>
          <w:tcPr>
            <w:tcW w:w="4390" w:type="dxa"/>
            <w:vMerge/>
            <w:tcBorders>
              <w:top w:val="nil"/>
            </w:tcBorders>
          </w:tcPr>
          <w:p w:rsidR="0048157C" w:rsidRPr="0048157C" w:rsidRDefault="0048157C" w:rsidP="007B0BEF">
            <w:pPr>
              <w:rPr>
                <w:sz w:val="14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48157C" w:rsidRPr="0048157C" w:rsidRDefault="0048157C" w:rsidP="007B0BEF">
            <w:pPr>
              <w:rPr>
                <w:sz w:val="14"/>
                <w:szCs w:val="2"/>
              </w:rPr>
            </w:pPr>
          </w:p>
        </w:tc>
        <w:tc>
          <w:tcPr>
            <w:tcW w:w="5076" w:type="dxa"/>
          </w:tcPr>
          <w:p w:rsidR="0048157C" w:rsidRPr="0048157C" w:rsidRDefault="0048157C" w:rsidP="007B0BEF">
            <w:pPr>
              <w:pStyle w:val="TableParagraph"/>
              <w:spacing w:line="264" w:lineRule="exact"/>
              <w:ind w:left="205"/>
              <w:rPr>
                <w:sz w:val="14"/>
                <w:lang w:val="ru-RU"/>
              </w:rPr>
            </w:pPr>
            <w:r w:rsidRPr="0048157C">
              <w:rPr>
                <w:sz w:val="14"/>
                <w:lang w:val="ru-RU"/>
              </w:rPr>
              <w:t>соотносит картинку ласточки со словосочетаниями;</w:t>
            </w:r>
          </w:p>
        </w:tc>
        <w:tc>
          <w:tcPr>
            <w:tcW w:w="1372" w:type="dxa"/>
          </w:tcPr>
          <w:p w:rsidR="0048157C" w:rsidRPr="0048157C" w:rsidRDefault="0048157C" w:rsidP="007B0BEF">
            <w:pPr>
              <w:pStyle w:val="TableParagraph"/>
              <w:spacing w:line="264" w:lineRule="exact"/>
              <w:ind w:right="491"/>
              <w:jc w:val="right"/>
              <w:rPr>
                <w:sz w:val="14"/>
              </w:rPr>
            </w:pPr>
            <w:r w:rsidRPr="0048157C">
              <w:rPr>
                <w:w w:val="99"/>
                <w:sz w:val="14"/>
              </w:rPr>
              <w:t>1</w:t>
            </w:r>
          </w:p>
        </w:tc>
      </w:tr>
      <w:tr w:rsidR="0048157C" w:rsidRPr="0048157C" w:rsidTr="00BC5D08">
        <w:trPr>
          <w:trHeight w:val="143"/>
        </w:trPr>
        <w:tc>
          <w:tcPr>
            <w:tcW w:w="4390" w:type="dxa"/>
            <w:vMerge w:val="restart"/>
          </w:tcPr>
          <w:p w:rsidR="0048157C" w:rsidRPr="0048157C" w:rsidRDefault="0048157C" w:rsidP="0048157C">
            <w:pPr>
              <w:pStyle w:val="TableParagraph"/>
              <w:spacing w:line="264" w:lineRule="exact"/>
              <w:ind w:left="107"/>
              <w:rPr>
                <w:sz w:val="14"/>
                <w:lang w:val="ru-RU"/>
              </w:rPr>
            </w:pPr>
            <w:r w:rsidRPr="0048157C">
              <w:rPr>
                <w:sz w:val="14"/>
                <w:lang w:val="ru-RU"/>
              </w:rPr>
              <w:t>Формулирует  простые вопросы к тексту или иллюстрации.</w:t>
            </w:r>
          </w:p>
        </w:tc>
        <w:tc>
          <w:tcPr>
            <w:tcW w:w="411" w:type="dxa"/>
            <w:vMerge w:val="restart"/>
          </w:tcPr>
          <w:p w:rsidR="0048157C" w:rsidRPr="0048157C" w:rsidRDefault="0048157C" w:rsidP="007B0BEF">
            <w:pPr>
              <w:pStyle w:val="TableParagraph"/>
              <w:spacing w:line="264" w:lineRule="exact"/>
              <w:ind w:left="12"/>
              <w:jc w:val="center"/>
              <w:rPr>
                <w:sz w:val="14"/>
              </w:rPr>
            </w:pPr>
            <w:r w:rsidRPr="0048157C">
              <w:rPr>
                <w:w w:val="99"/>
                <w:sz w:val="14"/>
              </w:rPr>
              <w:t>3</w:t>
            </w:r>
          </w:p>
        </w:tc>
        <w:tc>
          <w:tcPr>
            <w:tcW w:w="5076" w:type="dxa"/>
          </w:tcPr>
          <w:p w:rsidR="0048157C" w:rsidRPr="0048157C" w:rsidRDefault="0048157C" w:rsidP="0048157C">
            <w:pPr>
              <w:pStyle w:val="TableParagraph"/>
              <w:spacing w:before="127"/>
              <w:ind w:right="573"/>
              <w:rPr>
                <w:sz w:val="14"/>
              </w:rPr>
            </w:pPr>
            <w:proofErr w:type="spellStart"/>
            <w:r w:rsidRPr="0048157C">
              <w:rPr>
                <w:sz w:val="14"/>
              </w:rPr>
              <w:t>составляет</w:t>
            </w:r>
            <w:proofErr w:type="spellEnd"/>
            <w:r w:rsidRPr="0048157C">
              <w:rPr>
                <w:sz w:val="14"/>
              </w:rPr>
              <w:t xml:space="preserve"> </w:t>
            </w:r>
            <w:proofErr w:type="spellStart"/>
            <w:r w:rsidRPr="0048157C">
              <w:rPr>
                <w:sz w:val="14"/>
              </w:rPr>
              <w:t>первый</w:t>
            </w:r>
            <w:proofErr w:type="spellEnd"/>
            <w:r w:rsidRPr="0048157C">
              <w:rPr>
                <w:sz w:val="14"/>
              </w:rPr>
              <w:t xml:space="preserve"> </w:t>
            </w:r>
            <w:proofErr w:type="spellStart"/>
            <w:r w:rsidRPr="0048157C">
              <w:rPr>
                <w:sz w:val="14"/>
              </w:rPr>
              <w:t>простой</w:t>
            </w:r>
            <w:proofErr w:type="spellEnd"/>
            <w:r w:rsidRPr="0048157C">
              <w:rPr>
                <w:sz w:val="14"/>
              </w:rPr>
              <w:t xml:space="preserve"> </w:t>
            </w:r>
            <w:proofErr w:type="spellStart"/>
            <w:r w:rsidRPr="0048157C">
              <w:rPr>
                <w:sz w:val="14"/>
              </w:rPr>
              <w:t>вопрос</w:t>
            </w:r>
            <w:proofErr w:type="spellEnd"/>
            <w:r w:rsidRPr="0048157C">
              <w:rPr>
                <w:sz w:val="14"/>
              </w:rPr>
              <w:t>;</w:t>
            </w:r>
          </w:p>
        </w:tc>
        <w:tc>
          <w:tcPr>
            <w:tcW w:w="1372" w:type="dxa"/>
          </w:tcPr>
          <w:p w:rsidR="0048157C" w:rsidRPr="0048157C" w:rsidRDefault="0048157C" w:rsidP="007B0BEF">
            <w:pPr>
              <w:pStyle w:val="TableParagraph"/>
              <w:spacing w:line="264" w:lineRule="exact"/>
              <w:ind w:right="491"/>
              <w:jc w:val="right"/>
              <w:rPr>
                <w:sz w:val="14"/>
              </w:rPr>
            </w:pPr>
            <w:r w:rsidRPr="0048157C">
              <w:rPr>
                <w:w w:val="99"/>
                <w:sz w:val="14"/>
              </w:rPr>
              <w:t>1</w:t>
            </w:r>
          </w:p>
        </w:tc>
      </w:tr>
      <w:tr w:rsidR="0048157C" w:rsidRPr="0048157C" w:rsidTr="00BC5D08">
        <w:trPr>
          <w:trHeight w:val="105"/>
        </w:trPr>
        <w:tc>
          <w:tcPr>
            <w:tcW w:w="4390" w:type="dxa"/>
            <w:vMerge/>
            <w:tcBorders>
              <w:top w:val="nil"/>
            </w:tcBorders>
          </w:tcPr>
          <w:p w:rsidR="0048157C" w:rsidRPr="0048157C" w:rsidRDefault="0048157C" w:rsidP="007B0BEF">
            <w:pPr>
              <w:rPr>
                <w:sz w:val="14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48157C" w:rsidRPr="0048157C" w:rsidRDefault="0048157C" w:rsidP="007B0BEF">
            <w:pPr>
              <w:rPr>
                <w:sz w:val="14"/>
                <w:szCs w:val="2"/>
              </w:rPr>
            </w:pPr>
          </w:p>
        </w:tc>
        <w:tc>
          <w:tcPr>
            <w:tcW w:w="5076" w:type="dxa"/>
          </w:tcPr>
          <w:p w:rsidR="0048157C" w:rsidRPr="0048157C" w:rsidRDefault="0048157C" w:rsidP="0048157C">
            <w:pPr>
              <w:pStyle w:val="TableParagraph"/>
              <w:spacing w:before="166"/>
              <w:ind w:right="631"/>
              <w:rPr>
                <w:sz w:val="14"/>
              </w:rPr>
            </w:pPr>
            <w:proofErr w:type="spellStart"/>
            <w:r w:rsidRPr="0048157C">
              <w:rPr>
                <w:sz w:val="14"/>
              </w:rPr>
              <w:t>составляет</w:t>
            </w:r>
            <w:proofErr w:type="spellEnd"/>
            <w:r w:rsidRPr="0048157C">
              <w:rPr>
                <w:sz w:val="14"/>
              </w:rPr>
              <w:t xml:space="preserve"> </w:t>
            </w:r>
            <w:proofErr w:type="spellStart"/>
            <w:r w:rsidRPr="0048157C">
              <w:rPr>
                <w:sz w:val="14"/>
              </w:rPr>
              <w:t>второй</w:t>
            </w:r>
            <w:proofErr w:type="spellEnd"/>
            <w:r w:rsidRPr="0048157C">
              <w:rPr>
                <w:sz w:val="14"/>
              </w:rPr>
              <w:t xml:space="preserve"> </w:t>
            </w:r>
            <w:proofErr w:type="spellStart"/>
            <w:r w:rsidRPr="0048157C">
              <w:rPr>
                <w:sz w:val="14"/>
              </w:rPr>
              <w:t>простой</w:t>
            </w:r>
            <w:proofErr w:type="spellEnd"/>
            <w:r w:rsidRPr="0048157C">
              <w:rPr>
                <w:sz w:val="14"/>
              </w:rPr>
              <w:t xml:space="preserve"> </w:t>
            </w:r>
            <w:proofErr w:type="spellStart"/>
            <w:r w:rsidRPr="0048157C">
              <w:rPr>
                <w:sz w:val="14"/>
              </w:rPr>
              <w:t>вопрос</w:t>
            </w:r>
            <w:proofErr w:type="spellEnd"/>
            <w:r w:rsidRPr="0048157C">
              <w:rPr>
                <w:sz w:val="14"/>
              </w:rPr>
              <w:t>;</w:t>
            </w:r>
          </w:p>
        </w:tc>
        <w:tc>
          <w:tcPr>
            <w:tcW w:w="1372" w:type="dxa"/>
          </w:tcPr>
          <w:p w:rsidR="0048157C" w:rsidRPr="0048157C" w:rsidRDefault="0048157C" w:rsidP="007B0BEF">
            <w:pPr>
              <w:pStyle w:val="TableParagraph"/>
              <w:spacing w:line="264" w:lineRule="exact"/>
              <w:ind w:right="491"/>
              <w:jc w:val="right"/>
              <w:rPr>
                <w:sz w:val="14"/>
              </w:rPr>
            </w:pPr>
            <w:r w:rsidRPr="0048157C">
              <w:rPr>
                <w:w w:val="99"/>
                <w:sz w:val="14"/>
              </w:rPr>
              <w:t>1</w:t>
            </w:r>
          </w:p>
        </w:tc>
      </w:tr>
      <w:tr w:rsidR="0048157C" w:rsidRPr="0048157C" w:rsidTr="00BC5D08">
        <w:trPr>
          <w:trHeight w:val="424"/>
        </w:trPr>
        <w:tc>
          <w:tcPr>
            <w:tcW w:w="4390" w:type="dxa"/>
            <w:vMerge w:val="restart"/>
          </w:tcPr>
          <w:p w:rsidR="0048157C" w:rsidRPr="0048157C" w:rsidRDefault="0048157C" w:rsidP="0048157C">
            <w:pPr>
              <w:pStyle w:val="TableParagraph"/>
              <w:ind w:left="107" w:right="382"/>
              <w:rPr>
                <w:sz w:val="14"/>
                <w:lang w:val="ru-RU"/>
              </w:rPr>
            </w:pPr>
            <w:r w:rsidRPr="0048157C">
              <w:rPr>
                <w:sz w:val="14"/>
                <w:lang w:val="ru-RU"/>
              </w:rPr>
              <w:t>Записывает слов</w:t>
            </w:r>
            <w:proofErr w:type="gramStart"/>
            <w:r w:rsidRPr="0048157C">
              <w:rPr>
                <w:sz w:val="14"/>
                <w:lang w:val="ru-RU"/>
              </w:rPr>
              <w:t>а-</w:t>
            </w:r>
            <w:proofErr w:type="gramEnd"/>
            <w:r w:rsidRPr="0048157C">
              <w:rPr>
                <w:sz w:val="14"/>
                <w:lang w:val="ru-RU"/>
              </w:rPr>
              <w:t xml:space="preserve"> описания к</w:t>
            </w:r>
            <w:r>
              <w:rPr>
                <w:sz w:val="14"/>
                <w:lang w:val="ru-RU"/>
              </w:rPr>
              <w:t xml:space="preserve">   </w:t>
            </w:r>
            <w:r w:rsidRPr="0048157C">
              <w:rPr>
                <w:sz w:val="14"/>
                <w:lang w:val="ru-RU"/>
              </w:rPr>
              <w:t>предметам,</w:t>
            </w:r>
            <w:r>
              <w:rPr>
                <w:sz w:val="14"/>
                <w:lang w:val="ru-RU"/>
              </w:rPr>
              <w:t xml:space="preserve"> </w:t>
            </w:r>
            <w:r w:rsidRPr="0048157C">
              <w:rPr>
                <w:sz w:val="14"/>
                <w:lang w:val="ru-RU"/>
              </w:rPr>
              <w:t>изображенным на картинках.</w:t>
            </w:r>
          </w:p>
        </w:tc>
        <w:tc>
          <w:tcPr>
            <w:tcW w:w="411" w:type="dxa"/>
            <w:vMerge w:val="restart"/>
          </w:tcPr>
          <w:p w:rsidR="0048157C" w:rsidRPr="0048157C" w:rsidRDefault="0048157C" w:rsidP="007B0BEF">
            <w:pPr>
              <w:pStyle w:val="TableParagraph"/>
              <w:spacing w:line="264" w:lineRule="exact"/>
              <w:ind w:left="12"/>
              <w:jc w:val="center"/>
              <w:rPr>
                <w:sz w:val="14"/>
              </w:rPr>
            </w:pPr>
            <w:r w:rsidRPr="0048157C">
              <w:rPr>
                <w:w w:val="99"/>
                <w:sz w:val="14"/>
              </w:rPr>
              <w:t>4</w:t>
            </w:r>
          </w:p>
        </w:tc>
        <w:tc>
          <w:tcPr>
            <w:tcW w:w="5076" w:type="dxa"/>
          </w:tcPr>
          <w:p w:rsidR="0048157C" w:rsidRPr="0048157C" w:rsidRDefault="0048157C" w:rsidP="007B0BEF">
            <w:pPr>
              <w:pStyle w:val="TableParagraph"/>
              <w:spacing w:before="29"/>
              <w:ind w:left="205" w:right="378"/>
              <w:rPr>
                <w:sz w:val="14"/>
                <w:lang w:val="ru-RU"/>
              </w:rPr>
            </w:pPr>
            <w:r w:rsidRPr="0048157C">
              <w:rPr>
                <w:sz w:val="14"/>
                <w:lang w:val="ru-RU"/>
              </w:rPr>
              <w:t>записывает слова-описания, которые относятся к первому герою текста;</w:t>
            </w:r>
          </w:p>
        </w:tc>
        <w:tc>
          <w:tcPr>
            <w:tcW w:w="1372" w:type="dxa"/>
          </w:tcPr>
          <w:p w:rsidR="0048157C" w:rsidRPr="0048157C" w:rsidRDefault="0048157C" w:rsidP="007B0BEF">
            <w:pPr>
              <w:pStyle w:val="TableParagraph"/>
              <w:spacing w:line="267" w:lineRule="exact"/>
              <w:ind w:right="491"/>
              <w:jc w:val="right"/>
              <w:rPr>
                <w:sz w:val="14"/>
              </w:rPr>
            </w:pPr>
            <w:r w:rsidRPr="0048157C">
              <w:rPr>
                <w:w w:val="99"/>
                <w:sz w:val="14"/>
              </w:rPr>
              <w:t>1</w:t>
            </w:r>
          </w:p>
        </w:tc>
      </w:tr>
      <w:tr w:rsidR="0048157C" w:rsidRPr="0048157C" w:rsidTr="00BC5D08">
        <w:trPr>
          <w:trHeight w:val="284"/>
        </w:trPr>
        <w:tc>
          <w:tcPr>
            <w:tcW w:w="4390" w:type="dxa"/>
            <w:vMerge/>
            <w:tcBorders>
              <w:top w:val="nil"/>
            </w:tcBorders>
          </w:tcPr>
          <w:p w:rsidR="0048157C" w:rsidRPr="0048157C" w:rsidRDefault="0048157C" w:rsidP="007B0BEF">
            <w:pPr>
              <w:rPr>
                <w:sz w:val="14"/>
                <w:szCs w:val="2"/>
              </w:rPr>
            </w:pPr>
          </w:p>
        </w:tc>
        <w:tc>
          <w:tcPr>
            <w:tcW w:w="411" w:type="dxa"/>
            <w:vMerge/>
            <w:tcBorders>
              <w:top w:val="nil"/>
            </w:tcBorders>
          </w:tcPr>
          <w:p w:rsidR="0048157C" w:rsidRPr="0048157C" w:rsidRDefault="0048157C" w:rsidP="007B0BEF">
            <w:pPr>
              <w:rPr>
                <w:sz w:val="14"/>
                <w:szCs w:val="2"/>
              </w:rPr>
            </w:pPr>
          </w:p>
        </w:tc>
        <w:tc>
          <w:tcPr>
            <w:tcW w:w="5076" w:type="dxa"/>
          </w:tcPr>
          <w:p w:rsidR="0048157C" w:rsidRPr="0048157C" w:rsidRDefault="0048157C" w:rsidP="007B0BEF">
            <w:pPr>
              <w:pStyle w:val="TableParagraph"/>
              <w:spacing w:before="79"/>
              <w:ind w:left="205" w:right="378"/>
              <w:rPr>
                <w:sz w:val="14"/>
                <w:lang w:val="ru-RU"/>
              </w:rPr>
            </w:pPr>
            <w:r w:rsidRPr="0048157C">
              <w:rPr>
                <w:sz w:val="14"/>
                <w:lang w:val="ru-RU"/>
              </w:rPr>
              <w:t>записывает слова-описания, которые относятся ко второму герою.</w:t>
            </w:r>
          </w:p>
        </w:tc>
        <w:tc>
          <w:tcPr>
            <w:tcW w:w="1372" w:type="dxa"/>
          </w:tcPr>
          <w:p w:rsidR="0048157C" w:rsidRPr="0048157C" w:rsidRDefault="0048157C" w:rsidP="007B0BEF">
            <w:pPr>
              <w:pStyle w:val="TableParagraph"/>
              <w:spacing w:line="267" w:lineRule="exact"/>
              <w:ind w:right="491"/>
              <w:jc w:val="right"/>
              <w:rPr>
                <w:sz w:val="14"/>
              </w:rPr>
            </w:pPr>
            <w:r w:rsidRPr="0048157C">
              <w:rPr>
                <w:w w:val="99"/>
                <w:sz w:val="14"/>
              </w:rPr>
              <w:t>1</w:t>
            </w:r>
          </w:p>
        </w:tc>
      </w:tr>
      <w:tr w:rsidR="0048157C" w:rsidRPr="0048157C" w:rsidTr="00BC5D08">
        <w:trPr>
          <w:trHeight w:val="328"/>
        </w:trPr>
        <w:tc>
          <w:tcPr>
            <w:tcW w:w="9877" w:type="dxa"/>
            <w:gridSpan w:val="3"/>
          </w:tcPr>
          <w:p w:rsidR="0048157C" w:rsidRPr="0048157C" w:rsidRDefault="0048157C" w:rsidP="007B0BEF">
            <w:pPr>
              <w:pStyle w:val="TableParagraph"/>
              <w:spacing w:line="267" w:lineRule="exact"/>
              <w:ind w:left="107"/>
              <w:rPr>
                <w:b/>
                <w:sz w:val="14"/>
              </w:rPr>
            </w:pPr>
            <w:proofErr w:type="spellStart"/>
            <w:r w:rsidRPr="0048157C">
              <w:rPr>
                <w:b/>
                <w:sz w:val="14"/>
              </w:rPr>
              <w:t>Всего</w:t>
            </w:r>
            <w:proofErr w:type="spellEnd"/>
            <w:r w:rsidRPr="0048157C">
              <w:rPr>
                <w:b/>
                <w:sz w:val="14"/>
              </w:rPr>
              <w:t xml:space="preserve"> </w:t>
            </w:r>
            <w:proofErr w:type="spellStart"/>
            <w:r w:rsidRPr="0048157C">
              <w:rPr>
                <w:b/>
                <w:sz w:val="14"/>
              </w:rPr>
              <w:t>баллов</w:t>
            </w:r>
            <w:proofErr w:type="spellEnd"/>
          </w:p>
        </w:tc>
        <w:tc>
          <w:tcPr>
            <w:tcW w:w="1372" w:type="dxa"/>
          </w:tcPr>
          <w:p w:rsidR="0048157C" w:rsidRPr="0048157C" w:rsidRDefault="0048157C" w:rsidP="007B0BEF">
            <w:pPr>
              <w:pStyle w:val="TableParagraph"/>
              <w:spacing w:line="267" w:lineRule="exact"/>
              <w:ind w:right="491"/>
              <w:jc w:val="right"/>
              <w:rPr>
                <w:b/>
                <w:sz w:val="14"/>
              </w:rPr>
            </w:pPr>
            <w:r w:rsidRPr="0048157C">
              <w:rPr>
                <w:b/>
                <w:w w:val="99"/>
                <w:sz w:val="14"/>
              </w:rPr>
              <w:t>7</w:t>
            </w:r>
          </w:p>
        </w:tc>
      </w:tr>
    </w:tbl>
    <w:p w:rsidR="00D30D86" w:rsidRPr="00AC342A" w:rsidRDefault="00D30D86">
      <w:pPr>
        <w:rPr>
          <w:sz w:val="16"/>
        </w:rPr>
      </w:pPr>
    </w:p>
    <w:sectPr w:rsidR="00D30D86" w:rsidRPr="00AC342A" w:rsidSect="00BC5D08">
      <w:headerReference w:type="default" r:id="rId14"/>
      <w:footerReference w:type="default" r:id="rId15"/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AC0" w:rsidRPr="00AC342A" w:rsidRDefault="00955AC0" w:rsidP="00AC342A">
      <w:pPr>
        <w:spacing w:after="0" w:line="240" w:lineRule="auto"/>
      </w:pPr>
      <w:r>
        <w:separator/>
      </w:r>
    </w:p>
  </w:endnote>
  <w:endnote w:type="continuationSeparator" w:id="0">
    <w:p w:rsidR="00955AC0" w:rsidRPr="00AC342A" w:rsidRDefault="00955AC0" w:rsidP="00AC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E4" w:rsidRDefault="00FE44B0">
    <w:pPr>
      <w:pStyle w:val="a3"/>
      <w:spacing w:line="14" w:lineRule="auto"/>
      <w:rPr>
        <w:sz w:val="20"/>
      </w:rPr>
    </w:pPr>
    <w:r w:rsidRPr="00FE44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pt;margin-top:728.65pt;width:17.45pt;height:15.45pt;z-index:-251655168;mso-position-horizontal-relative:page;mso-position-vertical-relative:page" filled="f" stroked="f">
          <v:textbox inset="0,0,0,0">
            <w:txbxContent>
              <w:p w:rsidR="006116E4" w:rsidRDefault="00955AC0">
                <w:pPr>
                  <w:pStyle w:val="a3"/>
                  <w:spacing w:before="12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AC0" w:rsidRPr="00AC342A" w:rsidRDefault="00955AC0" w:rsidP="00AC342A">
      <w:pPr>
        <w:spacing w:after="0" w:line="240" w:lineRule="auto"/>
      </w:pPr>
      <w:r>
        <w:separator/>
      </w:r>
    </w:p>
  </w:footnote>
  <w:footnote w:type="continuationSeparator" w:id="0">
    <w:p w:rsidR="00955AC0" w:rsidRPr="00AC342A" w:rsidRDefault="00955AC0" w:rsidP="00AC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E4" w:rsidRDefault="00955AC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3C2"/>
    <w:multiLevelType w:val="hybridMultilevel"/>
    <w:tmpl w:val="67F0CFF0"/>
    <w:lvl w:ilvl="0" w:tplc="C1EE6918">
      <w:start w:val="3"/>
      <w:numFmt w:val="decimal"/>
      <w:lvlText w:val="%1."/>
      <w:lvlJc w:val="left"/>
      <w:pPr>
        <w:ind w:left="312" w:hanging="361"/>
        <w:jc w:val="right"/>
      </w:pPr>
      <w:rPr>
        <w:rFonts w:ascii="Arial" w:eastAsia="Arial" w:hAnsi="Arial" w:cs="Arial" w:hint="default"/>
        <w:spacing w:val="-3"/>
        <w:w w:val="100"/>
        <w:sz w:val="24"/>
        <w:szCs w:val="24"/>
        <w:lang w:val="ru-RU" w:eastAsia="ru-RU" w:bidi="ru-RU"/>
      </w:rPr>
    </w:lvl>
    <w:lvl w:ilvl="1" w:tplc="2044548C">
      <w:numFmt w:val="bullet"/>
      <w:lvlText w:val="•"/>
      <w:lvlJc w:val="left"/>
      <w:pPr>
        <w:ind w:left="1330" w:hanging="361"/>
      </w:pPr>
      <w:rPr>
        <w:rFonts w:hint="default"/>
        <w:lang w:val="ru-RU" w:eastAsia="ru-RU" w:bidi="ru-RU"/>
      </w:rPr>
    </w:lvl>
    <w:lvl w:ilvl="2" w:tplc="18D05238">
      <w:numFmt w:val="bullet"/>
      <w:lvlText w:val="•"/>
      <w:lvlJc w:val="left"/>
      <w:pPr>
        <w:ind w:left="2340" w:hanging="361"/>
      </w:pPr>
      <w:rPr>
        <w:rFonts w:hint="default"/>
        <w:lang w:val="ru-RU" w:eastAsia="ru-RU" w:bidi="ru-RU"/>
      </w:rPr>
    </w:lvl>
    <w:lvl w:ilvl="3" w:tplc="9F7858CE">
      <w:numFmt w:val="bullet"/>
      <w:lvlText w:val="•"/>
      <w:lvlJc w:val="left"/>
      <w:pPr>
        <w:ind w:left="3350" w:hanging="361"/>
      </w:pPr>
      <w:rPr>
        <w:rFonts w:hint="default"/>
        <w:lang w:val="ru-RU" w:eastAsia="ru-RU" w:bidi="ru-RU"/>
      </w:rPr>
    </w:lvl>
    <w:lvl w:ilvl="4" w:tplc="3A4AA6FC">
      <w:numFmt w:val="bullet"/>
      <w:lvlText w:val="•"/>
      <w:lvlJc w:val="left"/>
      <w:pPr>
        <w:ind w:left="4360" w:hanging="361"/>
      </w:pPr>
      <w:rPr>
        <w:rFonts w:hint="default"/>
        <w:lang w:val="ru-RU" w:eastAsia="ru-RU" w:bidi="ru-RU"/>
      </w:rPr>
    </w:lvl>
    <w:lvl w:ilvl="5" w:tplc="B80E8BC8">
      <w:numFmt w:val="bullet"/>
      <w:lvlText w:val="•"/>
      <w:lvlJc w:val="left"/>
      <w:pPr>
        <w:ind w:left="5370" w:hanging="361"/>
      </w:pPr>
      <w:rPr>
        <w:rFonts w:hint="default"/>
        <w:lang w:val="ru-RU" w:eastAsia="ru-RU" w:bidi="ru-RU"/>
      </w:rPr>
    </w:lvl>
    <w:lvl w:ilvl="6" w:tplc="15A80C90">
      <w:numFmt w:val="bullet"/>
      <w:lvlText w:val="•"/>
      <w:lvlJc w:val="left"/>
      <w:pPr>
        <w:ind w:left="6380" w:hanging="361"/>
      </w:pPr>
      <w:rPr>
        <w:rFonts w:hint="default"/>
        <w:lang w:val="ru-RU" w:eastAsia="ru-RU" w:bidi="ru-RU"/>
      </w:rPr>
    </w:lvl>
    <w:lvl w:ilvl="7" w:tplc="62C0B50A">
      <w:numFmt w:val="bullet"/>
      <w:lvlText w:val="•"/>
      <w:lvlJc w:val="left"/>
      <w:pPr>
        <w:ind w:left="7390" w:hanging="361"/>
      </w:pPr>
      <w:rPr>
        <w:rFonts w:hint="default"/>
        <w:lang w:val="ru-RU" w:eastAsia="ru-RU" w:bidi="ru-RU"/>
      </w:rPr>
    </w:lvl>
    <w:lvl w:ilvl="8" w:tplc="D0D2BDF6">
      <w:numFmt w:val="bullet"/>
      <w:lvlText w:val="•"/>
      <w:lvlJc w:val="left"/>
      <w:pPr>
        <w:ind w:left="8400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0D86"/>
    <w:rsid w:val="0012002C"/>
    <w:rsid w:val="0048157C"/>
    <w:rsid w:val="00643142"/>
    <w:rsid w:val="006D589E"/>
    <w:rsid w:val="007370F4"/>
    <w:rsid w:val="009308D0"/>
    <w:rsid w:val="00955AC0"/>
    <w:rsid w:val="009F07DA"/>
    <w:rsid w:val="00AC342A"/>
    <w:rsid w:val="00BA569D"/>
    <w:rsid w:val="00BC5D08"/>
    <w:rsid w:val="00D30D86"/>
    <w:rsid w:val="00DA25DC"/>
    <w:rsid w:val="00FD4FB9"/>
    <w:rsid w:val="00FE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7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07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9F07DA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Heading3">
    <w:name w:val="Heading 3"/>
    <w:basedOn w:val="a"/>
    <w:uiPriority w:val="1"/>
    <w:qFormat/>
    <w:rsid w:val="009F07DA"/>
    <w:pPr>
      <w:widowControl w:val="0"/>
      <w:autoSpaceDE w:val="0"/>
      <w:autoSpaceDN w:val="0"/>
      <w:spacing w:before="68" w:after="0" w:line="240" w:lineRule="auto"/>
      <w:ind w:left="312"/>
      <w:outlineLvl w:val="3"/>
    </w:pPr>
    <w:rPr>
      <w:rFonts w:ascii="Arial" w:eastAsia="Arial" w:hAnsi="Arial" w:cs="Arial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F07DA"/>
    <w:pPr>
      <w:widowControl w:val="0"/>
      <w:autoSpaceDE w:val="0"/>
      <w:autoSpaceDN w:val="0"/>
      <w:spacing w:after="0" w:line="240" w:lineRule="auto"/>
      <w:ind w:left="540" w:hanging="360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F07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9F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7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F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C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342A"/>
  </w:style>
  <w:style w:type="paragraph" w:styleId="ab">
    <w:name w:val="footer"/>
    <w:basedOn w:val="a"/>
    <w:link w:val="ac"/>
    <w:uiPriority w:val="99"/>
    <w:semiHidden/>
    <w:unhideWhenUsed/>
    <w:rsid w:val="00AC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3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2018-03-04T14:28:00Z</cp:lastPrinted>
  <dcterms:created xsi:type="dcterms:W3CDTF">2018-03-04T13:04:00Z</dcterms:created>
  <dcterms:modified xsi:type="dcterms:W3CDTF">2018-03-11T07:58:00Z</dcterms:modified>
</cp:coreProperties>
</file>