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42" w:rsidRDefault="005326F3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EF7BD4">
        <w:rPr>
          <w:b/>
          <w:bCs/>
          <w:sz w:val="24"/>
          <w:szCs w:val="24"/>
        </w:rPr>
        <w:t>Муниципальное бюджетное учреждение дополнительного образования</w:t>
      </w:r>
      <w:r w:rsidRPr="00EF7BD4">
        <w:rPr>
          <w:b/>
          <w:bCs/>
          <w:sz w:val="24"/>
          <w:szCs w:val="24"/>
        </w:rPr>
        <w:br/>
        <w:t>«Станция юных техников»</w:t>
      </w: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EF7BD4" w:rsidRPr="00EF7BD4" w:rsidRDefault="00EF7BD4" w:rsidP="00EF7BD4">
      <w:pPr>
        <w:pStyle w:val="1"/>
        <w:shd w:val="clear" w:color="auto" w:fill="auto"/>
        <w:spacing w:after="0"/>
        <w:jc w:val="center"/>
        <w:rPr>
          <w:sz w:val="24"/>
          <w:szCs w:val="24"/>
        </w:rPr>
      </w:pPr>
    </w:p>
    <w:p w:rsidR="00ED6FD8" w:rsidRDefault="005326F3" w:rsidP="00EF7BD4">
      <w:pPr>
        <w:pStyle w:val="1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EF7BD4">
        <w:rPr>
          <w:b/>
          <w:bCs/>
          <w:sz w:val="24"/>
          <w:szCs w:val="24"/>
        </w:rPr>
        <w:t xml:space="preserve">Статья: «Внедрение </w:t>
      </w:r>
      <w:r w:rsidR="00ED6FD8">
        <w:rPr>
          <w:b/>
          <w:bCs/>
          <w:sz w:val="24"/>
          <w:szCs w:val="24"/>
        </w:rPr>
        <w:t>современных педагогических технологий</w:t>
      </w:r>
    </w:p>
    <w:p w:rsidR="00ED6FD8" w:rsidRDefault="00ED6FD8" w:rsidP="00ED6FD8">
      <w:pPr>
        <w:pStyle w:val="1"/>
        <w:shd w:val="clear" w:color="auto" w:fill="auto"/>
        <w:spacing w:after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в образовательный процесс, </w:t>
      </w:r>
      <w:r>
        <w:rPr>
          <w:b/>
          <w:sz w:val="24"/>
          <w:szCs w:val="24"/>
        </w:rPr>
        <w:t xml:space="preserve">как фактор развития и </w:t>
      </w:r>
      <w:r w:rsidR="00EF7BD4" w:rsidRPr="00ED6FD8">
        <w:rPr>
          <w:b/>
          <w:sz w:val="24"/>
          <w:szCs w:val="24"/>
        </w:rPr>
        <w:t>самореализации</w:t>
      </w:r>
      <w:r w:rsidR="00EF7BD4" w:rsidRPr="00EF7BD4">
        <w:rPr>
          <w:b/>
          <w:sz w:val="24"/>
          <w:szCs w:val="24"/>
        </w:rPr>
        <w:t xml:space="preserve"> </w:t>
      </w:r>
      <w:proofErr w:type="gramStart"/>
      <w:r w:rsidR="00EF7BD4" w:rsidRPr="00EF7BD4"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</w:t>
      </w:r>
    </w:p>
    <w:p w:rsidR="00962242" w:rsidRPr="00EF7BD4" w:rsidRDefault="00ED6FD8" w:rsidP="00ED6FD8">
      <w:pPr>
        <w:pStyle w:val="1"/>
        <w:shd w:val="clear" w:color="auto" w:fill="auto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EF7BD4">
        <w:rPr>
          <w:b/>
          <w:sz w:val="24"/>
          <w:szCs w:val="24"/>
        </w:rPr>
        <w:t xml:space="preserve"> </w:t>
      </w:r>
      <w:r w:rsidR="00EF7BD4" w:rsidRPr="00EF7BD4">
        <w:rPr>
          <w:b/>
          <w:sz w:val="24"/>
          <w:szCs w:val="24"/>
        </w:rPr>
        <w:t>средство повышения качества образования</w:t>
      </w:r>
      <w:r w:rsidR="00EF7BD4">
        <w:rPr>
          <w:b/>
          <w:sz w:val="24"/>
          <w:szCs w:val="24"/>
        </w:rPr>
        <w:t>»</w:t>
      </w:r>
    </w:p>
    <w:p w:rsidR="00EF7BD4" w:rsidRDefault="00EF7BD4" w:rsidP="00EF7BD4">
      <w:pPr>
        <w:pStyle w:val="1"/>
        <w:shd w:val="clear" w:color="auto" w:fill="auto"/>
        <w:spacing w:after="0"/>
        <w:ind w:left="50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EF7BD4" w:rsidRDefault="00EF7BD4" w:rsidP="00EF7BD4">
      <w:pPr>
        <w:pStyle w:val="1"/>
        <w:shd w:val="clear" w:color="auto" w:fill="auto"/>
        <w:spacing w:after="0"/>
        <w:ind w:left="5041"/>
        <w:jc w:val="center"/>
        <w:rPr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ind w:left="5041"/>
        <w:jc w:val="center"/>
        <w:rPr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ind w:left="5041"/>
        <w:jc w:val="center"/>
        <w:rPr>
          <w:sz w:val="24"/>
          <w:szCs w:val="24"/>
        </w:rPr>
      </w:pPr>
    </w:p>
    <w:p w:rsidR="00EF7BD4" w:rsidRDefault="00EF7BD4" w:rsidP="00EF7BD4">
      <w:pPr>
        <w:pStyle w:val="1"/>
        <w:shd w:val="clear" w:color="auto" w:fill="auto"/>
        <w:spacing w:after="0"/>
        <w:ind w:left="5041"/>
        <w:jc w:val="center"/>
        <w:rPr>
          <w:sz w:val="24"/>
          <w:szCs w:val="24"/>
        </w:rPr>
      </w:pPr>
    </w:p>
    <w:p w:rsidR="00EF7BD4" w:rsidRPr="00EF7BD4" w:rsidRDefault="00EF7BD4" w:rsidP="00EF7BD4">
      <w:pPr>
        <w:pStyle w:val="1"/>
        <w:shd w:val="clear" w:color="auto" w:fill="auto"/>
        <w:spacing w:after="0"/>
        <w:ind w:left="50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326F3" w:rsidRPr="00EF7BD4">
        <w:rPr>
          <w:sz w:val="24"/>
          <w:szCs w:val="24"/>
        </w:rPr>
        <w:t xml:space="preserve">Составила: </w:t>
      </w:r>
      <w:r w:rsidRPr="00EF7BD4">
        <w:rPr>
          <w:sz w:val="24"/>
          <w:szCs w:val="24"/>
        </w:rPr>
        <w:t>методист</w:t>
      </w:r>
      <w:r w:rsidR="005326F3" w:rsidRPr="00EF7BD4">
        <w:rPr>
          <w:sz w:val="24"/>
          <w:szCs w:val="24"/>
        </w:rPr>
        <w:t xml:space="preserve"> </w:t>
      </w:r>
    </w:p>
    <w:p w:rsidR="00962242" w:rsidRPr="00EF7BD4" w:rsidRDefault="00EF7BD4" w:rsidP="00EF7BD4">
      <w:pPr>
        <w:pStyle w:val="1"/>
        <w:shd w:val="clear" w:color="auto" w:fill="auto"/>
        <w:spacing w:after="0"/>
        <w:ind w:left="5041"/>
        <w:jc w:val="right"/>
        <w:rPr>
          <w:sz w:val="24"/>
          <w:szCs w:val="24"/>
        </w:rPr>
      </w:pPr>
      <w:r w:rsidRPr="00EF7BD4">
        <w:rPr>
          <w:sz w:val="24"/>
          <w:szCs w:val="24"/>
        </w:rPr>
        <w:t>Манвелян Инна Леонидовна</w:t>
      </w:r>
    </w:p>
    <w:p w:rsidR="00FA092C" w:rsidRPr="00EF7BD4" w:rsidRDefault="00FA092C" w:rsidP="00FA092C">
      <w:pPr>
        <w:pStyle w:val="1"/>
        <w:shd w:val="clear" w:color="auto" w:fill="auto"/>
        <w:spacing w:after="6280"/>
        <w:rPr>
          <w:sz w:val="24"/>
          <w:szCs w:val="24"/>
        </w:rPr>
      </w:pPr>
    </w:p>
    <w:p w:rsidR="00962242" w:rsidRPr="00EF7BD4" w:rsidRDefault="005326F3">
      <w:pPr>
        <w:pStyle w:val="20"/>
        <w:shd w:val="clear" w:color="auto" w:fill="auto"/>
      </w:pPr>
      <w:r w:rsidRPr="00EF7BD4">
        <w:t>г. Ханты-Мансийск</w:t>
      </w:r>
      <w:r w:rsidR="00EF7BD4" w:rsidRPr="00EF7BD4">
        <w:t>, 2018</w:t>
      </w:r>
    </w:p>
    <w:p w:rsidR="00EF7BD4" w:rsidRDefault="00EF7BD4">
      <w:pPr>
        <w:pStyle w:val="20"/>
        <w:shd w:val="clear" w:color="auto" w:fill="auto"/>
      </w:pPr>
    </w:p>
    <w:p w:rsidR="00FA092C" w:rsidRDefault="00FA092C">
      <w:pPr>
        <w:pStyle w:val="20"/>
        <w:shd w:val="clear" w:color="auto" w:fill="auto"/>
      </w:pPr>
    </w:p>
    <w:p w:rsidR="00FA092C" w:rsidRDefault="00FA092C">
      <w:pPr>
        <w:pStyle w:val="20"/>
        <w:shd w:val="clear" w:color="auto" w:fill="auto"/>
      </w:pPr>
    </w:p>
    <w:p w:rsidR="00962242" w:rsidRPr="00FA092C" w:rsidRDefault="005326F3" w:rsidP="00FA092C">
      <w:pPr>
        <w:pStyle w:val="1"/>
        <w:shd w:val="clear" w:color="auto" w:fill="auto"/>
        <w:spacing w:after="140"/>
        <w:ind w:firstLine="708"/>
        <w:jc w:val="both"/>
        <w:rPr>
          <w:sz w:val="24"/>
          <w:szCs w:val="24"/>
        </w:rPr>
      </w:pPr>
      <w:r w:rsidRPr="00FA092C">
        <w:rPr>
          <w:sz w:val="24"/>
          <w:szCs w:val="24"/>
        </w:rPr>
        <w:lastRenderedPageBreak/>
        <w:t>Сегодня школа нацелена на достижение нового, современного качества образования, на решение жизненно важных задач и проблем. Чем же должен овладеть ученик, выходя из с</w:t>
      </w:r>
      <w:r w:rsidR="00FA092C">
        <w:rPr>
          <w:sz w:val="24"/>
          <w:szCs w:val="24"/>
        </w:rPr>
        <w:t>тен образовательного учреждения</w:t>
      </w:r>
      <w:r w:rsidRPr="00FA092C">
        <w:rPr>
          <w:sz w:val="24"/>
          <w:szCs w:val="24"/>
        </w:rPr>
        <w:t>?</w:t>
      </w:r>
      <w:r w:rsidR="00FA092C">
        <w:rPr>
          <w:sz w:val="24"/>
          <w:szCs w:val="24"/>
        </w:rPr>
        <w:t xml:space="preserve"> </w:t>
      </w:r>
      <w:r w:rsidRPr="00FA092C">
        <w:rPr>
          <w:sz w:val="24"/>
          <w:szCs w:val="24"/>
        </w:rPr>
        <w:t>Конечно же - умением учиться. Прежде всего, у ученика должны быть сформированы унив</w:t>
      </w:r>
      <w:r w:rsidR="00ED6FD8">
        <w:rPr>
          <w:sz w:val="24"/>
          <w:szCs w:val="24"/>
        </w:rPr>
        <w:t>ерсальные учебные действия</w:t>
      </w:r>
      <w:r w:rsidRPr="00FA092C">
        <w:rPr>
          <w:sz w:val="24"/>
          <w:szCs w:val="24"/>
        </w:rPr>
        <w:t>. Об этом нам говорят федеральные государственные образовательные стандарты нового по</w:t>
      </w:r>
      <w:r w:rsidR="00ED6FD8">
        <w:rPr>
          <w:sz w:val="24"/>
          <w:szCs w:val="24"/>
        </w:rPr>
        <w:t>коления. Чтобы их реализовывать</w:t>
      </w:r>
      <w:r w:rsidRPr="00FA092C">
        <w:rPr>
          <w:sz w:val="24"/>
          <w:szCs w:val="24"/>
        </w:rPr>
        <w:t xml:space="preserve"> возникла необх</w:t>
      </w:r>
      <w:r w:rsidRPr="00FA092C">
        <w:rPr>
          <w:sz w:val="24"/>
          <w:szCs w:val="24"/>
        </w:rPr>
        <w:t xml:space="preserve">одимость изучить и использовать в </w:t>
      </w:r>
      <w:r w:rsidRPr="00FA092C">
        <w:rPr>
          <w:sz w:val="24"/>
          <w:szCs w:val="24"/>
        </w:rPr>
        <w:t>педагогической деятельности современные образовательные технологии. Но прежде выясним, что такое технология.</w:t>
      </w:r>
    </w:p>
    <w:p w:rsidR="00962242" w:rsidRPr="00FA092C" w:rsidRDefault="005326F3" w:rsidP="00FA092C">
      <w:pPr>
        <w:pStyle w:val="1"/>
        <w:shd w:val="clear" w:color="auto" w:fill="auto"/>
        <w:spacing w:after="140"/>
        <w:ind w:firstLine="708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Как пишет В. А. Сластенин, технология - это совокупность и последовательность методов и процессов преобразо</w:t>
      </w:r>
      <w:r w:rsidRPr="00FA092C">
        <w:rPr>
          <w:sz w:val="24"/>
          <w:szCs w:val="24"/>
        </w:rPr>
        <w:t>вания исходных материалов, позволяющих получить продукцию с заданными параметрами.</w:t>
      </w:r>
    </w:p>
    <w:p w:rsidR="00962242" w:rsidRPr="00FA092C" w:rsidRDefault="005326F3" w:rsidP="00FA092C">
      <w:pPr>
        <w:pStyle w:val="1"/>
        <w:shd w:val="clear" w:color="auto" w:fill="auto"/>
        <w:spacing w:after="140"/>
        <w:ind w:firstLine="708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П. И. Пидкасистый характеризует технологию обучения (педагогическая технология) как направление в дидактике, область научных исследований по выявлению принципов и разработке</w:t>
      </w:r>
      <w:r w:rsidRPr="00FA092C">
        <w:rPr>
          <w:sz w:val="24"/>
          <w:szCs w:val="24"/>
        </w:rPr>
        <w:t xml:space="preserve"> оптимальных систем, по конструированию воспроизводимых дидактических процессов с заранее заданными характеристиками.</w:t>
      </w:r>
    </w:p>
    <w:p w:rsidR="00962242" w:rsidRPr="00FA092C" w:rsidRDefault="005326F3" w:rsidP="00FA092C">
      <w:pPr>
        <w:pStyle w:val="1"/>
        <w:shd w:val="clear" w:color="auto" w:fill="auto"/>
        <w:spacing w:after="140"/>
        <w:ind w:firstLine="708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Г. М. Коджаспирова дает понятие образовательной технологии - это система способов, приемов, шагов, последовательность выполнения которых о</w:t>
      </w:r>
      <w:r w:rsidRPr="00FA092C">
        <w:rPr>
          <w:sz w:val="24"/>
          <w:szCs w:val="24"/>
        </w:rPr>
        <w:t>беспечивает решение задач воспитания, обучения и развития личности обучающихся, а сама деятельность представлена процедурно, т. е. как определенная система действий; разработка и процедурное воплощение компонентов педагогического процесса в виде системы де</w:t>
      </w:r>
      <w:r w:rsidRPr="00FA092C">
        <w:rPr>
          <w:sz w:val="24"/>
          <w:szCs w:val="24"/>
        </w:rPr>
        <w:t>йствий, обеспечивающих гарантированный результат.</w:t>
      </w:r>
    </w:p>
    <w:p w:rsidR="00962242" w:rsidRPr="00FA092C" w:rsidRDefault="005326F3" w:rsidP="00ED6FD8">
      <w:pPr>
        <w:pStyle w:val="1"/>
        <w:shd w:val="clear" w:color="auto" w:fill="auto"/>
        <w:spacing w:after="140"/>
        <w:ind w:firstLine="708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Общая идеология стандарта, нацеленность учебного процесса на достижение основных ожидаемых результатов образования налагает особые требования и на отбор образовательных технологий.</w:t>
      </w:r>
      <w:r w:rsidR="00ED6FD8">
        <w:rPr>
          <w:sz w:val="24"/>
          <w:szCs w:val="24"/>
        </w:rPr>
        <w:t xml:space="preserve"> </w:t>
      </w:r>
      <w:r w:rsidRPr="00FA092C">
        <w:rPr>
          <w:sz w:val="24"/>
          <w:szCs w:val="24"/>
        </w:rPr>
        <w:t>Отвечают особенностям нов</w:t>
      </w:r>
      <w:r w:rsidRPr="00FA092C">
        <w:rPr>
          <w:sz w:val="24"/>
          <w:szCs w:val="24"/>
        </w:rPr>
        <w:t>ых стандартов следующие образовательные технологии:</w:t>
      </w:r>
    </w:p>
    <w:p w:rsidR="00962242" w:rsidRPr="00FA092C" w:rsidRDefault="00FA092C" w:rsidP="00ED6FD8">
      <w:pPr>
        <w:pStyle w:val="1"/>
        <w:shd w:val="clear" w:color="auto" w:fill="auto"/>
        <w:spacing w:after="60"/>
        <w:ind w:left="380"/>
        <w:jc w:val="both"/>
        <w:rPr>
          <w:sz w:val="24"/>
          <w:szCs w:val="24"/>
        </w:rPr>
      </w:pPr>
      <w:r w:rsidRPr="00FA092C">
        <w:rPr>
          <w:iCs/>
          <w:sz w:val="24"/>
          <w:szCs w:val="24"/>
        </w:rPr>
        <w:t>т</w:t>
      </w:r>
      <w:r w:rsidR="005326F3" w:rsidRPr="00FA092C">
        <w:rPr>
          <w:sz w:val="24"/>
          <w:szCs w:val="24"/>
        </w:rPr>
        <w:t xml:space="preserve">ехнологии </w:t>
      </w:r>
      <w:r w:rsidRPr="00FA092C">
        <w:rPr>
          <w:sz w:val="24"/>
          <w:szCs w:val="24"/>
        </w:rPr>
        <w:t xml:space="preserve"> </w:t>
      </w:r>
      <w:r w:rsidR="005326F3" w:rsidRPr="00FA092C">
        <w:rPr>
          <w:iCs/>
          <w:sz w:val="24"/>
          <w:szCs w:val="24"/>
        </w:rPr>
        <w:t>личностно-ориентированного развивающего</w:t>
      </w:r>
      <w:r w:rsidRPr="00FA092C">
        <w:rPr>
          <w:sz w:val="24"/>
          <w:szCs w:val="24"/>
        </w:rPr>
        <w:t xml:space="preserve"> образования на </w:t>
      </w:r>
      <w:r w:rsidR="005326F3" w:rsidRPr="00FA092C">
        <w:rPr>
          <w:sz w:val="24"/>
          <w:szCs w:val="24"/>
        </w:rPr>
        <w:t xml:space="preserve">основе </w:t>
      </w:r>
      <w:proofErr w:type="spellStart"/>
      <w:r w:rsidRPr="00FA092C">
        <w:rPr>
          <w:iCs/>
          <w:sz w:val="24"/>
          <w:szCs w:val="24"/>
        </w:rPr>
        <w:t>системно-деятельностного</w:t>
      </w:r>
      <w:proofErr w:type="spellEnd"/>
      <w:r w:rsidRPr="00FA092C">
        <w:rPr>
          <w:iCs/>
          <w:sz w:val="24"/>
          <w:szCs w:val="24"/>
        </w:rPr>
        <w:t xml:space="preserve"> подход</w:t>
      </w:r>
      <w:r w:rsidR="005326F3" w:rsidRPr="00FA092C">
        <w:rPr>
          <w:iCs/>
          <w:sz w:val="24"/>
          <w:szCs w:val="24"/>
        </w:rPr>
        <w:t>а</w:t>
      </w:r>
      <w:r w:rsidR="00424D07">
        <w:rPr>
          <w:iCs/>
          <w:sz w:val="24"/>
          <w:szCs w:val="24"/>
        </w:rPr>
        <w:t>;</w:t>
      </w:r>
    </w:p>
    <w:p w:rsidR="00962242" w:rsidRPr="00FA092C" w:rsidRDefault="005326F3">
      <w:pPr>
        <w:pStyle w:val="1"/>
        <w:shd w:val="clear" w:color="auto" w:fill="auto"/>
        <w:spacing w:after="0" w:line="336" w:lineRule="auto"/>
        <w:ind w:firstLine="38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 xml:space="preserve">технологии, основанные на </w:t>
      </w:r>
      <w:r w:rsidR="00424D07">
        <w:rPr>
          <w:iCs/>
          <w:sz w:val="24"/>
          <w:szCs w:val="24"/>
        </w:rPr>
        <w:t>уровневой д</w:t>
      </w:r>
      <w:r w:rsidRPr="00FA092C">
        <w:rPr>
          <w:iCs/>
          <w:sz w:val="24"/>
          <w:szCs w:val="24"/>
        </w:rPr>
        <w:t>ифференциации</w:t>
      </w:r>
      <w:r w:rsidRPr="00FA092C">
        <w:rPr>
          <w:sz w:val="24"/>
          <w:szCs w:val="24"/>
        </w:rPr>
        <w:t xml:space="preserve"> обучения</w:t>
      </w:r>
      <w:r w:rsidR="00424D07">
        <w:rPr>
          <w:sz w:val="24"/>
          <w:szCs w:val="24"/>
        </w:rPr>
        <w:t>;</w:t>
      </w:r>
    </w:p>
    <w:p w:rsidR="00962242" w:rsidRPr="00FA092C" w:rsidRDefault="005326F3">
      <w:pPr>
        <w:pStyle w:val="1"/>
        <w:shd w:val="clear" w:color="auto" w:fill="auto"/>
        <w:spacing w:after="0" w:line="336" w:lineRule="auto"/>
        <w:ind w:firstLine="38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 xml:space="preserve">технологии, основанные на создании </w:t>
      </w:r>
      <w:r w:rsidRPr="00FA092C">
        <w:rPr>
          <w:iCs/>
          <w:sz w:val="24"/>
          <w:szCs w:val="24"/>
        </w:rPr>
        <w:t>учебных ситуаций</w:t>
      </w:r>
      <w:r w:rsidR="00424D07">
        <w:rPr>
          <w:iCs/>
          <w:sz w:val="24"/>
          <w:szCs w:val="24"/>
        </w:rPr>
        <w:t>;</w:t>
      </w:r>
    </w:p>
    <w:p w:rsidR="00962242" w:rsidRPr="00FA092C" w:rsidRDefault="005326F3">
      <w:pPr>
        <w:pStyle w:val="1"/>
        <w:shd w:val="clear" w:color="auto" w:fill="auto"/>
        <w:spacing w:after="0" w:line="336" w:lineRule="auto"/>
        <w:ind w:firstLine="38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 xml:space="preserve">технологии, основанные на реализации </w:t>
      </w:r>
      <w:r w:rsidR="00FA092C" w:rsidRPr="00FA092C">
        <w:rPr>
          <w:iCs/>
          <w:sz w:val="24"/>
          <w:szCs w:val="24"/>
        </w:rPr>
        <w:t>проектной д</w:t>
      </w:r>
      <w:r w:rsidRPr="00FA092C">
        <w:rPr>
          <w:iCs/>
          <w:sz w:val="24"/>
          <w:szCs w:val="24"/>
        </w:rPr>
        <w:t>еятельности</w:t>
      </w:r>
      <w:r w:rsidR="00424D07">
        <w:rPr>
          <w:iCs/>
          <w:sz w:val="24"/>
          <w:szCs w:val="24"/>
        </w:rPr>
        <w:t>;</w:t>
      </w:r>
    </w:p>
    <w:p w:rsidR="00962242" w:rsidRPr="00FA092C" w:rsidRDefault="005326F3">
      <w:pPr>
        <w:pStyle w:val="1"/>
        <w:shd w:val="clear" w:color="auto" w:fill="auto"/>
        <w:spacing w:after="0" w:line="336" w:lineRule="auto"/>
        <w:ind w:firstLine="38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 xml:space="preserve">технологии, основанные на </w:t>
      </w:r>
      <w:r w:rsidRPr="00FA092C">
        <w:rPr>
          <w:iCs/>
          <w:sz w:val="24"/>
          <w:szCs w:val="24"/>
        </w:rPr>
        <w:t>развивающем обучении</w:t>
      </w:r>
      <w:r w:rsidR="00424D07">
        <w:rPr>
          <w:iCs/>
          <w:sz w:val="24"/>
          <w:szCs w:val="24"/>
        </w:rPr>
        <w:t>;</w:t>
      </w:r>
    </w:p>
    <w:p w:rsidR="00962242" w:rsidRPr="00FA092C" w:rsidRDefault="00424D07">
      <w:pPr>
        <w:pStyle w:val="1"/>
        <w:shd w:val="clear" w:color="auto" w:fill="auto"/>
        <w:spacing w:after="0" w:line="336" w:lineRule="auto"/>
        <w:ind w:firstLine="38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информационно-коммуникационные технологии;</w:t>
      </w:r>
    </w:p>
    <w:p w:rsidR="00962242" w:rsidRPr="00FA092C" w:rsidRDefault="00424D07">
      <w:pPr>
        <w:pStyle w:val="1"/>
        <w:shd w:val="clear" w:color="auto" w:fill="auto"/>
        <w:spacing w:after="480"/>
        <w:ind w:firstLine="38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з</w:t>
      </w:r>
      <w:r w:rsidR="00FA092C" w:rsidRPr="00FA092C">
        <w:rPr>
          <w:iCs/>
          <w:sz w:val="24"/>
          <w:szCs w:val="24"/>
        </w:rPr>
        <w:t>д</w:t>
      </w:r>
      <w:r w:rsidR="005326F3" w:rsidRPr="00FA092C">
        <w:rPr>
          <w:iCs/>
          <w:sz w:val="24"/>
          <w:szCs w:val="24"/>
        </w:rPr>
        <w:t>оровье</w:t>
      </w:r>
      <w:r w:rsidR="005326F3" w:rsidRPr="00FA092C">
        <w:rPr>
          <w:iCs/>
          <w:sz w:val="24"/>
          <w:szCs w:val="24"/>
        </w:rPr>
        <w:t>сберегающие</w:t>
      </w:r>
      <w:r w:rsidR="005326F3" w:rsidRPr="00FA092C">
        <w:rPr>
          <w:sz w:val="24"/>
          <w:szCs w:val="24"/>
        </w:rPr>
        <w:t xml:space="preserve"> технологии</w:t>
      </w:r>
      <w:r>
        <w:rPr>
          <w:sz w:val="24"/>
          <w:szCs w:val="24"/>
        </w:rPr>
        <w:t>.</w:t>
      </w:r>
    </w:p>
    <w:p w:rsidR="00962242" w:rsidRPr="00FA092C" w:rsidRDefault="005326F3">
      <w:pPr>
        <w:pStyle w:val="1"/>
        <w:shd w:val="clear" w:color="auto" w:fill="auto"/>
        <w:spacing w:after="140"/>
        <w:jc w:val="center"/>
        <w:rPr>
          <w:sz w:val="24"/>
          <w:szCs w:val="24"/>
        </w:rPr>
      </w:pPr>
      <w:r w:rsidRPr="00FA092C">
        <w:rPr>
          <w:b/>
          <w:bCs/>
          <w:iCs/>
          <w:sz w:val="24"/>
          <w:szCs w:val="24"/>
        </w:rPr>
        <w:t>Проектная Деятельность</w:t>
      </w:r>
    </w:p>
    <w:p w:rsidR="00962242" w:rsidRPr="00FA092C" w:rsidRDefault="005326F3">
      <w:pPr>
        <w:pStyle w:val="1"/>
        <w:shd w:val="clear" w:color="auto" w:fill="auto"/>
        <w:spacing w:after="14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 xml:space="preserve">Данная технология подразумевает триаду действий учащихся при поддержке и направляющей функции педагога: </w:t>
      </w:r>
      <w:r w:rsidR="00FA092C">
        <w:rPr>
          <w:iCs/>
          <w:sz w:val="24"/>
          <w:szCs w:val="24"/>
        </w:rPr>
        <w:t>замысел-реализация-прод</w:t>
      </w:r>
      <w:r w:rsidRPr="00FA092C">
        <w:rPr>
          <w:iCs/>
          <w:sz w:val="24"/>
          <w:szCs w:val="24"/>
        </w:rPr>
        <w:t>укт;</w:t>
      </w:r>
      <w:r w:rsidRPr="00FA092C">
        <w:rPr>
          <w:sz w:val="24"/>
          <w:szCs w:val="24"/>
        </w:rPr>
        <w:t xml:space="preserve"> а также прохождение следующих этапов деятельности:</w:t>
      </w:r>
    </w:p>
    <w:p w:rsidR="00962242" w:rsidRPr="00FA092C" w:rsidRDefault="005326F3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after="140"/>
        <w:ind w:left="740" w:hanging="360"/>
        <w:rPr>
          <w:sz w:val="24"/>
          <w:szCs w:val="24"/>
        </w:rPr>
      </w:pPr>
      <w:r w:rsidRPr="00FA092C">
        <w:rPr>
          <w:sz w:val="24"/>
          <w:szCs w:val="24"/>
        </w:rPr>
        <w:t>Принятие решения о выполнении какой-либо деятельности (подготовка к каким</w:t>
      </w:r>
      <w:r w:rsidRPr="00FA092C">
        <w:rPr>
          <w:sz w:val="24"/>
          <w:szCs w:val="24"/>
        </w:rPr>
        <w:t>-либо мероприятиям, исследования, изготовление макетов</w:t>
      </w:r>
      <w:r w:rsidR="00FA092C">
        <w:rPr>
          <w:sz w:val="24"/>
          <w:szCs w:val="24"/>
        </w:rPr>
        <w:t>, моделей</w:t>
      </w:r>
      <w:r w:rsidRPr="00FA092C">
        <w:rPr>
          <w:sz w:val="24"/>
          <w:szCs w:val="24"/>
        </w:rPr>
        <w:t xml:space="preserve"> и др.).</w:t>
      </w:r>
    </w:p>
    <w:p w:rsidR="00962242" w:rsidRPr="00FA092C" w:rsidRDefault="005326F3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spacing w:after="140"/>
        <w:ind w:firstLine="380"/>
        <w:rPr>
          <w:sz w:val="24"/>
          <w:szCs w:val="24"/>
        </w:rPr>
      </w:pPr>
      <w:r w:rsidRPr="00FA092C">
        <w:rPr>
          <w:sz w:val="24"/>
          <w:szCs w:val="24"/>
        </w:rPr>
        <w:t>Формулирование цели и задач деятельности.</w:t>
      </w:r>
    </w:p>
    <w:p w:rsidR="00962242" w:rsidRPr="00FA092C" w:rsidRDefault="005326F3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spacing w:after="140"/>
        <w:ind w:firstLine="380"/>
        <w:rPr>
          <w:sz w:val="24"/>
          <w:szCs w:val="24"/>
        </w:rPr>
      </w:pPr>
      <w:r w:rsidRPr="00FA092C">
        <w:rPr>
          <w:sz w:val="24"/>
          <w:szCs w:val="24"/>
        </w:rPr>
        <w:t>Составление плана и программы.</w:t>
      </w:r>
    </w:p>
    <w:p w:rsidR="00962242" w:rsidRPr="00FA092C" w:rsidRDefault="005326F3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spacing w:after="140"/>
        <w:ind w:firstLine="38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Выполнение плана.</w:t>
      </w:r>
    </w:p>
    <w:p w:rsidR="00962242" w:rsidRPr="00FA092C" w:rsidRDefault="005326F3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spacing w:after="140"/>
        <w:ind w:firstLine="38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Презентация готового продукта.</w:t>
      </w:r>
    </w:p>
    <w:p w:rsidR="00962242" w:rsidRPr="00FA092C" w:rsidRDefault="005326F3">
      <w:pPr>
        <w:pStyle w:val="1"/>
        <w:shd w:val="clear" w:color="auto" w:fill="auto"/>
        <w:spacing w:after="140"/>
        <w:rPr>
          <w:sz w:val="24"/>
          <w:szCs w:val="24"/>
        </w:rPr>
      </w:pPr>
      <w:r w:rsidRPr="00FA092C">
        <w:rPr>
          <w:sz w:val="24"/>
          <w:szCs w:val="24"/>
        </w:rPr>
        <w:t xml:space="preserve">Подготовка различных плакатов, памяток, моделей, организация и </w:t>
      </w:r>
      <w:r w:rsidRPr="00FA092C">
        <w:rPr>
          <w:sz w:val="24"/>
          <w:szCs w:val="24"/>
        </w:rPr>
        <w:t xml:space="preserve">проведение выставок, викторин, </w:t>
      </w:r>
      <w:r w:rsidR="00424D07">
        <w:rPr>
          <w:sz w:val="24"/>
          <w:szCs w:val="24"/>
        </w:rPr>
        <w:t xml:space="preserve">интерактивных заданий, </w:t>
      </w:r>
      <w:r w:rsidRPr="00FA092C">
        <w:rPr>
          <w:sz w:val="24"/>
          <w:szCs w:val="24"/>
        </w:rPr>
        <w:t xml:space="preserve">конкурсов, спектаклей, проведение мини-исследований, </w:t>
      </w:r>
      <w:r w:rsidRPr="00FA092C">
        <w:rPr>
          <w:sz w:val="24"/>
          <w:szCs w:val="24"/>
        </w:rPr>
        <w:lastRenderedPageBreak/>
        <w:t xml:space="preserve">предусматривающих обязательную презентацию полученных результатов - далеко не полный список примеров проектной деятельности в </w:t>
      </w:r>
      <w:r w:rsidR="00424D07">
        <w:rPr>
          <w:sz w:val="24"/>
          <w:szCs w:val="24"/>
        </w:rPr>
        <w:t>образовательном учреждении.</w:t>
      </w:r>
    </w:p>
    <w:p w:rsidR="00962242" w:rsidRPr="00FA092C" w:rsidRDefault="005326F3">
      <w:pPr>
        <w:pStyle w:val="1"/>
        <w:shd w:val="clear" w:color="auto" w:fill="auto"/>
        <w:spacing w:after="140"/>
        <w:jc w:val="center"/>
        <w:rPr>
          <w:sz w:val="24"/>
          <w:szCs w:val="24"/>
        </w:rPr>
      </w:pPr>
      <w:r w:rsidRPr="00FA092C">
        <w:rPr>
          <w:b/>
          <w:bCs/>
          <w:iCs/>
          <w:sz w:val="24"/>
          <w:szCs w:val="24"/>
        </w:rPr>
        <w:t>Информационные и коммуникацио</w:t>
      </w:r>
      <w:r w:rsidRPr="00FA092C">
        <w:rPr>
          <w:b/>
          <w:bCs/>
          <w:iCs/>
          <w:sz w:val="24"/>
          <w:szCs w:val="24"/>
        </w:rPr>
        <w:t>нные технологии</w:t>
      </w:r>
    </w:p>
    <w:p w:rsidR="00962242" w:rsidRPr="00FA092C" w:rsidRDefault="005326F3">
      <w:pPr>
        <w:pStyle w:val="1"/>
        <w:shd w:val="clear" w:color="auto" w:fill="auto"/>
        <w:spacing w:after="140"/>
        <w:rPr>
          <w:sz w:val="24"/>
          <w:szCs w:val="24"/>
        </w:rPr>
      </w:pPr>
      <w:r w:rsidRPr="00FA092C">
        <w:rPr>
          <w:sz w:val="24"/>
          <w:szCs w:val="24"/>
        </w:rPr>
        <w:t>Информатизация образования - это приведение системы образования в соответствие с потребностями и возможностями информационного общества.</w:t>
      </w:r>
    </w:p>
    <w:p w:rsidR="00962242" w:rsidRPr="00FA092C" w:rsidRDefault="005326F3">
      <w:pPr>
        <w:pStyle w:val="1"/>
        <w:shd w:val="clear" w:color="auto" w:fill="auto"/>
        <w:spacing w:after="140"/>
        <w:rPr>
          <w:sz w:val="24"/>
          <w:szCs w:val="24"/>
        </w:rPr>
      </w:pPr>
      <w:r w:rsidRPr="00FA092C">
        <w:rPr>
          <w:sz w:val="24"/>
          <w:szCs w:val="24"/>
        </w:rPr>
        <w:t>Образовательная деятельность на основе ИКТ:</w:t>
      </w:r>
    </w:p>
    <w:p w:rsidR="00962242" w:rsidRPr="00FA092C" w:rsidRDefault="005326F3" w:rsidP="00424D07">
      <w:pPr>
        <w:pStyle w:val="1"/>
        <w:shd w:val="clear" w:color="auto" w:fill="auto"/>
        <w:spacing w:after="0"/>
        <w:rPr>
          <w:sz w:val="24"/>
          <w:szCs w:val="24"/>
        </w:rPr>
      </w:pPr>
      <w:r w:rsidRPr="00FA092C">
        <w:rPr>
          <w:sz w:val="24"/>
          <w:szCs w:val="24"/>
        </w:rPr>
        <w:t xml:space="preserve">открытое (но контролируемое) пространство информационных </w:t>
      </w:r>
      <w:r w:rsidRPr="00FA092C">
        <w:rPr>
          <w:sz w:val="24"/>
          <w:szCs w:val="24"/>
        </w:rPr>
        <w:t>источников,</w:t>
      </w:r>
    </w:p>
    <w:p w:rsidR="00962242" w:rsidRPr="00FA092C" w:rsidRDefault="005326F3" w:rsidP="00424D07">
      <w:pPr>
        <w:pStyle w:val="1"/>
        <w:shd w:val="clear" w:color="auto" w:fill="auto"/>
        <w:spacing w:after="0"/>
        <w:rPr>
          <w:sz w:val="24"/>
          <w:szCs w:val="24"/>
        </w:rPr>
      </w:pPr>
      <w:r w:rsidRPr="00FA092C">
        <w:rPr>
          <w:sz w:val="24"/>
          <w:szCs w:val="24"/>
        </w:rPr>
        <w:t>инструменты «взрослой» информационной деятельности,</w:t>
      </w:r>
    </w:p>
    <w:p w:rsidR="00962242" w:rsidRPr="00FA092C" w:rsidRDefault="00424D07" w:rsidP="00424D07">
      <w:pPr>
        <w:pStyle w:val="1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>с</w:t>
      </w:r>
      <w:r w:rsidR="005326F3" w:rsidRPr="00FA092C">
        <w:rPr>
          <w:sz w:val="24"/>
          <w:szCs w:val="24"/>
        </w:rPr>
        <w:t>реда информационной поддержки учебного процесса,</w:t>
      </w:r>
    </w:p>
    <w:p w:rsidR="00962242" w:rsidRPr="00FA092C" w:rsidRDefault="005326F3" w:rsidP="00424D07">
      <w:pPr>
        <w:pStyle w:val="1"/>
        <w:shd w:val="clear" w:color="auto" w:fill="auto"/>
        <w:spacing w:after="0"/>
        <w:rPr>
          <w:sz w:val="24"/>
          <w:szCs w:val="24"/>
        </w:rPr>
      </w:pPr>
      <w:r w:rsidRPr="00FA092C">
        <w:rPr>
          <w:sz w:val="24"/>
          <w:szCs w:val="24"/>
        </w:rPr>
        <w:t>гибкое расписание занятий, гибкий состав учебных групп,</w:t>
      </w:r>
    </w:p>
    <w:p w:rsidR="00962242" w:rsidRPr="00FA092C" w:rsidRDefault="005326F3" w:rsidP="00424D07">
      <w:pPr>
        <w:pStyle w:val="1"/>
        <w:shd w:val="clear" w:color="auto" w:fill="auto"/>
        <w:spacing w:after="0"/>
        <w:rPr>
          <w:sz w:val="24"/>
          <w:szCs w:val="24"/>
        </w:rPr>
      </w:pPr>
      <w:r w:rsidRPr="00FA092C">
        <w:rPr>
          <w:sz w:val="24"/>
          <w:szCs w:val="24"/>
        </w:rPr>
        <w:t>современные системы управления учебным процессом.</w:t>
      </w:r>
    </w:p>
    <w:p w:rsidR="00962242" w:rsidRPr="00FA092C" w:rsidRDefault="005326F3">
      <w:pPr>
        <w:pStyle w:val="1"/>
        <w:shd w:val="clear" w:color="auto" w:fill="auto"/>
        <w:spacing w:after="140"/>
        <w:rPr>
          <w:sz w:val="24"/>
          <w:szCs w:val="24"/>
        </w:rPr>
      </w:pPr>
      <w:r w:rsidRPr="00FA092C">
        <w:rPr>
          <w:sz w:val="24"/>
          <w:szCs w:val="24"/>
        </w:rPr>
        <w:t>В качестве ведущих направлен</w:t>
      </w:r>
      <w:r w:rsidRPr="00FA092C">
        <w:rPr>
          <w:sz w:val="24"/>
          <w:szCs w:val="24"/>
        </w:rPr>
        <w:t>ий использования ИКТ на начальной ступени обучения, как правило, выступают следующие:</w:t>
      </w:r>
    </w:p>
    <w:p w:rsidR="00962242" w:rsidRPr="00295DC3" w:rsidRDefault="005326F3" w:rsidP="00FA092C">
      <w:pPr>
        <w:pStyle w:val="1"/>
        <w:shd w:val="clear" w:color="auto" w:fill="auto"/>
        <w:spacing w:after="60"/>
        <w:rPr>
          <w:sz w:val="24"/>
          <w:szCs w:val="24"/>
        </w:rPr>
      </w:pPr>
      <w:r w:rsidRPr="00295DC3">
        <w:rPr>
          <w:rFonts w:eastAsia="Arial"/>
          <w:sz w:val="24"/>
          <w:szCs w:val="24"/>
        </w:rPr>
        <w:t xml:space="preserve">« </w:t>
      </w:r>
      <w:r w:rsidRPr="00295DC3">
        <w:rPr>
          <w:iCs/>
          <w:sz w:val="24"/>
          <w:szCs w:val="24"/>
        </w:rPr>
        <w:t>формирование первичных навыков работы с информацией</w:t>
      </w:r>
      <w:r w:rsidRPr="00295DC3">
        <w:rPr>
          <w:sz w:val="24"/>
          <w:szCs w:val="24"/>
        </w:rPr>
        <w:t xml:space="preserve"> - ее </w:t>
      </w:r>
      <w:r w:rsidRPr="00295DC3">
        <w:rPr>
          <w:iCs/>
          <w:sz w:val="24"/>
          <w:szCs w:val="24"/>
        </w:rPr>
        <w:t>поиска и сортировки, упорядочивания и хранения;</w:t>
      </w:r>
    </w:p>
    <w:p w:rsidR="00295DC3" w:rsidRPr="00295DC3" w:rsidRDefault="005326F3" w:rsidP="00FA092C">
      <w:pPr>
        <w:pStyle w:val="1"/>
        <w:shd w:val="clear" w:color="auto" w:fill="auto"/>
        <w:spacing w:after="0" w:line="254" w:lineRule="auto"/>
        <w:rPr>
          <w:iCs/>
          <w:sz w:val="24"/>
          <w:szCs w:val="24"/>
        </w:rPr>
      </w:pPr>
      <w:r w:rsidRPr="00295DC3">
        <w:rPr>
          <w:rFonts w:eastAsia="Arial"/>
          <w:iCs/>
          <w:sz w:val="24"/>
          <w:szCs w:val="24"/>
          <w:lang w:eastAsia="en-US" w:bidi="en-US"/>
        </w:rPr>
        <w:t xml:space="preserve"> </w:t>
      </w:r>
      <w:r w:rsidRPr="00295DC3">
        <w:rPr>
          <w:iCs/>
          <w:sz w:val="24"/>
          <w:szCs w:val="24"/>
        </w:rPr>
        <w:t>освоение информ</w:t>
      </w:r>
      <w:r w:rsidR="00FA092C" w:rsidRPr="00295DC3">
        <w:rPr>
          <w:iCs/>
          <w:sz w:val="24"/>
          <w:szCs w:val="24"/>
        </w:rPr>
        <w:t>ационных и коммуникационных сред</w:t>
      </w:r>
      <w:r w:rsidRPr="00295DC3">
        <w:rPr>
          <w:iCs/>
          <w:sz w:val="24"/>
          <w:szCs w:val="24"/>
        </w:rPr>
        <w:t>ств</w:t>
      </w:r>
      <w:r w:rsidRPr="00295DC3">
        <w:rPr>
          <w:sz w:val="24"/>
          <w:szCs w:val="24"/>
        </w:rPr>
        <w:t xml:space="preserve"> как одного из основных инструментов деятельности, приобретения навыков работы с </w:t>
      </w:r>
      <w:r w:rsidRPr="00295DC3">
        <w:rPr>
          <w:iCs/>
          <w:sz w:val="24"/>
          <w:szCs w:val="24"/>
        </w:rPr>
        <w:t>обще</w:t>
      </w:r>
      <w:r w:rsidR="00FA092C" w:rsidRPr="00295DC3">
        <w:rPr>
          <w:iCs/>
          <w:sz w:val="24"/>
          <w:szCs w:val="24"/>
        </w:rPr>
        <w:t xml:space="preserve"> </w:t>
      </w:r>
      <w:r w:rsidRPr="00295DC3">
        <w:rPr>
          <w:iCs/>
          <w:sz w:val="24"/>
          <w:szCs w:val="24"/>
        </w:rPr>
        <w:t>пользовательскими инструментами</w:t>
      </w:r>
      <w:r w:rsidRPr="00295DC3">
        <w:rPr>
          <w:sz w:val="24"/>
          <w:szCs w:val="24"/>
        </w:rPr>
        <w:t xml:space="preserve"> (прежде всего, с </w:t>
      </w:r>
      <w:r w:rsidR="00295DC3" w:rsidRPr="00295DC3">
        <w:rPr>
          <w:iCs/>
          <w:sz w:val="24"/>
          <w:szCs w:val="24"/>
        </w:rPr>
        <w:t>текстовым ред</w:t>
      </w:r>
      <w:r w:rsidRPr="00295DC3">
        <w:rPr>
          <w:iCs/>
          <w:sz w:val="24"/>
          <w:szCs w:val="24"/>
        </w:rPr>
        <w:t>актором</w:t>
      </w:r>
      <w:r w:rsidRPr="00295DC3">
        <w:rPr>
          <w:sz w:val="24"/>
          <w:szCs w:val="24"/>
        </w:rPr>
        <w:t xml:space="preserve"> </w:t>
      </w:r>
      <w:r w:rsidR="00295DC3" w:rsidRPr="00295DC3">
        <w:rPr>
          <w:sz w:val="24"/>
          <w:szCs w:val="24"/>
        </w:rPr>
        <w:t xml:space="preserve"> </w:t>
      </w:r>
      <w:r w:rsidRPr="00295DC3">
        <w:rPr>
          <w:sz w:val="24"/>
          <w:szCs w:val="24"/>
        </w:rPr>
        <w:t>и</w:t>
      </w:r>
      <w:r w:rsidR="00295DC3" w:rsidRPr="00295DC3">
        <w:rPr>
          <w:sz w:val="24"/>
          <w:szCs w:val="24"/>
        </w:rPr>
        <w:t xml:space="preserve"> </w:t>
      </w:r>
      <w:r w:rsidR="00295DC3" w:rsidRPr="00295DC3">
        <w:rPr>
          <w:iCs/>
          <w:sz w:val="24"/>
          <w:szCs w:val="24"/>
        </w:rPr>
        <w:t>ред</w:t>
      </w:r>
      <w:r w:rsidRPr="00295DC3">
        <w:rPr>
          <w:iCs/>
          <w:sz w:val="24"/>
          <w:szCs w:val="24"/>
        </w:rPr>
        <w:t xml:space="preserve">актором презентаций, Динамическими таблицами); </w:t>
      </w:r>
    </w:p>
    <w:p w:rsidR="00962242" w:rsidRPr="00295DC3" w:rsidRDefault="005326F3" w:rsidP="00FA092C">
      <w:pPr>
        <w:pStyle w:val="1"/>
        <w:shd w:val="clear" w:color="auto" w:fill="auto"/>
        <w:spacing w:after="0" w:line="254" w:lineRule="auto"/>
        <w:rPr>
          <w:sz w:val="24"/>
          <w:szCs w:val="24"/>
        </w:rPr>
      </w:pPr>
      <w:r w:rsidRPr="00295DC3">
        <w:rPr>
          <w:sz w:val="24"/>
          <w:szCs w:val="24"/>
        </w:rPr>
        <w:t xml:space="preserve">различными </w:t>
      </w:r>
      <w:r w:rsidRPr="00295DC3">
        <w:rPr>
          <w:iCs/>
          <w:sz w:val="24"/>
          <w:szCs w:val="24"/>
        </w:rPr>
        <w:t>мультимедийными источниками;</w:t>
      </w:r>
    </w:p>
    <w:p w:rsidR="00962242" w:rsidRPr="00295DC3" w:rsidRDefault="00424D07" w:rsidP="00FA092C">
      <w:pPr>
        <w:pStyle w:val="1"/>
        <w:shd w:val="clear" w:color="auto" w:fill="auto"/>
        <w:spacing w:after="480"/>
        <w:rPr>
          <w:sz w:val="24"/>
          <w:szCs w:val="24"/>
        </w:rPr>
      </w:pPr>
      <w:r>
        <w:rPr>
          <w:sz w:val="24"/>
          <w:szCs w:val="24"/>
        </w:rPr>
        <w:t>интернетом</w:t>
      </w:r>
      <w:r w:rsidR="005326F3" w:rsidRPr="00295DC3">
        <w:rPr>
          <w:sz w:val="24"/>
          <w:szCs w:val="24"/>
        </w:rPr>
        <w:t>.</w:t>
      </w:r>
    </w:p>
    <w:p w:rsidR="00962242" w:rsidRPr="00295DC3" w:rsidRDefault="00295DC3">
      <w:pPr>
        <w:pStyle w:val="1"/>
        <w:shd w:val="clear" w:color="auto" w:fill="auto"/>
        <w:spacing w:after="140"/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Технология проблемно-д</w:t>
      </w:r>
      <w:r w:rsidR="005326F3" w:rsidRPr="00295DC3">
        <w:rPr>
          <w:b/>
          <w:bCs/>
          <w:iCs/>
          <w:sz w:val="24"/>
          <w:szCs w:val="24"/>
        </w:rPr>
        <w:t>иалогического обучения</w:t>
      </w:r>
    </w:p>
    <w:p w:rsidR="00962242" w:rsidRPr="00FA092C" w:rsidRDefault="005326F3">
      <w:pPr>
        <w:pStyle w:val="1"/>
        <w:shd w:val="clear" w:color="auto" w:fill="auto"/>
        <w:spacing w:after="140"/>
        <w:rPr>
          <w:sz w:val="24"/>
          <w:szCs w:val="24"/>
        </w:rPr>
      </w:pPr>
      <w:r w:rsidRPr="00FA092C">
        <w:rPr>
          <w:sz w:val="24"/>
          <w:szCs w:val="24"/>
        </w:rPr>
        <w:t>Данная технология представляет собой один из самых эффективных способов введения нового знания и предполагает следующие этапы занятия:</w:t>
      </w:r>
    </w:p>
    <w:p w:rsidR="00962242" w:rsidRPr="00FA092C" w:rsidRDefault="005326F3" w:rsidP="00424D07">
      <w:pPr>
        <w:pStyle w:val="1"/>
        <w:shd w:val="clear" w:color="auto" w:fill="auto"/>
        <w:spacing w:after="0"/>
        <w:rPr>
          <w:sz w:val="24"/>
          <w:szCs w:val="24"/>
        </w:rPr>
      </w:pPr>
      <w:r w:rsidRPr="00FA092C">
        <w:rPr>
          <w:sz w:val="24"/>
          <w:szCs w:val="24"/>
        </w:rPr>
        <w:t xml:space="preserve">создание </w:t>
      </w:r>
      <w:r w:rsidRPr="00FA092C">
        <w:rPr>
          <w:sz w:val="24"/>
          <w:szCs w:val="24"/>
        </w:rPr>
        <w:t xml:space="preserve">проблемной ситуации, </w:t>
      </w:r>
      <w:r w:rsidR="00424D07">
        <w:rPr>
          <w:sz w:val="24"/>
          <w:szCs w:val="24"/>
        </w:rPr>
        <w:t>формулирование учебной проблемы;</w:t>
      </w:r>
    </w:p>
    <w:p w:rsidR="00962242" w:rsidRPr="00FA092C" w:rsidRDefault="005326F3" w:rsidP="00424D07">
      <w:pPr>
        <w:pStyle w:val="1"/>
        <w:shd w:val="clear" w:color="auto" w:fill="auto"/>
        <w:spacing w:after="0"/>
        <w:rPr>
          <w:sz w:val="24"/>
          <w:szCs w:val="24"/>
        </w:rPr>
      </w:pPr>
      <w:r w:rsidRPr="00FA092C">
        <w:rPr>
          <w:sz w:val="24"/>
          <w:szCs w:val="24"/>
        </w:rPr>
        <w:t>актуализация имеющихся знан</w:t>
      </w:r>
      <w:r w:rsidR="00424D07">
        <w:rPr>
          <w:sz w:val="24"/>
          <w:szCs w:val="24"/>
        </w:rPr>
        <w:t>ий для решения учебной проблемы;</w:t>
      </w:r>
    </w:p>
    <w:p w:rsidR="00962242" w:rsidRPr="00FA092C" w:rsidRDefault="005326F3" w:rsidP="00424D07">
      <w:pPr>
        <w:pStyle w:val="1"/>
        <w:shd w:val="clear" w:color="auto" w:fill="auto"/>
        <w:spacing w:after="0"/>
        <w:rPr>
          <w:sz w:val="24"/>
          <w:szCs w:val="24"/>
        </w:rPr>
      </w:pPr>
      <w:r w:rsidRPr="00FA092C">
        <w:rPr>
          <w:sz w:val="24"/>
          <w:szCs w:val="24"/>
        </w:rPr>
        <w:t>поиск решения п</w:t>
      </w:r>
      <w:r w:rsidR="00424D07">
        <w:rPr>
          <w:sz w:val="24"/>
          <w:szCs w:val="24"/>
        </w:rPr>
        <w:t>роблемы, открытие нового знания;</w:t>
      </w:r>
    </w:p>
    <w:p w:rsidR="00962242" w:rsidRPr="00FA092C" w:rsidRDefault="00424D07" w:rsidP="00424D07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нового знания;</w:t>
      </w:r>
    </w:p>
    <w:p w:rsidR="00962242" w:rsidRPr="00FA092C" w:rsidRDefault="005326F3" w:rsidP="00424D07">
      <w:pPr>
        <w:pStyle w:val="1"/>
        <w:shd w:val="clear" w:color="auto" w:fill="auto"/>
        <w:spacing w:after="140"/>
        <w:rPr>
          <w:sz w:val="24"/>
          <w:szCs w:val="24"/>
        </w:rPr>
      </w:pPr>
      <w:r w:rsidRPr="00FA092C">
        <w:rPr>
          <w:sz w:val="24"/>
          <w:szCs w:val="24"/>
        </w:rPr>
        <w:t xml:space="preserve">выражение решения в виде словесного тезиса, схемы, таблицы, </w:t>
      </w:r>
      <w:r w:rsidR="00295DC3">
        <w:rPr>
          <w:sz w:val="24"/>
          <w:szCs w:val="24"/>
        </w:rPr>
        <w:t>художественного образа.</w:t>
      </w:r>
    </w:p>
    <w:p w:rsidR="00962242" w:rsidRPr="00295DC3" w:rsidRDefault="005326F3">
      <w:pPr>
        <w:pStyle w:val="1"/>
        <w:shd w:val="clear" w:color="auto" w:fill="auto"/>
        <w:spacing w:after="140"/>
        <w:jc w:val="center"/>
        <w:rPr>
          <w:sz w:val="24"/>
          <w:szCs w:val="24"/>
        </w:rPr>
      </w:pPr>
      <w:r w:rsidRPr="00295DC3">
        <w:rPr>
          <w:b/>
          <w:bCs/>
          <w:iCs/>
          <w:sz w:val="24"/>
          <w:szCs w:val="24"/>
        </w:rPr>
        <w:t>Техноло</w:t>
      </w:r>
      <w:r w:rsidR="00295DC3">
        <w:rPr>
          <w:b/>
          <w:bCs/>
          <w:iCs/>
          <w:sz w:val="24"/>
          <w:szCs w:val="24"/>
        </w:rPr>
        <w:t>гия оценивания образовательных д</w:t>
      </w:r>
      <w:r w:rsidRPr="00295DC3">
        <w:rPr>
          <w:b/>
          <w:bCs/>
          <w:iCs/>
          <w:sz w:val="24"/>
          <w:szCs w:val="24"/>
        </w:rPr>
        <w:t>остижений учащихся</w:t>
      </w:r>
    </w:p>
    <w:p w:rsidR="00962242" w:rsidRPr="00FA092C" w:rsidRDefault="005326F3" w:rsidP="00295DC3">
      <w:pPr>
        <w:pStyle w:val="1"/>
        <w:shd w:val="clear" w:color="auto" w:fill="auto"/>
        <w:spacing w:after="140"/>
        <w:ind w:firstLine="708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Технология оценивания образовательных достижений предлагает проводить оценку на занятии так, как это происходит в жизни. Свою деятельность оценивает сам ученик (в диал</w:t>
      </w:r>
      <w:r w:rsidRPr="00FA092C">
        <w:rPr>
          <w:sz w:val="24"/>
          <w:szCs w:val="24"/>
        </w:rPr>
        <w:t>оге с педагогом), причем оценка дается в качественной форме.</w:t>
      </w:r>
    </w:p>
    <w:p w:rsidR="00962242" w:rsidRPr="00FA092C" w:rsidRDefault="005326F3" w:rsidP="00295DC3">
      <w:pPr>
        <w:pStyle w:val="1"/>
        <w:shd w:val="clear" w:color="auto" w:fill="auto"/>
        <w:spacing w:after="140"/>
        <w:ind w:firstLine="708"/>
        <w:jc w:val="both"/>
        <w:rPr>
          <w:sz w:val="24"/>
          <w:szCs w:val="24"/>
        </w:rPr>
      </w:pPr>
      <w:r w:rsidRPr="00FA092C">
        <w:rPr>
          <w:sz w:val="24"/>
          <w:szCs w:val="24"/>
        </w:rPr>
        <w:t xml:space="preserve">Важнейшую роль в технологии оценивания образовательных достижений играет правило самооценки. Его применение позволяет научить каждого ученика алгоритму своей самооценки. Учеба становится </w:t>
      </w:r>
      <w:r w:rsidRPr="00FA092C">
        <w:rPr>
          <w:sz w:val="24"/>
          <w:szCs w:val="24"/>
        </w:rPr>
        <w:t>комфортной, когда ученик четко понимает, что надо делать и сам ставит себе отметку.</w:t>
      </w:r>
    </w:p>
    <w:p w:rsidR="00962242" w:rsidRPr="00295DC3" w:rsidRDefault="005326F3">
      <w:pPr>
        <w:pStyle w:val="1"/>
        <w:shd w:val="clear" w:color="auto" w:fill="auto"/>
        <w:spacing w:after="140"/>
        <w:jc w:val="center"/>
        <w:rPr>
          <w:sz w:val="24"/>
          <w:szCs w:val="24"/>
        </w:rPr>
      </w:pPr>
      <w:r w:rsidRPr="00295DC3">
        <w:rPr>
          <w:b/>
          <w:bCs/>
          <w:iCs/>
          <w:sz w:val="24"/>
          <w:szCs w:val="24"/>
        </w:rPr>
        <w:t>Технология развития критического мышления</w:t>
      </w:r>
    </w:p>
    <w:p w:rsidR="00962242" w:rsidRPr="00FA092C" w:rsidRDefault="005326F3" w:rsidP="00295DC3">
      <w:pPr>
        <w:pStyle w:val="1"/>
        <w:shd w:val="clear" w:color="auto" w:fill="auto"/>
        <w:spacing w:after="140"/>
        <w:ind w:firstLine="708"/>
        <w:jc w:val="both"/>
        <w:rPr>
          <w:sz w:val="24"/>
          <w:szCs w:val="24"/>
        </w:rPr>
      </w:pPr>
      <w:r w:rsidRPr="00FA092C">
        <w:rPr>
          <w:sz w:val="24"/>
          <w:szCs w:val="24"/>
        </w:rPr>
        <w:t xml:space="preserve">Позволяет развивать критическое мышление </w:t>
      </w:r>
      <w:r w:rsidR="00424D07">
        <w:rPr>
          <w:sz w:val="24"/>
          <w:szCs w:val="24"/>
        </w:rPr>
        <w:t>обучающихся</w:t>
      </w:r>
      <w:r w:rsidRPr="00FA092C">
        <w:rPr>
          <w:sz w:val="24"/>
          <w:szCs w:val="24"/>
        </w:rPr>
        <w:t xml:space="preserve"> при организации их работы с различными источниками информации (специально написа</w:t>
      </w:r>
      <w:r w:rsidRPr="00FA092C">
        <w:rPr>
          <w:sz w:val="24"/>
          <w:szCs w:val="24"/>
        </w:rPr>
        <w:t>нные тексты, видеофильмы, рассказы педагога и т.д.).</w:t>
      </w:r>
    </w:p>
    <w:p w:rsidR="00962242" w:rsidRPr="00FA092C" w:rsidRDefault="005326F3" w:rsidP="00295DC3">
      <w:pPr>
        <w:pStyle w:val="1"/>
        <w:shd w:val="clear" w:color="auto" w:fill="auto"/>
        <w:spacing w:after="140"/>
        <w:ind w:firstLine="708"/>
        <w:jc w:val="both"/>
        <w:rPr>
          <w:sz w:val="24"/>
          <w:szCs w:val="24"/>
        </w:rPr>
      </w:pPr>
      <w:proofErr w:type="gramStart"/>
      <w:r w:rsidRPr="00FA092C">
        <w:rPr>
          <w:sz w:val="24"/>
          <w:szCs w:val="24"/>
        </w:rPr>
        <w:t>Мотивацию</w:t>
      </w:r>
      <w:r w:rsidR="00424D07">
        <w:rPr>
          <w:sz w:val="24"/>
          <w:szCs w:val="24"/>
        </w:rPr>
        <w:t xml:space="preserve"> обучающихся</w:t>
      </w:r>
      <w:r w:rsidRPr="00FA092C">
        <w:rPr>
          <w:sz w:val="24"/>
          <w:szCs w:val="24"/>
        </w:rPr>
        <w:t xml:space="preserve"> к изучению нового материала осуществляют, привлекая их к самостоятельному полаганию, рефлексии, а также организуя коллективную, парную и индивидуальную работу на занятии.</w:t>
      </w:r>
      <w:proofErr w:type="gramEnd"/>
    </w:p>
    <w:p w:rsidR="00962242" w:rsidRPr="00FA092C" w:rsidRDefault="005326F3">
      <w:pPr>
        <w:pStyle w:val="1"/>
        <w:shd w:val="clear" w:color="auto" w:fill="auto"/>
        <w:spacing w:after="14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Цель технолог</w:t>
      </w:r>
      <w:r w:rsidRPr="00FA092C">
        <w:rPr>
          <w:sz w:val="24"/>
          <w:szCs w:val="24"/>
        </w:rPr>
        <w:t xml:space="preserve">ии: научить обучающихся самостоятельно мыслить, осмысливать, определять </w:t>
      </w:r>
      <w:r w:rsidRPr="00FA092C">
        <w:rPr>
          <w:sz w:val="24"/>
          <w:szCs w:val="24"/>
        </w:rPr>
        <w:lastRenderedPageBreak/>
        <w:t>главное, структурировать и передавать информацию, чтобы другие узнали о том, что нового он открыл для себя.</w:t>
      </w:r>
    </w:p>
    <w:p w:rsidR="00962242" w:rsidRPr="00FA092C" w:rsidRDefault="005326F3">
      <w:pPr>
        <w:pStyle w:val="1"/>
        <w:shd w:val="clear" w:color="auto" w:fill="auto"/>
        <w:spacing w:after="14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 xml:space="preserve">Основу технологии составляют трехфазовый процесс: </w:t>
      </w:r>
      <w:r w:rsidRPr="00295DC3">
        <w:rPr>
          <w:iCs/>
          <w:sz w:val="24"/>
          <w:szCs w:val="24"/>
        </w:rPr>
        <w:t xml:space="preserve">вызов - реализация смысла </w:t>
      </w:r>
      <w:r w:rsidRPr="00295DC3">
        <w:rPr>
          <w:iCs/>
          <w:sz w:val="24"/>
          <w:szCs w:val="24"/>
        </w:rPr>
        <w:t>(осмысление содержания) - рефлексия (размышление).</w:t>
      </w:r>
    </w:p>
    <w:p w:rsidR="00962242" w:rsidRPr="00FA092C" w:rsidRDefault="00295DC3">
      <w:pPr>
        <w:pStyle w:val="1"/>
        <w:shd w:val="clear" w:color="auto" w:fill="auto"/>
        <w:spacing w:after="140"/>
        <w:jc w:val="both"/>
        <w:rPr>
          <w:sz w:val="24"/>
          <w:szCs w:val="24"/>
        </w:rPr>
      </w:pPr>
      <w:r w:rsidRPr="00295DC3">
        <w:rPr>
          <w:iCs/>
          <w:sz w:val="24"/>
          <w:szCs w:val="24"/>
        </w:rPr>
        <w:t>Стад</w:t>
      </w:r>
      <w:r w:rsidR="005326F3" w:rsidRPr="00295DC3">
        <w:rPr>
          <w:iCs/>
          <w:sz w:val="24"/>
          <w:szCs w:val="24"/>
        </w:rPr>
        <w:t>ия вызова:</w:t>
      </w:r>
      <w:r w:rsidR="005326F3" w:rsidRPr="00FA092C">
        <w:rPr>
          <w:sz w:val="24"/>
          <w:szCs w:val="24"/>
        </w:rPr>
        <w:t xml:space="preserve"> настроить учащихся на достижение целей, актуализация знаний, возможность проанализировать свои мнения относительно какого-то вопроса.</w:t>
      </w:r>
    </w:p>
    <w:p w:rsidR="00962242" w:rsidRPr="00FA092C" w:rsidRDefault="00295DC3">
      <w:pPr>
        <w:pStyle w:val="1"/>
        <w:shd w:val="clear" w:color="auto" w:fill="auto"/>
        <w:spacing w:after="140"/>
        <w:jc w:val="both"/>
        <w:rPr>
          <w:sz w:val="24"/>
          <w:szCs w:val="24"/>
        </w:rPr>
      </w:pPr>
      <w:r w:rsidRPr="00295DC3">
        <w:rPr>
          <w:iCs/>
          <w:sz w:val="24"/>
          <w:szCs w:val="24"/>
        </w:rPr>
        <w:t>Стад</w:t>
      </w:r>
      <w:r w:rsidR="005326F3" w:rsidRPr="00295DC3">
        <w:rPr>
          <w:iCs/>
          <w:sz w:val="24"/>
          <w:szCs w:val="24"/>
        </w:rPr>
        <w:t>ия реализации смысла:</w:t>
      </w:r>
      <w:r w:rsidR="005326F3" w:rsidRPr="00FA092C">
        <w:rPr>
          <w:sz w:val="24"/>
          <w:szCs w:val="24"/>
        </w:rPr>
        <w:t xml:space="preserve"> активно конструируют новую инф</w:t>
      </w:r>
      <w:r w:rsidR="005326F3" w:rsidRPr="00FA092C">
        <w:rPr>
          <w:sz w:val="24"/>
          <w:szCs w:val="24"/>
        </w:rPr>
        <w:t>ормацию, устанавливают связи между приращенным или ранее усвоенным материалом. На этой стадии идет работа непосредственно с текстом (индивидуальная, в парах и т. д.</w:t>
      </w:r>
      <w:r w:rsidR="005326F3" w:rsidRPr="00FA092C">
        <w:rPr>
          <w:sz w:val="24"/>
          <w:szCs w:val="24"/>
          <w:vertAlign w:val="superscript"/>
        </w:rPr>
        <w:t>).</w:t>
      </w:r>
    </w:p>
    <w:p w:rsidR="00962242" w:rsidRPr="00FA092C" w:rsidRDefault="00295DC3">
      <w:pPr>
        <w:pStyle w:val="1"/>
        <w:shd w:val="clear" w:color="auto" w:fill="auto"/>
        <w:spacing w:after="140"/>
        <w:jc w:val="both"/>
        <w:rPr>
          <w:sz w:val="24"/>
          <w:szCs w:val="24"/>
        </w:rPr>
      </w:pPr>
      <w:r w:rsidRPr="00295DC3">
        <w:rPr>
          <w:iCs/>
          <w:sz w:val="24"/>
          <w:szCs w:val="24"/>
        </w:rPr>
        <w:t>Стад</w:t>
      </w:r>
      <w:r w:rsidR="005326F3" w:rsidRPr="00295DC3">
        <w:rPr>
          <w:iCs/>
          <w:sz w:val="24"/>
          <w:szCs w:val="24"/>
        </w:rPr>
        <w:t>ия рефлексии:</w:t>
      </w:r>
      <w:r w:rsidR="005326F3" w:rsidRPr="00FA092C">
        <w:rPr>
          <w:sz w:val="24"/>
          <w:szCs w:val="24"/>
        </w:rPr>
        <w:t xml:space="preserve"> анализ только что пройденного процесса усвоения нового содержания и сам</w:t>
      </w:r>
      <w:r w:rsidR="005326F3" w:rsidRPr="00FA092C">
        <w:rPr>
          <w:sz w:val="24"/>
          <w:szCs w:val="24"/>
        </w:rPr>
        <w:t>о это содержание. Возможность оценить себя и своих товарищей в плане прирощенного знания, а также сам процесс, методы и приемы.</w:t>
      </w:r>
    </w:p>
    <w:p w:rsidR="00962242" w:rsidRPr="00295DC3" w:rsidRDefault="005326F3">
      <w:pPr>
        <w:pStyle w:val="1"/>
        <w:shd w:val="clear" w:color="auto" w:fill="auto"/>
        <w:spacing w:after="140"/>
        <w:jc w:val="center"/>
        <w:rPr>
          <w:sz w:val="24"/>
          <w:szCs w:val="24"/>
        </w:rPr>
      </w:pPr>
      <w:r w:rsidRPr="00295DC3">
        <w:rPr>
          <w:b/>
          <w:bCs/>
          <w:iCs/>
          <w:sz w:val="24"/>
          <w:szCs w:val="24"/>
        </w:rPr>
        <w:t>Игровые технологии</w:t>
      </w:r>
    </w:p>
    <w:p w:rsidR="00962242" w:rsidRPr="00FA092C" w:rsidRDefault="005326F3">
      <w:pPr>
        <w:pStyle w:val="1"/>
        <w:shd w:val="clear" w:color="auto" w:fill="auto"/>
        <w:spacing w:after="14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Позволяют развивать все виды универсальной деятельности младших школьников:</w:t>
      </w:r>
    </w:p>
    <w:p w:rsidR="00962242" w:rsidRPr="00FA092C" w:rsidRDefault="005326F3" w:rsidP="00295DC3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 xml:space="preserve">осваиваются правила поведения и </w:t>
      </w:r>
      <w:r w:rsidRPr="00FA092C">
        <w:rPr>
          <w:sz w:val="24"/>
          <w:szCs w:val="24"/>
        </w:rPr>
        <w:t>роли в группе;</w:t>
      </w:r>
    </w:p>
    <w:p w:rsidR="00962242" w:rsidRPr="00FA092C" w:rsidRDefault="005326F3" w:rsidP="00295DC3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рассматриваются возможности самих групп;</w:t>
      </w:r>
    </w:p>
    <w:p w:rsidR="00962242" w:rsidRPr="00FA092C" w:rsidRDefault="005326F3" w:rsidP="00295DC3">
      <w:pPr>
        <w:pStyle w:val="1"/>
        <w:shd w:val="clear" w:color="auto" w:fill="auto"/>
        <w:tabs>
          <w:tab w:val="left" w:pos="4652"/>
        </w:tabs>
        <w:spacing w:after="0"/>
        <w:rPr>
          <w:sz w:val="24"/>
          <w:szCs w:val="24"/>
        </w:rPr>
      </w:pPr>
      <w:r w:rsidRPr="00FA092C">
        <w:rPr>
          <w:sz w:val="24"/>
          <w:szCs w:val="24"/>
        </w:rPr>
        <w:t xml:space="preserve">приобретаются </w:t>
      </w:r>
      <w:r w:rsidR="00295DC3">
        <w:rPr>
          <w:bCs/>
          <w:iCs/>
          <w:sz w:val="24"/>
          <w:szCs w:val="24"/>
        </w:rPr>
        <w:t xml:space="preserve">навыки </w:t>
      </w:r>
      <w:r w:rsidRPr="00295DC3">
        <w:rPr>
          <w:bCs/>
          <w:iCs/>
          <w:sz w:val="24"/>
          <w:szCs w:val="24"/>
        </w:rPr>
        <w:t>совместной</w:t>
      </w:r>
      <w:r w:rsidRPr="00FA092C">
        <w:rPr>
          <w:sz w:val="24"/>
          <w:szCs w:val="24"/>
        </w:rPr>
        <w:t xml:space="preserve"> коллективной </w:t>
      </w:r>
      <w:r w:rsidR="00295DC3" w:rsidRPr="00295DC3">
        <w:rPr>
          <w:bCs/>
          <w:iCs/>
          <w:sz w:val="24"/>
          <w:szCs w:val="24"/>
        </w:rPr>
        <w:t>д</w:t>
      </w:r>
      <w:r w:rsidRPr="00295DC3">
        <w:rPr>
          <w:bCs/>
          <w:iCs/>
          <w:sz w:val="24"/>
          <w:szCs w:val="24"/>
        </w:rPr>
        <w:t>еятельности</w:t>
      </w:r>
      <w:r w:rsidR="00424D07">
        <w:rPr>
          <w:iCs/>
          <w:sz w:val="24"/>
          <w:szCs w:val="24"/>
        </w:rPr>
        <w:t>;</w:t>
      </w:r>
    </w:p>
    <w:p w:rsidR="00962242" w:rsidRPr="00FA092C" w:rsidRDefault="005326F3" w:rsidP="00295DC3">
      <w:pPr>
        <w:pStyle w:val="1"/>
        <w:shd w:val="clear" w:color="auto" w:fill="auto"/>
        <w:spacing w:after="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отрабатываются индивидуальные характеристики учащихся, необходимые для достижения поставленных игровых целей;</w:t>
      </w:r>
    </w:p>
    <w:p w:rsidR="00962242" w:rsidRPr="00FA092C" w:rsidRDefault="005326F3" w:rsidP="00295DC3">
      <w:pPr>
        <w:pStyle w:val="1"/>
        <w:shd w:val="clear" w:color="auto" w:fill="auto"/>
        <w:spacing w:after="14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накапливаются культурные традиц</w:t>
      </w:r>
      <w:r w:rsidRPr="00FA092C">
        <w:rPr>
          <w:sz w:val="24"/>
          <w:szCs w:val="24"/>
        </w:rPr>
        <w:t>ии, внесенные в игру участниками, педагогами, привлеченными дополнительными средствами - наглядными пособиями, учебник</w:t>
      </w:r>
      <w:r w:rsidR="00424D07">
        <w:rPr>
          <w:sz w:val="24"/>
          <w:szCs w:val="24"/>
        </w:rPr>
        <w:t>ами, компьютерными технологиями.</w:t>
      </w:r>
    </w:p>
    <w:p w:rsidR="00962242" w:rsidRPr="00FA092C" w:rsidRDefault="005326F3">
      <w:pPr>
        <w:pStyle w:val="1"/>
        <w:shd w:val="clear" w:color="auto" w:fill="auto"/>
        <w:spacing w:after="20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Использование современных образовательных технологий на занятиях позволяет сформировать умения и нав</w:t>
      </w:r>
      <w:r w:rsidRPr="00FA092C">
        <w:rPr>
          <w:sz w:val="24"/>
          <w:szCs w:val="24"/>
        </w:rPr>
        <w:t>ыки работы с информацией:</w:t>
      </w:r>
    </w:p>
    <w:p w:rsidR="00962242" w:rsidRPr="00FA092C" w:rsidRDefault="005326F3" w:rsidP="00295DC3">
      <w:pPr>
        <w:pStyle w:val="1"/>
        <w:shd w:val="clear" w:color="auto" w:fill="auto"/>
        <w:spacing w:after="0" w:line="336" w:lineRule="auto"/>
        <w:rPr>
          <w:sz w:val="24"/>
          <w:szCs w:val="24"/>
        </w:rPr>
      </w:pPr>
      <w:r w:rsidRPr="00FA092C">
        <w:rPr>
          <w:sz w:val="24"/>
          <w:szCs w:val="24"/>
          <w:lang w:eastAsia="en-US" w:bidi="en-US"/>
        </w:rPr>
        <w:t xml:space="preserve"> </w:t>
      </w:r>
      <w:r w:rsidRPr="00FA092C">
        <w:rPr>
          <w:sz w:val="24"/>
          <w:szCs w:val="24"/>
        </w:rPr>
        <w:t>находить, осмысливать, использовать нужную информацию;</w:t>
      </w:r>
    </w:p>
    <w:p w:rsidR="00962242" w:rsidRPr="00FA092C" w:rsidRDefault="005326F3" w:rsidP="00295DC3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анализировать, систематизировать, представлять информаци</w:t>
      </w:r>
      <w:r w:rsidR="00424D07">
        <w:rPr>
          <w:sz w:val="24"/>
          <w:szCs w:val="24"/>
        </w:rPr>
        <w:t>ю в виде схем, таблиц, графиков;</w:t>
      </w:r>
    </w:p>
    <w:p w:rsidR="00962242" w:rsidRPr="00FA092C" w:rsidRDefault="005326F3" w:rsidP="00295DC3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FA092C">
        <w:rPr>
          <w:sz w:val="24"/>
          <w:szCs w:val="24"/>
        </w:rPr>
        <w:t xml:space="preserve">сравнивать исторические явления и объекты, при этом самостоятельно выявлять </w:t>
      </w:r>
      <w:r w:rsidRPr="00FA092C">
        <w:rPr>
          <w:sz w:val="24"/>
          <w:szCs w:val="24"/>
        </w:rPr>
        <w:t>признаки или линии сравнения;</w:t>
      </w:r>
    </w:p>
    <w:p w:rsidR="00962242" w:rsidRPr="00FA092C" w:rsidRDefault="005326F3" w:rsidP="00295DC3">
      <w:pPr>
        <w:pStyle w:val="1"/>
        <w:shd w:val="clear" w:color="auto" w:fill="auto"/>
        <w:spacing w:after="48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выявлять проблемы, содержащиеся в тексте, определять возможные пути решения, вести поиск необходимых сведений, используя различные источники информации.</w:t>
      </w:r>
    </w:p>
    <w:p w:rsidR="00962242" w:rsidRPr="00FA092C" w:rsidRDefault="005326F3">
      <w:pPr>
        <w:pStyle w:val="1"/>
        <w:shd w:val="clear" w:color="auto" w:fill="auto"/>
        <w:spacing w:after="140"/>
        <w:jc w:val="center"/>
        <w:rPr>
          <w:sz w:val="24"/>
          <w:szCs w:val="24"/>
        </w:rPr>
      </w:pPr>
      <w:r w:rsidRPr="00FA092C">
        <w:rPr>
          <w:b/>
          <w:bCs/>
          <w:sz w:val="24"/>
          <w:szCs w:val="24"/>
        </w:rPr>
        <w:t>Технология развивающего обучения</w:t>
      </w:r>
    </w:p>
    <w:p w:rsidR="00962242" w:rsidRPr="00FA092C" w:rsidRDefault="005326F3" w:rsidP="00295DC3">
      <w:pPr>
        <w:pStyle w:val="1"/>
        <w:shd w:val="clear" w:color="auto" w:fill="auto"/>
        <w:spacing w:after="0"/>
        <w:ind w:firstLine="38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 xml:space="preserve">В ней акцент делается на формировании </w:t>
      </w:r>
      <w:r w:rsidRPr="00424D07">
        <w:rPr>
          <w:iCs/>
          <w:sz w:val="24"/>
          <w:szCs w:val="24"/>
        </w:rPr>
        <w:t>теоретического</w:t>
      </w:r>
      <w:r w:rsidRPr="00FA092C">
        <w:rPr>
          <w:sz w:val="24"/>
          <w:szCs w:val="24"/>
        </w:rPr>
        <w:t xml:space="preserve"> мышления школьников. Они учатся и привыкают понимать происхождение вещей и явлений материального мира, абстрактные понятия, отражающие их взаимосвязь, словесно формулировать свое видение различных процес</w:t>
      </w:r>
      <w:r w:rsidRPr="00FA092C">
        <w:rPr>
          <w:sz w:val="24"/>
          <w:szCs w:val="24"/>
        </w:rPr>
        <w:t>сов, в том числе и самого теоретического мышления.</w:t>
      </w:r>
    </w:p>
    <w:p w:rsidR="00962242" w:rsidRPr="00FA092C" w:rsidRDefault="005326F3">
      <w:pPr>
        <w:pStyle w:val="1"/>
        <w:shd w:val="clear" w:color="auto" w:fill="auto"/>
        <w:spacing w:after="0"/>
        <w:ind w:firstLine="380"/>
        <w:jc w:val="both"/>
        <w:rPr>
          <w:sz w:val="24"/>
          <w:szCs w:val="24"/>
        </w:rPr>
      </w:pPr>
      <w:r w:rsidRPr="00295DC3">
        <w:rPr>
          <w:iCs/>
          <w:sz w:val="24"/>
          <w:szCs w:val="24"/>
        </w:rPr>
        <w:t>Учебный процесс</w:t>
      </w:r>
      <w:r w:rsidRPr="00FA092C">
        <w:rPr>
          <w:sz w:val="24"/>
          <w:szCs w:val="24"/>
        </w:rPr>
        <w:t xml:space="preserve"> направлен на получение внутренних результатов, характеризующихся достижением абстрактного уровня мышления. Ученик в учебном процессе занимает позицию исследователя, творца, способного к реф</w:t>
      </w:r>
      <w:r w:rsidRPr="00FA092C">
        <w:rPr>
          <w:sz w:val="24"/>
          <w:szCs w:val="24"/>
        </w:rPr>
        <w:t>лексивному рассмотрению оснований собственных действий. Педагог на каждом уроке организует коллективную мыслительную деятельность — диалоги, дискуссии, деловое общение детей.</w:t>
      </w:r>
    </w:p>
    <w:p w:rsidR="00962242" w:rsidRPr="00FA092C" w:rsidRDefault="005326F3">
      <w:pPr>
        <w:pStyle w:val="1"/>
        <w:shd w:val="clear" w:color="auto" w:fill="auto"/>
        <w:spacing w:after="0"/>
        <w:ind w:firstLine="38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На первом этапе обучения основным является метод учебных задач, на втором — пробл</w:t>
      </w:r>
      <w:r w:rsidRPr="00FA092C">
        <w:rPr>
          <w:sz w:val="24"/>
          <w:szCs w:val="24"/>
        </w:rPr>
        <w:t>емное обучение. Качество и объем работы оцениваются с точки зрения субъективных возможностей учащихся. Оценка отражает персональное развитие ученика, совершенство его учебной деятельности.</w:t>
      </w:r>
    </w:p>
    <w:p w:rsidR="00962242" w:rsidRPr="00FA092C" w:rsidRDefault="005326F3">
      <w:pPr>
        <w:pStyle w:val="1"/>
        <w:shd w:val="clear" w:color="auto" w:fill="auto"/>
        <w:spacing w:after="0"/>
        <w:ind w:firstLine="380"/>
        <w:jc w:val="both"/>
        <w:rPr>
          <w:sz w:val="24"/>
          <w:szCs w:val="24"/>
        </w:rPr>
      </w:pPr>
      <w:r w:rsidRPr="00295DC3">
        <w:rPr>
          <w:iCs/>
          <w:sz w:val="24"/>
          <w:szCs w:val="24"/>
        </w:rPr>
        <w:t>Особенности содержания обучения</w:t>
      </w:r>
      <w:r w:rsidRPr="00FA092C">
        <w:rPr>
          <w:sz w:val="24"/>
          <w:szCs w:val="24"/>
        </w:rPr>
        <w:t xml:space="preserve"> отражаются в специальном построении</w:t>
      </w:r>
      <w:r w:rsidRPr="00FA092C">
        <w:rPr>
          <w:sz w:val="24"/>
          <w:szCs w:val="24"/>
        </w:rPr>
        <w:t xml:space="preserve"> учебного предмета, моделирующем содержание и методы научной области, организующем познание ребенком теоретически существенных свойств и отношений объектов, условий их </w:t>
      </w:r>
      <w:r w:rsidRPr="00FA092C">
        <w:rPr>
          <w:sz w:val="24"/>
          <w:szCs w:val="24"/>
        </w:rPr>
        <w:lastRenderedPageBreak/>
        <w:t>происхождения и преобразования. Основу системы теоретических знаний составляют содержате</w:t>
      </w:r>
      <w:r w:rsidRPr="00FA092C">
        <w:rPr>
          <w:sz w:val="24"/>
          <w:szCs w:val="24"/>
        </w:rPr>
        <w:t>льные обобщения. Это могут быть:</w:t>
      </w:r>
    </w:p>
    <w:p w:rsidR="00962242" w:rsidRPr="00FA092C" w:rsidRDefault="005326F3" w:rsidP="00295DC3">
      <w:pPr>
        <w:pStyle w:val="1"/>
        <w:shd w:val="clear" w:color="auto" w:fill="auto"/>
        <w:spacing w:after="6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наиболее общие понятия науки, выражающие причинно-следственные связи и закономерности, категории (число, слово, энергия, материя и т.д.);</w:t>
      </w:r>
    </w:p>
    <w:p w:rsidR="00962242" w:rsidRPr="00FA092C" w:rsidRDefault="005326F3" w:rsidP="00295DC3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понятия, в которых выделены не внешние, предметно-конкретные признаки, а внутренние</w:t>
      </w:r>
      <w:r w:rsidRPr="00FA092C">
        <w:rPr>
          <w:sz w:val="24"/>
          <w:szCs w:val="24"/>
        </w:rPr>
        <w:t xml:space="preserve"> связи (например, исторические, генетические);</w:t>
      </w:r>
    </w:p>
    <w:p w:rsidR="00962242" w:rsidRPr="00FA092C" w:rsidRDefault="005326F3" w:rsidP="00295DC3">
      <w:pPr>
        <w:pStyle w:val="1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теоретические образы, полученные путем мыслительных операций с абстрактными объектами.</w:t>
      </w:r>
    </w:p>
    <w:p w:rsidR="00962242" w:rsidRPr="00FA092C" w:rsidRDefault="005326F3" w:rsidP="00295DC3">
      <w:pPr>
        <w:pStyle w:val="1"/>
        <w:shd w:val="clear" w:color="auto" w:fill="auto"/>
        <w:spacing w:after="120"/>
        <w:ind w:firstLine="380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Способы умственных действий, мышления подразделяются на рассудочные (эмпирические, опирающиеся на наглядные образы) и ра</w:t>
      </w:r>
      <w:r w:rsidRPr="00FA092C">
        <w:rPr>
          <w:sz w:val="24"/>
          <w:szCs w:val="24"/>
        </w:rPr>
        <w:t xml:space="preserve">зумные, или диалектические (связанные с исследованием природы самих понятий). Формирование у учащихся основных понятий учебного предмета строится как </w:t>
      </w:r>
      <w:r w:rsidRPr="00295DC3">
        <w:rPr>
          <w:iCs/>
          <w:sz w:val="24"/>
          <w:szCs w:val="24"/>
        </w:rPr>
        <w:t>Движение по спирали от центра к периферии.</w:t>
      </w:r>
      <w:r w:rsidRPr="00FA092C">
        <w:rPr>
          <w:sz w:val="24"/>
          <w:szCs w:val="24"/>
        </w:rPr>
        <w:t xml:space="preserve"> В центре находится абстрактно</w:t>
      </w:r>
      <w:r w:rsidRPr="00FA092C">
        <w:rPr>
          <w:sz w:val="24"/>
          <w:szCs w:val="24"/>
        </w:rPr>
        <w:softHyphen/>
        <w:t>общее представление о формируемом</w:t>
      </w:r>
      <w:r w:rsidRPr="00FA092C">
        <w:rPr>
          <w:sz w:val="24"/>
          <w:szCs w:val="24"/>
        </w:rPr>
        <w:t xml:space="preserve"> понятии, а на периферии это представление конкретизируется, обогащается и наконец, превращается в сформулированное научно-теоретическое.</w:t>
      </w:r>
    </w:p>
    <w:p w:rsidR="00962242" w:rsidRPr="00FA092C" w:rsidRDefault="005326F3">
      <w:pPr>
        <w:pStyle w:val="11"/>
        <w:keepNext/>
        <w:keepLines/>
        <w:shd w:val="clear" w:color="auto" w:fill="auto"/>
        <w:spacing w:after="440"/>
        <w:jc w:val="center"/>
        <w:rPr>
          <w:sz w:val="24"/>
          <w:szCs w:val="24"/>
        </w:rPr>
      </w:pPr>
      <w:bookmarkStart w:id="0" w:name="bookmark0"/>
      <w:bookmarkStart w:id="1" w:name="bookmark1"/>
      <w:r w:rsidRPr="00FA092C">
        <w:rPr>
          <w:sz w:val="24"/>
          <w:szCs w:val="24"/>
        </w:rPr>
        <w:t>Здоровье сберегающие технологии</w:t>
      </w:r>
      <w:bookmarkEnd w:id="0"/>
      <w:bookmarkEnd w:id="1"/>
    </w:p>
    <w:p w:rsidR="00962242" w:rsidRPr="00FA092C" w:rsidRDefault="005326F3" w:rsidP="00295DC3">
      <w:pPr>
        <w:pStyle w:val="1"/>
        <w:shd w:val="clear" w:color="auto" w:fill="auto"/>
        <w:spacing w:after="0"/>
        <w:ind w:firstLine="708"/>
        <w:jc w:val="both"/>
        <w:rPr>
          <w:sz w:val="24"/>
          <w:szCs w:val="24"/>
        </w:rPr>
      </w:pPr>
      <w:r w:rsidRPr="00FA092C">
        <w:rPr>
          <w:sz w:val="24"/>
          <w:szCs w:val="24"/>
        </w:rPr>
        <w:t>Формирование культуры здорового и безопасного образа жизни — одна из главнейших задач,</w:t>
      </w:r>
      <w:r w:rsidRPr="00FA092C">
        <w:rPr>
          <w:sz w:val="24"/>
          <w:szCs w:val="24"/>
        </w:rPr>
        <w:t xml:space="preserve"> обозначенных в нормах ФГОС. Если раньше, говоря о здоровье сберегающих технологиях, делали упор именно на физическом состоянии здоровья ребенка, то теперь во главу угла поставлено общее здоровье: физическое, психическое, эмоциональное, нравственное, социа</w:t>
      </w:r>
      <w:r w:rsidRPr="00FA092C">
        <w:rPr>
          <w:sz w:val="24"/>
          <w:szCs w:val="24"/>
        </w:rPr>
        <w:t>льное. И теперь задача педагога — не просто вести занятия в чистом кабинете, следить за осанкой и проводить физкультминутки. Важнее создавать психологически и эмоционально благоприятную атмосферу в лаборатории, формирующую Личность.</w:t>
      </w:r>
    </w:p>
    <w:p w:rsidR="00962242" w:rsidRPr="00295DC3" w:rsidRDefault="00295DC3">
      <w:pPr>
        <w:pStyle w:val="11"/>
        <w:keepNext/>
        <w:keepLines/>
        <w:shd w:val="clear" w:color="auto" w:fill="auto"/>
        <w:spacing w:after="0"/>
        <w:jc w:val="both"/>
        <w:rPr>
          <w:b w:val="0"/>
          <w:sz w:val="24"/>
          <w:szCs w:val="24"/>
        </w:rPr>
      </w:pPr>
      <w:bookmarkStart w:id="2" w:name="bookmark2"/>
      <w:bookmarkStart w:id="3" w:name="bookmark3"/>
      <w:r>
        <w:rPr>
          <w:b w:val="0"/>
          <w:sz w:val="24"/>
          <w:szCs w:val="24"/>
        </w:rPr>
        <w:t>Пятнадцать здоровье</w:t>
      </w:r>
      <w:r w:rsidR="005326F3" w:rsidRPr="00295DC3">
        <w:rPr>
          <w:b w:val="0"/>
          <w:sz w:val="24"/>
          <w:szCs w:val="24"/>
        </w:rPr>
        <w:t>сбе</w:t>
      </w:r>
      <w:r w:rsidR="005326F3" w:rsidRPr="00295DC3">
        <w:rPr>
          <w:b w:val="0"/>
          <w:sz w:val="24"/>
          <w:szCs w:val="24"/>
        </w:rPr>
        <w:t>регающих технологий для проведения занятий по техническому творчеству:</w:t>
      </w:r>
      <w:bookmarkEnd w:id="2"/>
      <w:bookmarkEnd w:id="3"/>
    </w:p>
    <w:p w:rsidR="00962242" w:rsidRPr="00FA092C" w:rsidRDefault="00424D07" w:rsidP="00424D07">
      <w:pPr>
        <w:pStyle w:val="1"/>
        <w:shd w:val="clear" w:color="auto" w:fill="auto"/>
        <w:tabs>
          <w:tab w:val="left" w:pos="357"/>
        </w:tabs>
        <w:spacing w:after="0" w:line="262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326F3" w:rsidRPr="00295DC3">
        <w:rPr>
          <w:bCs/>
          <w:sz w:val="24"/>
          <w:szCs w:val="24"/>
        </w:rPr>
        <w:t>Физкультурная минутка</w:t>
      </w:r>
      <w:r w:rsidR="005326F3" w:rsidRPr="00FA092C">
        <w:rPr>
          <w:b/>
          <w:bCs/>
          <w:sz w:val="24"/>
          <w:szCs w:val="24"/>
        </w:rPr>
        <w:t xml:space="preserve"> — </w:t>
      </w:r>
      <w:r w:rsidR="005326F3" w:rsidRPr="00FA092C">
        <w:rPr>
          <w:sz w:val="24"/>
          <w:szCs w:val="24"/>
        </w:rPr>
        <w:t xml:space="preserve">динамическая пауза во время интеллектуальных занятий. Проводится по мере утомляемости детей. Это может быть дыхательная гимнастика, гимнастика для глаз, легкие </w:t>
      </w:r>
      <w:r w:rsidR="005326F3" w:rsidRPr="00FA092C">
        <w:rPr>
          <w:sz w:val="24"/>
          <w:szCs w:val="24"/>
        </w:rPr>
        <w:t>физические упражнения. Время — 2-3 минуты.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7"/>
        </w:tabs>
        <w:spacing w:after="0" w:line="28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326F3" w:rsidRPr="00295DC3">
        <w:rPr>
          <w:bCs/>
          <w:sz w:val="24"/>
          <w:szCs w:val="24"/>
        </w:rPr>
        <w:t>Пальчиковая гимнастика</w:t>
      </w:r>
      <w:r w:rsidR="005326F3" w:rsidRPr="00FA092C">
        <w:rPr>
          <w:b/>
          <w:bCs/>
          <w:sz w:val="24"/>
          <w:szCs w:val="24"/>
        </w:rPr>
        <w:t xml:space="preserve"> — </w:t>
      </w:r>
      <w:r w:rsidR="005326F3" w:rsidRPr="00FA092C">
        <w:rPr>
          <w:sz w:val="24"/>
          <w:szCs w:val="24"/>
        </w:rPr>
        <w:t>применяется на занятиях, где ученик много пишет. Это недолгая разминка пальцев и кистей рук.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7"/>
        </w:tabs>
        <w:spacing w:after="0" w:line="28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326F3" w:rsidRPr="00295DC3">
        <w:rPr>
          <w:bCs/>
          <w:sz w:val="24"/>
          <w:szCs w:val="24"/>
        </w:rPr>
        <w:t>Гимнастика для глаз</w:t>
      </w:r>
      <w:r w:rsidR="005326F3" w:rsidRPr="00295DC3">
        <w:rPr>
          <w:sz w:val="24"/>
          <w:szCs w:val="24"/>
        </w:rPr>
        <w:t>.</w:t>
      </w:r>
      <w:r w:rsidR="005326F3" w:rsidRPr="00FA092C">
        <w:rPr>
          <w:sz w:val="24"/>
          <w:szCs w:val="24"/>
        </w:rPr>
        <w:t xml:space="preserve"> Проводится в ходе интеллектуальных занятий. Время — 2-3 минуты.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7"/>
        </w:tabs>
        <w:spacing w:after="0" w:line="262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326F3" w:rsidRPr="00295DC3">
        <w:rPr>
          <w:bCs/>
          <w:sz w:val="24"/>
          <w:szCs w:val="24"/>
        </w:rPr>
        <w:t>Смена видо</w:t>
      </w:r>
      <w:r w:rsidR="005326F3" w:rsidRPr="00295DC3">
        <w:rPr>
          <w:bCs/>
          <w:sz w:val="24"/>
          <w:szCs w:val="24"/>
        </w:rPr>
        <w:t>в деятельности</w:t>
      </w:r>
      <w:r w:rsidR="005326F3" w:rsidRPr="00FA092C">
        <w:rPr>
          <w:b/>
          <w:bCs/>
          <w:sz w:val="24"/>
          <w:szCs w:val="24"/>
        </w:rPr>
        <w:t xml:space="preserve"> — </w:t>
      </w:r>
      <w:r w:rsidR="005326F3" w:rsidRPr="00FA092C">
        <w:rPr>
          <w:sz w:val="24"/>
          <w:szCs w:val="24"/>
        </w:rPr>
        <w:t>это целесообразное чередование различных видов деятельности на занятии (устная работа, письменная, игровые моменты и пр.). Проводится с целью предупреждения быстрой утомляемости и повышения интереса учащихся.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7"/>
        </w:tabs>
        <w:spacing w:after="0" w:line="257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326F3" w:rsidRPr="00295DC3">
        <w:rPr>
          <w:bCs/>
          <w:sz w:val="24"/>
          <w:szCs w:val="24"/>
        </w:rPr>
        <w:t>Артикуляционная гимнастика</w:t>
      </w:r>
      <w:r w:rsidR="005326F3" w:rsidRPr="00FA092C">
        <w:rPr>
          <w:sz w:val="24"/>
          <w:szCs w:val="24"/>
        </w:rPr>
        <w:t xml:space="preserve">. К </w:t>
      </w:r>
      <w:r w:rsidR="005326F3" w:rsidRPr="00FA092C">
        <w:rPr>
          <w:sz w:val="24"/>
          <w:szCs w:val="24"/>
        </w:rPr>
        <w:t>ней можно отнести работу по развитию речи, считалки, ритмические стихи, устные пересказы, хоровые повторения, которые используются на занятиях не только для умственного, психологического и эстетического развития, но и для снятия эмоционального напряжения.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7"/>
        </w:tabs>
        <w:spacing w:after="0" w:line="262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326F3" w:rsidRPr="00295DC3">
        <w:rPr>
          <w:bCs/>
          <w:sz w:val="24"/>
          <w:szCs w:val="24"/>
        </w:rPr>
        <w:t>Игры</w:t>
      </w:r>
      <w:r w:rsidR="005326F3" w:rsidRPr="00295DC3">
        <w:rPr>
          <w:sz w:val="24"/>
          <w:szCs w:val="24"/>
        </w:rPr>
        <w:t>.</w:t>
      </w:r>
      <w:r w:rsidR="005326F3" w:rsidRPr="00FA092C">
        <w:rPr>
          <w:sz w:val="24"/>
          <w:szCs w:val="24"/>
        </w:rPr>
        <w:t xml:space="preserve"> Любые: дидактические, ролевые, деловые — игры призваны решать не только учебные задачи. Вместе с этим они развивают творческое мышление, снимают напряжение и повышают заинтересованность учащихся к процессу познания.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7"/>
        </w:tabs>
        <w:spacing w:after="0" w:line="262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326F3" w:rsidRPr="00295DC3">
        <w:rPr>
          <w:bCs/>
          <w:sz w:val="24"/>
          <w:szCs w:val="24"/>
        </w:rPr>
        <w:t xml:space="preserve">Релаксация </w:t>
      </w:r>
      <w:r w:rsidR="005326F3" w:rsidRPr="00FA092C">
        <w:rPr>
          <w:b/>
          <w:bCs/>
          <w:sz w:val="24"/>
          <w:szCs w:val="24"/>
        </w:rPr>
        <w:t xml:space="preserve">— </w:t>
      </w:r>
      <w:r w:rsidR="005326F3" w:rsidRPr="00FA092C">
        <w:rPr>
          <w:sz w:val="24"/>
          <w:szCs w:val="24"/>
        </w:rPr>
        <w:t>проводится во время и</w:t>
      </w:r>
      <w:r w:rsidR="005326F3" w:rsidRPr="00FA092C">
        <w:rPr>
          <w:sz w:val="24"/>
          <w:szCs w:val="24"/>
        </w:rPr>
        <w:t>нтеллектуальных занятий для снятия напряжения или подготовки детей к восприятию большого блока новой информации. Это может быть прослушивание спокойной музыки, звуков природы, мини-аутотренинг.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7"/>
        </w:tabs>
        <w:spacing w:after="0" w:line="269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326F3" w:rsidRPr="00295DC3">
        <w:rPr>
          <w:bCs/>
          <w:sz w:val="24"/>
          <w:szCs w:val="24"/>
        </w:rPr>
        <w:t>Технологии эстетической направленности</w:t>
      </w:r>
      <w:r w:rsidR="005326F3" w:rsidRPr="00295DC3">
        <w:rPr>
          <w:sz w:val="24"/>
          <w:szCs w:val="24"/>
        </w:rPr>
        <w:t>.</w:t>
      </w:r>
      <w:r w:rsidR="005326F3" w:rsidRPr="00FA092C">
        <w:rPr>
          <w:sz w:val="24"/>
          <w:szCs w:val="24"/>
        </w:rPr>
        <w:t xml:space="preserve"> Сюда относятся походы </w:t>
      </w:r>
      <w:r w:rsidR="005326F3" w:rsidRPr="00FA092C">
        <w:rPr>
          <w:sz w:val="24"/>
          <w:szCs w:val="24"/>
        </w:rPr>
        <w:t>в музеи, посещение выставок, работа в кружках, то есть все мероприятия, развивающие эстетический вкус ребенка.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7"/>
        </w:tabs>
        <w:spacing w:line="269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326F3" w:rsidRPr="00295DC3">
        <w:rPr>
          <w:bCs/>
          <w:sz w:val="24"/>
          <w:szCs w:val="24"/>
        </w:rPr>
        <w:t>Оформление кабинета</w:t>
      </w:r>
      <w:r w:rsidR="005326F3" w:rsidRPr="00295DC3">
        <w:rPr>
          <w:sz w:val="24"/>
          <w:szCs w:val="24"/>
        </w:rPr>
        <w:t>.</w:t>
      </w:r>
      <w:r w:rsidR="005326F3" w:rsidRPr="00FA092C">
        <w:rPr>
          <w:sz w:val="24"/>
          <w:szCs w:val="24"/>
        </w:rPr>
        <w:t xml:space="preserve"> Санитарно-гигиеническое состояние помещения, в котором проходят занятия, также относят к здоровье сберегающим технологиям. П</w:t>
      </w:r>
      <w:r w:rsidR="005326F3" w:rsidRPr="00FA092C">
        <w:rPr>
          <w:sz w:val="24"/>
          <w:szCs w:val="24"/>
        </w:rPr>
        <w:t xml:space="preserve">ри этом учитываются не только чистота, но и температура, свежесть воздуха, наличие достаточного освещения, отсутствие </w:t>
      </w:r>
      <w:r w:rsidR="005326F3" w:rsidRPr="00FA092C">
        <w:rPr>
          <w:sz w:val="24"/>
          <w:szCs w:val="24"/>
        </w:rPr>
        <w:lastRenderedPageBreak/>
        <w:t>звуковых и прочих раздражителей.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8"/>
        </w:tabs>
        <w:spacing w:line="252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326F3" w:rsidRPr="00295DC3">
        <w:rPr>
          <w:bCs/>
          <w:sz w:val="24"/>
          <w:szCs w:val="24"/>
        </w:rPr>
        <w:t>Позы учащихся</w:t>
      </w:r>
      <w:r w:rsidR="005326F3" w:rsidRPr="00295DC3">
        <w:rPr>
          <w:sz w:val="24"/>
          <w:szCs w:val="24"/>
        </w:rPr>
        <w:t>.</w:t>
      </w:r>
      <w:r w:rsidR="005326F3" w:rsidRPr="00FA092C">
        <w:rPr>
          <w:sz w:val="24"/>
          <w:szCs w:val="24"/>
        </w:rPr>
        <w:t xml:space="preserve"> Если в начальной школе учителя еще следят за осанкой и правильным положение ребенка за </w:t>
      </w:r>
      <w:r w:rsidR="005326F3" w:rsidRPr="00FA092C">
        <w:rPr>
          <w:sz w:val="24"/>
          <w:szCs w:val="24"/>
        </w:rPr>
        <w:t>партой во время письма или чтения, то в старших классах этим зачастую пренебрегают. Вместе с тем, осанка формируется у человека только к 15-17-летнему возрасту. А неправильные позы, которые принимает ребенок во время занятий, могут привести не только к нар</w:t>
      </w:r>
      <w:r w:rsidR="005326F3" w:rsidRPr="00FA092C">
        <w:rPr>
          <w:sz w:val="24"/>
          <w:szCs w:val="24"/>
        </w:rPr>
        <w:t>ушению осанки, но и быстрой утомляемости, нерациональному расходованию энергии и даже заболеваниям.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8"/>
        </w:tabs>
        <w:spacing w:line="262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326F3" w:rsidRPr="00295DC3">
        <w:rPr>
          <w:bCs/>
          <w:sz w:val="24"/>
          <w:szCs w:val="24"/>
        </w:rPr>
        <w:t>Технологии,</w:t>
      </w:r>
      <w:r w:rsidR="005326F3" w:rsidRPr="00FA092C">
        <w:rPr>
          <w:b/>
          <w:bCs/>
          <w:sz w:val="24"/>
          <w:szCs w:val="24"/>
        </w:rPr>
        <w:t xml:space="preserve"> </w:t>
      </w:r>
      <w:r w:rsidR="005326F3" w:rsidRPr="00FA092C">
        <w:rPr>
          <w:sz w:val="24"/>
          <w:szCs w:val="24"/>
        </w:rPr>
        <w:t>создающие положительный психологический климат. Сюда относят не только методы и приемы, повышающие мотивацию, но и приемы, которые учат работе в</w:t>
      </w:r>
      <w:r w:rsidR="005326F3" w:rsidRPr="00FA092C">
        <w:rPr>
          <w:sz w:val="24"/>
          <w:szCs w:val="24"/>
        </w:rPr>
        <w:t xml:space="preserve"> команде, внимательности, улучшают микроклимат в коллективе, способствуют личностному росту и самоуважению.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8"/>
        </w:tabs>
        <w:spacing w:line="269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326F3" w:rsidRPr="00295DC3">
        <w:rPr>
          <w:bCs/>
          <w:sz w:val="24"/>
          <w:szCs w:val="24"/>
        </w:rPr>
        <w:t>Эмоциональные разрядки</w:t>
      </w:r>
      <w:r w:rsidR="005326F3" w:rsidRPr="00FA092C">
        <w:rPr>
          <w:b/>
          <w:bCs/>
          <w:sz w:val="24"/>
          <w:szCs w:val="24"/>
        </w:rPr>
        <w:t xml:space="preserve"> — </w:t>
      </w:r>
      <w:r w:rsidR="005326F3" w:rsidRPr="00FA092C">
        <w:rPr>
          <w:sz w:val="24"/>
          <w:szCs w:val="24"/>
        </w:rPr>
        <w:t>это мини-игры, шутки, минутки юмора, занимательные моменты, в общем, все, что помогает снять напряжение при больших эмоцион</w:t>
      </w:r>
      <w:r w:rsidR="005326F3" w:rsidRPr="00FA092C">
        <w:rPr>
          <w:sz w:val="24"/>
          <w:szCs w:val="24"/>
        </w:rPr>
        <w:t>альных и интеллектуальных нагрузках.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8"/>
        </w:tabs>
        <w:spacing w:line="257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326F3" w:rsidRPr="00295DC3">
        <w:rPr>
          <w:bCs/>
          <w:sz w:val="24"/>
          <w:szCs w:val="24"/>
        </w:rPr>
        <w:t>Беседы о здоровье</w:t>
      </w:r>
      <w:r w:rsidR="005326F3" w:rsidRPr="00295DC3">
        <w:rPr>
          <w:sz w:val="24"/>
          <w:szCs w:val="24"/>
        </w:rPr>
        <w:t>.</w:t>
      </w:r>
      <w:r w:rsidR="005326F3" w:rsidRPr="00FA092C">
        <w:rPr>
          <w:sz w:val="24"/>
          <w:szCs w:val="24"/>
        </w:rPr>
        <w:t xml:space="preserve"> Помимо обязательных курсов ОБЖ и физкультуры, нужно стремиться к тому, чтобы на занятиях в той или иной форме затрагивались вопросы, касающиеся здоровья и привлекающие к здоровому образу жизни. Удобне</w:t>
      </w:r>
      <w:r w:rsidR="005326F3" w:rsidRPr="00FA092C">
        <w:rPr>
          <w:sz w:val="24"/>
          <w:szCs w:val="24"/>
        </w:rPr>
        <w:t>е всего делать это в практической части занятия, намеренно моделируя ситуации, связанные со здоровьем, безопасностью.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8"/>
        </w:tabs>
        <w:spacing w:line="262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326F3" w:rsidRPr="00295DC3">
        <w:rPr>
          <w:bCs/>
          <w:sz w:val="24"/>
          <w:szCs w:val="24"/>
        </w:rPr>
        <w:t>Стиль общения</w:t>
      </w:r>
      <w:r w:rsidR="005326F3" w:rsidRPr="00FA092C">
        <w:rPr>
          <w:b/>
          <w:bCs/>
          <w:sz w:val="24"/>
          <w:szCs w:val="24"/>
        </w:rPr>
        <w:t xml:space="preserve"> </w:t>
      </w:r>
      <w:r w:rsidR="005326F3" w:rsidRPr="00FA092C">
        <w:rPr>
          <w:sz w:val="24"/>
          <w:szCs w:val="24"/>
        </w:rPr>
        <w:t>педагога с учениками. Современные нормы требуют от педагога демократичности и тактичности. Самое важное — обеспечить ученику</w:t>
      </w:r>
      <w:r w:rsidR="005326F3" w:rsidRPr="00FA092C">
        <w:rPr>
          <w:sz w:val="24"/>
          <w:szCs w:val="24"/>
        </w:rPr>
        <w:t xml:space="preserve"> душевный комфорт и чувство защищенности, которые позволят учиться с удовольствием, а не по принуждению.</w:t>
      </w:r>
    </w:p>
    <w:p w:rsidR="00962242" w:rsidRPr="00FA092C" w:rsidRDefault="00424D07" w:rsidP="00424D07">
      <w:pPr>
        <w:pStyle w:val="1"/>
        <w:shd w:val="clear" w:color="auto" w:fill="auto"/>
        <w:tabs>
          <w:tab w:val="left" w:pos="358"/>
        </w:tabs>
        <w:spacing w:line="257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5326F3" w:rsidRPr="00295DC3">
        <w:rPr>
          <w:bCs/>
          <w:sz w:val="24"/>
          <w:szCs w:val="24"/>
        </w:rPr>
        <w:t>Работа с родителями</w:t>
      </w:r>
      <w:r w:rsidR="005326F3" w:rsidRPr="00FA092C">
        <w:rPr>
          <w:sz w:val="24"/>
          <w:szCs w:val="24"/>
        </w:rPr>
        <w:t>. Непрерывность действия ЗОТ невозможно проследить без участия родителей. Именно они отвечают за соблюдение режима дня, режима питан</w:t>
      </w:r>
      <w:r w:rsidR="005326F3" w:rsidRPr="00FA092C">
        <w:rPr>
          <w:sz w:val="24"/>
          <w:szCs w:val="24"/>
        </w:rPr>
        <w:t>ия, следят за физическим здоровьем ребенка. Беседы на классных часах, выступления медицинских работников на родительских собраниях</w:t>
      </w:r>
      <w:r w:rsidR="00295DC3">
        <w:rPr>
          <w:sz w:val="24"/>
          <w:szCs w:val="24"/>
        </w:rPr>
        <w:t xml:space="preserve"> </w:t>
      </w:r>
      <w:r w:rsidR="005326F3" w:rsidRPr="00FA092C">
        <w:rPr>
          <w:sz w:val="24"/>
          <w:szCs w:val="24"/>
        </w:rPr>
        <w:t>— это тоже относится к здоровье сберегающим технологиям.</w:t>
      </w:r>
    </w:p>
    <w:sectPr w:rsidR="00962242" w:rsidRPr="00FA092C" w:rsidSect="00962242">
      <w:pgSz w:w="11900" w:h="16840"/>
      <w:pgMar w:top="826" w:right="778" w:bottom="828" w:left="1110" w:header="398" w:footer="40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F3" w:rsidRDefault="005326F3" w:rsidP="00962242">
      <w:r>
        <w:separator/>
      </w:r>
    </w:p>
  </w:endnote>
  <w:endnote w:type="continuationSeparator" w:id="0">
    <w:p w:rsidR="005326F3" w:rsidRDefault="005326F3" w:rsidP="0096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F3" w:rsidRDefault="005326F3"/>
  </w:footnote>
  <w:footnote w:type="continuationSeparator" w:id="0">
    <w:p w:rsidR="005326F3" w:rsidRDefault="005326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1AA0"/>
    <w:multiLevelType w:val="multilevel"/>
    <w:tmpl w:val="460A7A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95A81"/>
    <w:multiLevelType w:val="multilevel"/>
    <w:tmpl w:val="4D10D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62242"/>
    <w:rsid w:val="00295DC3"/>
    <w:rsid w:val="00424D07"/>
    <w:rsid w:val="005326F3"/>
    <w:rsid w:val="00962242"/>
    <w:rsid w:val="00ED6FD8"/>
    <w:rsid w:val="00EF7BD4"/>
    <w:rsid w:val="00F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2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2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62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962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62242"/>
    <w:pPr>
      <w:shd w:val="clear" w:color="auto" w:fill="FFFFFF"/>
      <w:spacing w:after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6224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62242"/>
    <w:pPr>
      <w:shd w:val="clear" w:color="auto" w:fill="FFFFFF"/>
      <w:spacing w:after="2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6B7E-43E2-4196-B2FD-CBC96DB1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cp:lastModifiedBy>Наталья</cp:lastModifiedBy>
  <cp:revision>4</cp:revision>
  <dcterms:created xsi:type="dcterms:W3CDTF">2020-02-20T04:55:00Z</dcterms:created>
  <dcterms:modified xsi:type="dcterms:W3CDTF">2020-02-20T05:23:00Z</dcterms:modified>
</cp:coreProperties>
</file>