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A" w:rsidRPr="00427EDA" w:rsidRDefault="00427EDA" w:rsidP="00427EDA">
      <w:pPr>
        <w:ind w:firstLine="709"/>
        <w:jc w:val="center"/>
      </w:pPr>
      <w:r w:rsidRPr="00427EDA">
        <w:rPr>
          <w:b/>
          <w:bCs/>
        </w:rPr>
        <w:t>РАЗВИТИЕ РЕЧИ НА УРОКА</w:t>
      </w:r>
      <w:r>
        <w:rPr>
          <w:b/>
          <w:bCs/>
        </w:rPr>
        <w:t>Х НА УРОКАХ ФИЗИЧЕСКОЙ КУЛЬТУРЫ</w:t>
      </w:r>
    </w:p>
    <w:p w:rsidR="00427EDA" w:rsidRDefault="00427EDA" w:rsidP="00427EDA">
      <w:pPr>
        <w:ind w:firstLine="709"/>
      </w:pPr>
      <w:r w:rsidRPr="00427EDA">
        <w:t> Сейчас перед учителем физической культуры поставлена двуединая задача: не только самому учить детей на уроках, но и делать всё, чтобы ученики осознанно включались в процесс обучения двигательным действиям. Надо стараться построить урок так, чтобы дети из молчаливых слушателей превратились в активных участников учебного процесса.</w:t>
      </w:r>
    </w:p>
    <w:p w:rsidR="00427EDA" w:rsidRPr="00427EDA" w:rsidRDefault="00427EDA" w:rsidP="00427EDA">
      <w:pPr>
        <w:ind w:firstLine="709"/>
      </w:pPr>
      <w:r w:rsidRPr="00427EDA">
        <w:t>В каждый период жизни ребёнка деятельность его организма связана с решением определённых приоритетных жизненно важных задач. Главная цель физиче</w:t>
      </w:r>
      <w:r>
        <w:t xml:space="preserve">ского воспитания </w:t>
      </w:r>
      <w:r w:rsidRPr="00427EDA">
        <w:t>состоит в том, чтобы, удовлетворяя естествен</w:t>
      </w:r>
      <w:r>
        <w:t xml:space="preserve">ную биологическую потребность </w:t>
      </w:r>
      <w:r w:rsidRPr="00427EDA">
        <w:t>школьников в движении, добиться хорошего здоровья и всестороннего физического развития детей. Следовательно, помимо развития физических качеств, целесообразно, уделять внимание и такой важной образовательной области, как речевое развитие. С каждым годом число поздно говорящих детей возрастает, активный словарь детей крайне низок. Они стараются обходиться мимикой, жестами, но, никак не словесным выражением потребностей и просто общением. На занятиях физкультурой мы стараемся помочь детям овладеть развитием не только крупной моторики, но и мелкой, отвечающей за  развитие речи.</w:t>
      </w:r>
    </w:p>
    <w:p w:rsidR="00427EDA" w:rsidRPr="00427EDA" w:rsidRDefault="00427EDA" w:rsidP="00427EDA">
      <w:pPr>
        <w:ind w:firstLine="709"/>
      </w:pPr>
      <w:r>
        <w:t xml:space="preserve">В начале урока и после </w:t>
      </w:r>
      <w:proofErr w:type="gramStart"/>
      <w:r>
        <w:t>демонстрации</w:t>
      </w:r>
      <w:proofErr w:type="gramEnd"/>
      <w:r>
        <w:t xml:space="preserve"> упражнений</w:t>
      </w:r>
      <w:r w:rsidRPr="00427EDA">
        <w:t xml:space="preserve"> учитель делает опрос: </w:t>
      </w:r>
      <w:proofErr w:type="gramStart"/>
      <w:r w:rsidRPr="00427EDA">
        <w:t>какая</w:t>
      </w:r>
      <w:proofErr w:type="gramEnd"/>
      <w:r w:rsidRPr="00427EDA">
        <w:t xml:space="preserve"> цель этого упражнения; как оно применяется в обыденной жизни; почему один элемент следует за другим; почему упражнения выполняются так, а не иначе; какова в данном движении связь с тем, что было раньше? Естественно, что каждый вопрос требует устного ответа.</w:t>
      </w:r>
      <w:r>
        <w:t xml:space="preserve"> </w:t>
      </w:r>
      <w:r w:rsidRPr="00427EDA">
        <w:t xml:space="preserve">Учитель не торопится отвечать на вопросы детей: «А что это? Для чего? Зачем мы это делаем?». Часто вместо четкого, исчерпывающего ответа озадачивает </w:t>
      </w:r>
      <w:proofErr w:type="gramStart"/>
      <w:r w:rsidRPr="00427EDA">
        <w:t>спрашивающих</w:t>
      </w:r>
      <w:proofErr w:type="gramEnd"/>
      <w:r w:rsidRPr="00427EDA">
        <w:t xml:space="preserve">: «А как вы сами думаете?». Вспыхивают обсуждения, которые в ходе разговора приводят к выводам. Необходимо оперативно включить всех учащихся в общение, при этом выявляются знания, взгляды, отношения, суждения. Диалоги, деловой спор проводятся по разным поводам. </w:t>
      </w:r>
      <w:proofErr w:type="gramStart"/>
      <w:r w:rsidRPr="00427EDA">
        <w:t>Например, каковы ощущения, уточнить самочувствие: ноги, руки, дыхание, мышцы туловища, напряженнос</w:t>
      </w:r>
      <w:r>
        <w:t>ть, что мешает, есть ли резервы</w:t>
      </w:r>
      <w:r w:rsidRPr="00427EDA">
        <w:t>.</w:t>
      </w:r>
      <w:proofErr w:type="gramEnd"/>
    </w:p>
    <w:p w:rsidR="00427EDA" w:rsidRPr="00427EDA" w:rsidRDefault="00427EDA" w:rsidP="00427EDA">
      <w:pPr>
        <w:ind w:firstLine="709"/>
      </w:pPr>
      <w:r w:rsidRPr="00427EDA">
        <w:t>Приучать учащихся продумывать формы выражения мыслей и обращений надо постоянно. Даже обмен приветствиями в начале урока должен быть взаимно благожелательным, спокойным, вежливым – дисциплинирующим, воспитывающим. Многое значит тон. Он придает выразительность речи, дает эмоциональную окраску словам и фразам. Тон может быть торжественным, праздничным, задушевным, радостным, огорченным, гневным, сочувственным.</w:t>
      </w:r>
    </w:p>
    <w:p w:rsidR="00427EDA" w:rsidRPr="00427EDA" w:rsidRDefault="00427EDA" w:rsidP="00427EDA">
      <w:pPr>
        <w:ind w:firstLine="709"/>
      </w:pPr>
      <w:r w:rsidRPr="00427EDA">
        <w:t xml:space="preserve">Приходится частенько одергивать учеников - крикунов и просить усилить голос тех, кто слишком тих, </w:t>
      </w:r>
      <w:proofErr w:type="spellStart"/>
      <w:r w:rsidRPr="00427EDA">
        <w:t>неуверен</w:t>
      </w:r>
      <w:proofErr w:type="spellEnd"/>
      <w:r w:rsidRPr="00427EDA">
        <w:t xml:space="preserve"> в себе. При проведении учащимися разминки, делается акцент на четкость и громкость команд – это учитывается при выставлении оценки.</w:t>
      </w:r>
    </w:p>
    <w:p w:rsidR="00427EDA" w:rsidRPr="00427EDA" w:rsidRDefault="00427EDA" w:rsidP="00427EDA">
      <w:pPr>
        <w:ind w:firstLine="709"/>
      </w:pPr>
      <w:proofErr w:type="gramStart"/>
      <w:r w:rsidRPr="00427EDA">
        <w:t>Словарный запас учеников увеличивается при знакомстве со специальной спортивной терминологией (аут, висы, упоры, сед, вбрасывание, шеренга, колона, метание и т. д.).</w:t>
      </w:r>
      <w:proofErr w:type="gramEnd"/>
      <w:r w:rsidRPr="00427EDA">
        <w:t xml:space="preserve"> </w:t>
      </w:r>
      <w:proofErr w:type="gramStart"/>
      <w:r w:rsidRPr="00427EDA">
        <w:t>Но обязательно и искоренение жаргонных «спортивных» слов и выражений, засоряющих речь («классно», «</w:t>
      </w:r>
      <w:proofErr w:type="spellStart"/>
      <w:r w:rsidRPr="00427EDA">
        <w:t>абалденно</w:t>
      </w:r>
      <w:proofErr w:type="spellEnd"/>
      <w:r w:rsidRPr="00427EDA">
        <w:t>», «сделай его», «души противника.</w:t>
      </w:r>
      <w:proofErr w:type="gramEnd"/>
    </w:p>
    <w:p w:rsidR="00427EDA" w:rsidRPr="00427EDA" w:rsidRDefault="00427EDA" w:rsidP="00427EDA">
      <w:pPr>
        <w:ind w:firstLine="709"/>
      </w:pPr>
      <w:r w:rsidRPr="00427EDA">
        <w:t>Опрос детей по темам «Основы знаний» (гигиенические правила занятий физической культурой; вред алкоголя, никотина и других наркотических веществ;</w:t>
      </w:r>
    </w:p>
    <w:p w:rsidR="00427EDA" w:rsidRPr="00427EDA" w:rsidRDefault="00427EDA" w:rsidP="00427EDA">
      <w:pPr>
        <w:ind w:firstLine="709"/>
      </w:pPr>
      <w:r w:rsidRPr="00427EDA">
        <w:t xml:space="preserve">первая помощь при травмах; правила безопасности на занятиях; понятие разминки; значение утренней гимнастики и др.) или рассказы - объяснения о содержании и правилах игр, о </w:t>
      </w:r>
      <w:r w:rsidRPr="00427EDA">
        <w:lastRenderedPageBreak/>
        <w:t xml:space="preserve">правилах и нормах поведения - все это поводы для развития речи, общения, выступления перед слушателями. </w:t>
      </w:r>
    </w:p>
    <w:p w:rsidR="00427EDA" w:rsidRPr="00427EDA" w:rsidRDefault="00427EDA" w:rsidP="00427EDA">
      <w:pPr>
        <w:ind w:firstLine="709"/>
      </w:pPr>
      <w:r w:rsidRPr="00427EDA">
        <w:t>Полезно вспомнить какую-то игру или физическую связку – упражнение: один ученик рассказывает ее содержание, другой перечисляет правила. Дополнительно развиваются самостоятельность, активность, и постепенно дети подводятся к поиску вариантов без непосредственного руководства учителя.</w:t>
      </w:r>
    </w:p>
    <w:p w:rsidR="00427EDA" w:rsidRPr="00427EDA" w:rsidRDefault="00427EDA" w:rsidP="00427EDA">
      <w:pPr>
        <w:ind w:firstLine="709"/>
      </w:pPr>
      <w:r w:rsidRPr="00427EDA">
        <w:t>Коллективное обсуждение и выставление оценок после анализа действия каждого ученика оттачивают умение конкретно формулировать свое мнение и соблюдать меры тактичности и доброжелательности.</w:t>
      </w:r>
    </w:p>
    <w:p w:rsidR="00427EDA" w:rsidRPr="00427EDA" w:rsidRDefault="00427EDA" w:rsidP="00427EDA">
      <w:pPr>
        <w:ind w:firstLine="709"/>
      </w:pPr>
      <w:r w:rsidRPr="00427EDA">
        <w:t xml:space="preserve">Подача команд вслед за учителем (занимающиеся повторяют команды на выполнение передвижений, перестроений, общеразвивающих упражнений, стараясь воспроизводить интонации и ритм произношения, правильно, четко отдавать распоряжения), групповой анализ поведения участников прошедших соревнований тоже должны использоваться учителем для активного включения учащихся в разговор – правильный, продуманный под контролем учителя, грамотный. </w:t>
      </w:r>
    </w:p>
    <w:p w:rsidR="00427EDA" w:rsidRPr="00427EDA" w:rsidRDefault="00427EDA" w:rsidP="00427EDA">
      <w:pPr>
        <w:ind w:firstLine="709"/>
      </w:pPr>
      <w:r w:rsidRPr="00427EDA">
        <w:t>Чтобы развивать речь, нужно научиться слушать и воспринимать. Дисциплина – это создание рабочей обстановки, наилучших условий, концентрация внимания. Периодически надо задавать вопросы: ( «Что изменилось в положении рук?», «Куда смотреть?» и т.д.) и обязательно выслушать краткий ответ ученика.</w:t>
      </w:r>
    </w:p>
    <w:p w:rsidR="00427EDA" w:rsidRPr="00427EDA" w:rsidRDefault="00427EDA" w:rsidP="00427EDA">
      <w:pPr>
        <w:ind w:firstLine="709"/>
      </w:pPr>
      <w:r w:rsidRPr="00427EDA">
        <w:t>Уметь «вслушиваться» в свои движения и мысленно проговаривать их – очень ценное умение; 30-40% людей не владеют этой способностью.</w:t>
      </w:r>
    </w:p>
    <w:p w:rsidR="00427EDA" w:rsidRPr="00427EDA" w:rsidRDefault="00427EDA" w:rsidP="000525CD">
      <w:pPr>
        <w:ind w:firstLine="709"/>
      </w:pPr>
      <w:proofErr w:type="spellStart"/>
      <w:r w:rsidRPr="00427EDA">
        <w:t>Речедвигательные</w:t>
      </w:r>
      <w:proofErr w:type="spellEnd"/>
      <w:r w:rsidRPr="00427EDA">
        <w:t xml:space="preserve"> упражнения – ритм стихотворной речи, объединенной с подражательными упражнениями и движениями (подражание животным, птицам, природе, предметам, людям) – настоящая копилка для учителя. А </w:t>
      </w:r>
      <w:proofErr w:type="spellStart"/>
      <w:r w:rsidRPr="00427EDA">
        <w:t>речовки</w:t>
      </w:r>
      <w:proofErr w:type="spellEnd"/>
      <w:r w:rsidRPr="00427EDA">
        <w:t xml:space="preserve">, скороговорки, считалки, маршировка с песней, подвижные игры со словесным оформлением – постоянные помощники. </w:t>
      </w:r>
    </w:p>
    <w:p w:rsidR="00427EDA" w:rsidRPr="00427EDA" w:rsidRDefault="00427EDA" w:rsidP="000525CD">
      <w:r w:rsidRPr="00427EDA">
        <w:t>Проговаривая, специально подобранный, текст надо выполнять определенные упражнения.</w:t>
      </w:r>
    </w:p>
    <w:p w:rsidR="00427EDA" w:rsidRPr="00427EDA" w:rsidRDefault="00427EDA" w:rsidP="00427EDA">
      <w:pPr>
        <w:ind w:firstLine="709"/>
      </w:pPr>
      <w:r w:rsidRPr="00427EDA">
        <w:t xml:space="preserve">Например: </w:t>
      </w:r>
    </w:p>
    <w:p w:rsidR="00427EDA" w:rsidRPr="00427EDA" w:rsidRDefault="00427EDA" w:rsidP="00427EDA">
      <w:pPr>
        <w:pStyle w:val="a3"/>
        <w:ind w:firstLine="709"/>
      </w:pPr>
      <w:r w:rsidRPr="00427EDA">
        <w:t>1.Мы в лес пойдем, (Руки вперед, поднять вверх).</w:t>
      </w:r>
    </w:p>
    <w:p w:rsidR="00427EDA" w:rsidRPr="00427EDA" w:rsidRDefault="00427EDA" w:rsidP="00427EDA">
      <w:pPr>
        <w:pStyle w:val="a3"/>
        <w:ind w:firstLine="709"/>
      </w:pPr>
      <w:r w:rsidRPr="00427EDA">
        <w:t>Детей позовем: (Руки вперед, опустить вниз).</w:t>
      </w:r>
    </w:p>
    <w:p w:rsidR="00427EDA" w:rsidRPr="00427EDA" w:rsidRDefault="00427EDA" w:rsidP="00427EDA">
      <w:pPr>
        <w:pStyle w:val="a3"/>
        <w:ind w:firstLine="709"/>
      </w:pPr>
      <w:r w:rsidRPr="00427EDA">
        <w:t xml:space="preserve">Ау, </w:t>
      </w:r>
      <w:proofErr w:type="gramStart"/>
      <w:r w:rsidRPr="00427EDA">
        <w:t>ау</w:t>
      </w:r>
      <w:proofErr w:type="gramEnd"/>
      <w:r w:rsidRPr="00427EDA">
        <w:t>, ау. (Руки вперед, на «А» - ладони вверх, на «У» - ладони вниз).</w:t>
      </w:r>
    </w:p>
    <w:p w:rsidR="00427EDA" w:rsidRPr="00427EDA" w:rsidRDefault="00427EDA" w:rsidP="00427EDA">
      <w:pPr>
        <w:pStyle w:val="a3"/>
        <w:ind w:firstLine="709"/>
      </w:pPr>
      <w:r w:rsidRPr="00427EDA">
        <w:t>Мы в лес пойдем, (Руки вперед, поднять вверх).</w:t>
      </w:r>
    </w:p>
    <w:p w:rsidR="00427EDA" w:rsidRPr="00427EDA" w:rsidRDefault="00427EDA" w:rsidP="00427EDA">
      <w:pPr>
        <w:pStyle w:val="a3"/>
        <w:ind w:firstLine="709"/>
      </w:pPr>
      <w:r w:rsidRPr="00427EDA">
        <w:t>Грибов там найдем – (Руки вперед, опустить вниз).</w:t>
      </w:r>
    </w:p>
    <w:p w:rsidR="00427EDA" w:rsidRPr="00427EDA" w:rsidRDefault="00427EDA" w:rsidP="00427EDA">
      <w:pPr>
        <w:pStyle w:val="a3"/>
        <w:ind w:firstLine="709"/>
      </w:pPr>
      <w:r w:rsidRPr="00427EDA">
        <w:t xml:space="preserve">Ау, </w:t>
      </w:r>
      <w:proofErr w:type="gramStart"/>
      <w:r w:rsidRPr="00427EDA">
        <w:t>ау</w:t>
      </w:r>
      <w:proofErr w:type="gramEnd"/>
      <w:r w:rsidRPr="00427EDA">
        <w:t>, ау. (Руки вперед, на «А» - ладони вверх, на «У» - ладони вниз).</w:t>
      </w:r>
    </w:p>
    <w:p w:rsidR="00427EDA" w:rsidRPr="00427EDA" w:rsidRDefault="00427EDA" w:rsidP="00427EDA">
      <w:pPr>
        <w:ind w:firstLine="709"/>
      </w:pPr>
      <w:r w:rsidRPr="00427EDA">
        <w:t> </w:t>
      </w:r>
    </w:p>
    <w:p w:rsidR="00427EDA" w:rsidRPr="00427EDA" w:rsidRDefault="00427EDA" w:rsidP="00427EDA">
      <w:pPr>
        <w:pStyle w:val="a3"/>
        <w:ind w:firstLine="709"/>
      </w:pPr>
      <w:r w:rsidRPr="00427EDA">
        <w:t>2.Не под окном, а около. (Сесть, обхватив руками ноги).</w:t>
      </w:r>
    </w:p>
    <w:p w:rsidR="00427EDA" w:rsidRPr="00427EDA" w:rsidRDefault="00427EDA" w:rsidP="00427EDA">
      <w:pPr>
        <w:pStyle w:val="a3"/>
        <w:ind w:firstLine="709"/>
      </w:pPr>
      <w:r w:rsidRPr="00427EDA">
        <w:t>Каталось «О» и охало. (Встать, поднять руки вверх).</w:t>
      </w:r>
    </w:p>
    <w:p w:rsidR="00427EDA" w:rsidRPr="00427EDA" w:rsidRDefault="00427EDA" w:rsidP="00427EDA">
      <w:pPr>
        <w:pStyle w:val="a3"/>
        <w:ind w:firstLine="709"/>
      </w:pPr>
      <w:r w:rsidRPr="00427EDA">
        <w:t xml:space="preserve">«О» охало, «О» охало (Стоя, руки над головой, наклоны в стороны в соответствии с ритмом слов). </w:t>
      </w:r>
    </w:p>
    <w:p w:rsidR="00427EDA" w:rsidRPr="00427EDA" w:rsidRDefault="00427EDA" w:rsidP="00427EDA">
      <w:pPr>
        <w:pStyle w:val="a3"/>
        <w:ind w:firstLine="709"/>
      </w:pPr>
      <w:r w:rsidRPr="00427EDA">
        <w:t>Не под окном, а около.</w:t>
      </w:r>
    </w:p>
    <w:p w:rsidR="00427EDA" w:rsidRPr="00427EDA" w:rsidRDefault="00427EDA" w:rsidP="00427EDA">
      <w:pPr>
        <w:ind w:firstLine="709"/>
      </w:pPr>
      <w:r w:rsidRPr="00427EDA">
        <w:t> </w:t>
      </w:r>
    </w:p>
    <w:p w:rsidR="00427EDA" w:rsidRPr="00427EDA" w:rsidRDefault="00427EDA" w:rsidP="00427EDA">
      <w:pPr>
        <w:ind w:firstLine="709"/>
      </w:pPr>
      <w:r w:rsidRPr="00427EDA">
        <w:lastRenderedPageBreak/>
        <w:t>Наибольшую ценность в контактах между учителем и учеником имеет слово. С его помощью учитель объясняет, инструктирует, поправляет и усиливает результаты обучения.</w:t>
      </w:r>
    </w:p>
    <w:p w:rsidR="00427EDA" w:rsidRPr="00427EDA" w:rsidRDefault="00427EDA" w:rsidP="00427EDA">
      <w:pPr>
        <w:ind w:firstLine="709"/>
      </w:pPr>
      <w:r w:rsidRPr="00427EDA">
        <w:t>Детский возраст – очень важная ступень становления личности. Учителя – словно гончары, которые работают с глиной. Именно от них зависит, получится ли ученик разболтанно неряшливым, или будет блистать личными достоинствами, как изящный кувшин, вылепленный умелыми руками мастера.</w:t>
      </w:r>
    </w:p>
    <w:p w:rsidR="00427EDA" w:rsidRPr="00427EDA" w:rsidRDefault="00427EDA" w:rsidP="00427EDA">
      <w:pPr>
        <w:ind w:firstLine="709"/>
      </w:pPr>
      <w:r w:rsidRPr="00427EDA">
        <w:t>Хочется видеть «своих» детей добрыми, более терпимыми друг к другу, открытыми, умеющими отстаивать свое мнение и находить ответы на все вопросы, при этом хорошо владеющих речью!</w:t>
      </w:r>
      <w:bookmarkStart w:id="0" w:name="_GoBack"/>
      <w:bookmarkEnd w:id="0"/>
    </w:p>
    <w:p w:rsidR="006957E3" w:rsidRDefault="006957E3" w:rsidP="00427EDA">
      <w:pPr>
        <w:ind w:firstLine="709"/>
      </w:pPr>
    </w:p>
    <w:sectPr w:rsidR="0069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D4"/>
    <w:rsid w:val="000525CD"/>
    <w:rsid w:val="001B7DD4"/>
    <w:rsid w:val="00427EDA"/>
    <w:rsid w:val="006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dcterms:created xsi:type="dcterms:W3CDTF">2023-04-21T03:28:00Z</dcterms:created>
  <dcterms:modified xsi:type="dcterms:W3CDTF">2023-04-21T03:39:00Z</dcterms:modified>
</cp:coreProperties>
</file>