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80" w:rsidRPr="007058E7" w:rsidRDefault="007058E7" w:rsidP="00327180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6E6E6E"/>
          <w:sz w:val="28"/>
          <w:szCs w:val="28"/>
        </w:rPr>
      </w:pPr>
      <w:bookmarkStart w:id="0" w:name="_GoBack"/>
      <w:r>
        <w:rPr>
          <w:rStyle w:val="a4"/>
          <w:color w:val="6E6E6E"/>
          <w:sz w:val="28"/>
          <w:szCs w:val="28"/>
        </w:rPr>
        <w:t>С</w:t>
      </w:r>
      <w:r w:rsidR="00327180" w:rsidRPr="007058E7">
        <w:rPr>
          <w:rStyle w:val="a4"/>
          <w:color w:val="6E6E6E"/>
          <w:sz w:val="28"/>
          <w:szCs w:val="28"/>
        </w:rPr>
        <w:t xml:space="preserve">татья </w:t>
      </w:r>
      <w:r>
        <w:rPr>
          <w:rStyle w:val="a4"/>
          <w:color w:val="6E6E6E"/>
          <w:sz w:val="28"/>
          <w:szCs w:val="28"/>
        </w:rPr>
        <w:t>«</w:t>
      </w:r>
      <w:r w:rsidR="004B2E01">
        <w:rPr>
          <w:rStyle w:val="a4"/>
          <w:color w:val="6E6E6E"/>
          <w:sz w:val="28"/>
          <w:szCs w:val="28"/>
        </w:rPr>
        <w:t>Работа школьной библиотеки по привлечению</w:t>
      </w:r>
      <w:r w:rsidR="00327180" w:rsidRPr="007058E7">
        <w:rPr>
          <w:rStyle w:val="a4"/>
          <w:color w:val="6E6E6E"/>
          <w:sz w:val="28"/>
          <w:szCs w:val="28"/>
        </w:rPr>
        <w:t xml:space="preserve">  детей </w:t>
      </w:r>
      <w:r w:rsidR="004B2E01">
        <w:rPr>
          <w:rStyle w:val="a4"/>
          <w:color w:val="6E6E6E"/>
          <w:sz w:val="28"/>
          <w:szCs w:val="28"/>
        </w:rPr>
        <w:t>к чтению»</w:t>
      </w:r>
    </w:p>
    <w:bookmarkEnd w:id="0"/>
    <w:p w:rsidR="004B2E01" w:rsidRPr="004B2E01" w:rsidRDefault="007058E7" w:rsidP="00327180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</w:rPr>
      </w:pPr>
      <w:r w:rsidRPr="004B2E01">
        <w:rPr>
          <w:rStyle w:val="a4"/>
          <w:b w:val="0"/>
          <w:sz w:val="28"/>
          <w:szCs w:val="28"/>
        </w:rPr>
        <w:t>Школьная б</w:t>
      </w:r>
      <w:r w:rsidR="00327180" w:rsidRPr="004B2E01">
        <w:rPr>
          <w:rStyle w:val="a4"/>
          <w:b w:val="0"/>
          <w:sz w:val="28"/>
          <w:szCs w:val="28"/>
        </w:rPr>
        <w:t xml:space="preserve">иблиотека — </w:t>
      </w:r>
      <w:r w:rsidRPr="004B2E01">
        <w:rPr>
          <w:rStyle w:val="a4"/>
          <w:b w:val="0"/>
          <w:sz w:val="28"/>
          <w:szCs w:val="28"/>
        </w:rPr>
        <w:t>это информационный центр для учащихся и учителей школы</w:t>
      </w:r>
      <w:r w:rsidR="00327180" w:rsidRPr="004B2E01">
        <w:rPr>
          <w:rStyle w:val="a4"/>
          <w:b w:val="0"/>
          <w:sz w:val="28"/>
          <w:szCs w:val="28"/>
        </w:rPr>
        <w:t xml:space="preserve">. </w:t>
      </w:r>
      <w:r w:rsidRPr="004B2E01">
        <w:rPr>
          <w:rStyle w:val="a4"/>
          <w:b w:val="0"/>
          <w:sz w:val="28"/>
          <w:szCs w:val="28"/>
        </w:rPr>
        <w:t xml:space="preserve">Задача каждого библиотекаря привлечь как можно больше </w:t>
      </w:r>
      <w:r w:rsidR="004B2E01">
        <w:rPr>
          <w:rStyle w:val="a4"/>
          <w:b w:val="0"/>
          <w:sz w:val="28"/>
          <w:szCs w:val="28"/>
        </w:rPr>
        <w:t>детей</w:t>
      </w:r>
      <w:r w:rsidRPr="004B2E01">
        <w:rPr>
          <w:rStyle w:val="a4"/>
          <w:b w:val="0"/>
          <w:sz w:val="28"/>
          <w:szCs w:val="28"/>
        </w:rPr>
        <w:t xml:space="preserve">, создать наиболее благоприятных условий для обслуживания читателей библиотеки. </w:t>
      </w:r>
      <w:r w:rsidR="00D76F58">
        <w:rPr>
          <w:sz w:val="28"/>
          <w:szCs w:val="28"/>
        </w:rPr>
        <w:t>Я</w:t>
      </w:r>
      <w:r w:rsidR="004B2E01" w:rsidRPr="004B2E01">
        <w:rPr>
          <w:sz w:val="28"/>
          <w:szCs w:val="28"/>
        </w:rPr>
        <w:t xml:space="preserve"> серьезно отно</w:t>
      </w:r>
      <w:r w:rsidR="00D76F58">
        <w:rPr>
          <w:sz w:val="28"/>
          <w:szCs w:val="28"/>
        </w:rPr>
        <w:t>шусь</w:t>
      </w:r>
      <w:r w:rsidR="004B2E01" w:rsidRPr="004B2E01">
        <w:rPr>
          <w:sz w:val="28"/>
          <w:szCs w:val="28"/>
        </w:rPr>
        <w:t xml:space="preserve"> к проблеме активизации детского чтения. Интенсивно идет процесс необратимой трансформации  детского чтения, который  условно можно назвать новой моделью вхождения детей и подростков в книжную культуру. Ситуация, когда дети не хотят и не любят читать, давно волнует </w:t>
      </w:r>
      <w:proofErr w:type="gramStart"/>
      <w:r w:rsidR="00D76F58">
        <w:rPr>
          <w:sz w:val="28"/>
          <w:szCs w:val="28"/>
        </w:rPr>
        <w:t>меня</w:t>
      </w:r>
      <w:proofErr w:type="gramEnd"/>
      <w:r w:rsidR="00D76F58">
        <w:rPr>
          <w:sz w:val="28"/>
          <w:szCs w:val="28"/>
        </w:rPr>
        <w:t xml:space="preserve"> как и каждого библиотекаря</w:t>
      </w:r>
      <w:r w:rsidR="004B2E01" w:rsidRPr="004B2E01">
        <w:rPr>
          <w:sz w:val="28"/>
          <w:szCs w:val="28"/>
        </w:rPr>
        <w:t xml:space="preserve">, и </w:t>
      </w:r>
      <w:r w:rsidR="00D76F58">
        <w:rPr>
          <w:sz w:val="28"/>
          <w:szCs w:val="28"/>
        </w:rPr>
        <w:t>я</w:t>
      </w:r>
      <w:r w:rsidR="004B2E01" w:rsidRPr="004B2E01">
        <w:rPr>
          <w:sz w:val="28"/>
          <w:szCs w:val="28"/>
        </w:rPr>
        <w:t xml:space="preserve"> в меру своих сил пытаю</w:t>
      </w:r>
      <w:r w:rsidR="00D76F58">
        <w:rPr>
          <w:sz w:val="28"/>
          <w:szCs w:val="28"/>
        </w:rPr>
        <w:t>сь</w:t>
      </w:r>
      <w:r w:rsidR="004B2E01" w:rsidRPr="004B2E01">
        <w:rPr>
          <w:sz w:val="28"/>
          <w:szCs w:val="28"/>
        </w:rPr>
        <w:t xml:space="preserve"> изменить положение дел.</w:t>
      </w:r>
    </w:p>
    <w:p w:rsidR="00327180" w:rsidRPr="004B2E01" w:rsidRDefault="00D76F58" w:rsidP="00327180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Я</w:t>
      </w:r>
      <w:r w:rsidR="00327180" w:rsidRPr="004B2E01">
        <w:rPr>
          <w:rStyle w:val="a4"/>
          <w:b w:val="0"/>
          <w:sz w:val="28"/>
          <w:szCs w:val="28"/>
        </w:rPr>
        <w:t xml:space="preserve"> дела</w:t>
      </w:r>
      <w:r>
        <w:rPr>
          <w:rStyle w:val="a4"/>
          <w:b w:val="0"/>
          <w:sz w:val="28"/>
          <w:szCs w:val="28"/>
        </w:rPr>
        <w:t>ю</w:t>
      </w:r>
      <w:r w:rsidR="00327180" w:rsidRPr="004B2E01">
        <w:rPr>
          <w:rStyle w:val="a4"/>
          <w:b w:val="0"/>
          <w:sz w:val="28"/>
          <w:szCs w:val="28"/>
        </w:rPr>
        <w:t xml:space="preserve"> все, чтобы детям было здесь интересно, от того, насколько комфортно чувствует себя читатель, впервые перешагнувший порог библиотеки, зависит, будет ли он приходить </w:t>
      </w:r>
      <w:r>
        <w:rPr>
          <w:rStyle w:val="a4"/>
          <w:b w:val="0"/>
          <w:sz w:val="28"/>
          <w:szCs w:val="28"/>
        </w:rPr>
        <w:t>в библиотеку</w:t>
      </w:r>
      <w:r w:rsidR="00327180" w:rsidRPr="004B2E01">
        <w:rPr>
          <w:rStyle w:val="a4"/>
          <w:b w:val="0"/>
          <w:sz w:val="28"/>
          <w:szCs w:val="28"/>
        </w:rPr>
        <w:t xml:space="preserve"> потом, когда станет старше. Стара</w:t>
      </w:r>
      <w:r>
        <w:rPr>
          <w:rStyle w:val="a4"/>
          <w:b w:val="0"/>
          <w:sz w:val="28"/>
          <w:szCs w:val="28"/>
        </w:rPr>
        <w:t>юсь</w:t>
      </w:r>
      <w:r w:rsidR="00327180" w:rsidRPr="004B2E01">
        <w:rPr>
          <w:rStyle w:val="a4"/>
          <w:b w:val="0"/>
          <w:sz w:val="28"/>
          <w:szCs w:val="28"/>
        </w:rPr>
        <w:t xml:space="preserve">, чтобы нашим читателям и тем, которые в будущем станут ими, было </w:t>
      </w:r>
      <w:r>
        <w:rPr>
          <w:rStyle w:val="a4"/>
          <w:b w:val="0"/>
          <w:sz w:val="28"/>
          <w:szCs w:val="28"/>
        </w:rPr>
        <w:t xml:space="preserve">здесь </w:t>
      </w:r>
      <w:r w:rsidR="00327180" w:rsidRPr="004B2E01">
        <w:rPr>
          <w:rStyle w:val="a4"/>
          <w:b w:val="0"/>
          <w:sz w:val="28"/>
          <w:szCs w:val="28"/>
        </w:rPr>
        <w:t>комфортно и уютно.</w:t>
      </w:r>
    </w:p>
    <w:p w:rsidR="00D76F58" w:rsidRDefault="00D76F58" w:rsidP="00D76F58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 организации библиотечного дела </w:t>
      </w:r>
      <w:r>
        <w:rPr>
          <w:rStyle w:val="a4"/>
          <w:b w:val="0"/>
          <w:sz w:val="28"/>
          <w:szCs w:val="28"/>
        </w:rPr>
        <w:t>я</w:t>
      </w:r>
      <w:r>
        <w:rPr>
          <w:rStyle w:val="a4"/>
          <w:b w:val="0"/>
          <w:sz w:val="28"/>
          <w:szCs w:val="28"/>
        </w:rPr>
        <w:t xml:space="preserve"> руководству</w:t>
      </w:r>
      <w:r>
        <w:rPr>
          <w:rStyle w:val="a4"/>
          <w:b w:val="0"/>
          <w:sz w:val="28"/>
          <w:szCs w:val="28"/>
        </w:rPr>
        <w:t>юсь</w:t>
      </w:r>
      <w:r>
        <w:rPr>
          <w:rStyle w:val="a4"/>
          <w:b w:val="0"/>
          <w:sz w:val="28"/>
          <w:szCs w:val="28"/>
        </w:rPr>
        <w:t xml:space="preserve"> следующими принципами: наглядность, эстетичность, простота поиска,  доступность.</w:t>
      </w:r>
    </w:p>
    <w:p w:rsidR="00327180" w:rsidRPr="004B2E01" w:rsidRDefault="00D76F58" w:rsidP="00327180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Я</w:t>
      </w:r>
      <w:r w:rsidR="00327180" w:rsidRPr="004B2E01">
        <w:rPr>
          <w:rStyle w:val="a4"/>
          <w:b w:val="0"/>
          <w:sz w:val="28"/>
          <w:szCs w:val="28"/>
        </w:rPr>
        <w:t xml:space="preserve"> понима</w:t>
      </w:r>
      <w:r w:rsidR="004C63C8">
        <w:rPr>
          <w:rStyle w:val="a4"/>
          <w:b w:val="0"/>
          <w:sz w:val="28"/>
          <w:szCs w:val="28"/>
        </w:rPr>
        <w:t>ю</w:t>
      </w:r>
      <w:r w:rsidR="00327180" w:rsidRPr="004B2E01">
        <w:rPr>
          <w:rStyle w:val="a4"/>
          <w:b w:val="0"/>
          <w:sz w:val="28"/>
          <w:szCs w:val="28"/>
        </w:rPr>
        <w:t>, что для современного пользователя немаловажным фактором для посещения библиотеки является ее оформление. Поэтому стара</w:t>
      </w:r>
      <w:r w:rsidR="004C63C8">
        <w:rPr>
          <w:rStyle w:val="a4"/>
          <w:b w:val="0"/>
          <w:sz w:val="28"/>
          <w:szCs w:val="28"/>
        </w:rPr>
        <w:t>юсь</w:t>
      </w:r>
      <w:r w:rsidR="00327180" w:rsidRPr="004B2E01">
        <w:rPr>
          <w:rStyle w:val="a4"/>
          <w:b w:val="0"/>
          <w:sz w:val="28"/>
          <w:szCs w:val="28"/>
        </w:rPr>
        <w:t xml:space="preserve"> сделать все очень доступным и приятным к восприятию. Книжные стеллажи оформлены в  виде сказочных теремков</w:t>
      </w:r>
      <w:r w:rsidR="004C63C8">
        <w:rPr>
          <w:rStyle w:val="a4"/>
          <w:b w:val="0"/>
          <w:sz w:val="28"/>
          <w:szCs w:val="28"/>
        </w:rPr>
        <w:t xml:space="preserve"> с различными орнаментами. Так стеллажи с русской, советской и классической литературой оформлены русским орнаментом, а стеллажи с казахской литературой оформлены казахским национальным орнаментом.</w:t>
      </w:r>
    </w:p>
    <w:p w:rsidR="00327180" w:rsidRDefault="00327180" w:rsidP="00327180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</w:rPr>
      </w:pPr>
      <w:r w:rsidRPr="004B2E01">
        <w:rPr>
          <w:rStyle w:val="a4"/>
          <w:b w:val="0"/>
          <w:sz w:val="28"/>
          <w:szCs w:val="28"/>
        </w:rPr>
        <w:t>Интересные, яркие и красочно оформленные детские выставки помогают ребенку ориентироваться в огромном пространстве информации. Здесь девчонки  и мальчишки окунаются  в мир «Книжных сокровищ», знакомятся с творчеством писателей-юбиляров на выставке «С днем рождения, писатель!» и книг - юбиляров «С днем рождения, книга!», зачитываются книгами с выставки «Книги ищут друзей», знакомятся с книжными новинками «В гостях у новой книжки» и т.д.</w:t>
      </w:r>
    </w:p>
    <w:p w:rsidR="00D76F58" w:rsidRDefault="00D76F58" w:rsidP="00327180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Чтобы обеспечить простоту поиска нужной литературы, </w:t>
      </w:r>
      <w:r w:rsidR="004C63C8">
        <w:rPr>
          <w:rStyle w:val="a4"/>
          <w:b w:val="0"/>
          <w:sz w:val="28"/>
          <w:szCs w:val="28"/>
        </w:rPr>
        <w:t>организую расстановку книжного фонда следующим образом:</w:t>
      </w:r>
    </w:p>
    <w:p w:rsidR="00847857" w:rsidRDefault="004C63C8" w:rsidP="00327180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Художественная литература изучаемая по школьной программе расположена на стеллажах по алфавитному принципу от</w:t>
      </w:r>
      <w:proofErr w:type="gramStart"/>
      <w:r>
        <w:rPr>
          <w:rStyle w:val="a4"/>
          <w:b w:val="0"/>
          <w:sz w:val="28"/>
          <w:szCs w:val="28"/>
        </w:rPr>
        <w:t xml:space="preserve"> А</w:t>
      </w:r>
      <w:proofErr w:type="gramEnd"/>
      <w:r>
        <w:rPr>
          <w:rStyle w:val="a4"/>
          <w:b w:val="0"/>
          <w:sz w:val="28"/>
          <w:szCs w:val="28"/>
        </w:rPr>
        <w:t xml:space="preserve"> до Я. Литература</w:t>
      </w:r>
      <w:r w:rsidR="00847857">
        <w:rPr>
          <w:rStyle w:val="a4"/>
          <w:b w:val="0"/>
          <w:sz w:val="28"/>
          <w:szCs w:val="28"/>
        </w:rPr>
        <w:t xml:space="preserve"> предназначенная для свободного чтения ребят размещена на тематических полках, что позволяет ребятам быстрее найти интересующую их книгу.</w:t>
      </w:r>
    </w:p>
    <w:p w:rsidR="004C63C8" w:rsidRPr="004B2E01" w:rsidRDefault="00847857" w:rsidP="00327180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Отдельно размещена справочная и методическая литература по предметам. Такая расстановка книжного фонда позволяет организовать наибольшую доступность читателей </w:t>
      </w:r>
      <w:proofErr w:type="gramStart"/>
      <w:r>
        <w:rPr>
          <w:rStyle w:val="a4"/>
          <w:b w:val="0"/>
          <w:sz w:val="28"/>
          <w:szCs w:val="28"/>
        </w:rPr>
        <w:t>к</w:t>
      </w:r>
      <w:proofErr w:type="gramEnd"/>
      <w:r>
        <w:rPr>
          <w:rStyle w:val="a4"/>
          <w:b w:val="0"/>
          <w:sz w:val="28"/>
          <w:szCs w:val="28"/>
        </w:rPr>
        <w:t xml:space="preserve"> имеющейся литературы в библиотеке. </w:t>
      </w:r>
    </w:p>
    <w:p w:rsidR="00327180" w:rsidRPr="004B2E01" w:rsidRDefault="00327180" w:rsidP="00327180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4B2E01">
        <w:rPr>
          <w:sz w:val="28"/>
          <w:szCs w:val="28"/>
        </w:rPr>
        <w:t> </w:t>
      </w:r>
    </w:p>
    <w:p w:rsidR="001235C6" w:rsidRDefault="00847857" w:rsidP="00327180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Я</w:t>
      </w:r>
      <w:r w:rsidR="00327180" w:rsidRPr="004B2E01">
        <w:rPr>
          <w:rStyle w:val="a4"/>
          <w:b w:val="0"/>
          <w:sz w:val="28"/>
          <w:szCs w:val="28"/>
        </w:rPr>
        <w:t xml:space="preserve"> дела</w:t>
      </w:r>
      <w:r>
        <w:rPr>
          <w:rStyle w:val="a4"/>
          <w:b w:val="0"/>
          <w:sz w:val="28"/>
          <w:szCs w:val="28"/>
        </w:rPr>
        <w:t>ю</w:t>
      </w:r>
      <w:r w:rsidR="00327180" w:rsidRPr="004B2E01">
        <w:rPr>
          <w:rStyle w:val="a4"/>
          <w:b w:val="0"/>
          <w:sz w:val="28"/>
          <w:szCs w:val="28"/>
        </w:rPr>
        <w:t xml:space="preserve"> все для того, чтобы наши читатели заходили </w:t>
      </w:r>
      <w:r>
        <w:rPr>
          <w:rStyle w:val="a4"/>
          <w:b w:val="0"/>
          <w:sz w:val="28"/>
          <w:szCs w:val="28"/>
        </w:rPr>
        <w:t>в библиотеку</w:t>
      </w:r>
      <w:r w:rsidR="00327180" w:rsidRPr="004B2E01">
        <w:rPr>
          <w:rStyle w:val="a4"/>
          <w:b w:val="0"/>
          <w:sz w:val="28"/>
          <w:szCs w:val="28"/>
        </w:rPr>
        <w:t xml:space="preserve"> чаще, и каждый визит дарил им радость. Отно</w:t>
      </w:r>
      <w:r>
        <w:rPr>
          <w:rStyle w:val="a4"/>
          <w:b w:val="0"/>
          <w:sz w:val="28"/>
          <w:szCs w:val="28"/>
        </w:rPr>
        <w:t>шусь</w:t>
      </w:r>
      <w:r w:rsidR="00327180" w:rsidRPr="004B2E01">
        <w:rPr>
          <w:rStyle w:val="a4"/>
          <w:b w:val="0"/>
          <w:sz w:val="28"/>
          <w:szCs w:val="28"/>
        </w:rPr>
        <w:t xml:space="preserve"> к ребенку с должным уважением. </w:t>
      </w:r>
    </w:p>
    <w:p w:rsidR="001235C6" w:rsidRDefault="001235C6" w:rsidP="00327180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Немаловажным фактором привлечения детей к чтению является проведение внеклассных мероприятий таких как: библиотечные уроки, литературные вечера, «</w:t>
      </w:r>
      <w:proofErr w:type="spellStart"/>
      <w:r>
        <w:rPr>
          <w:rStyle w:val="a4"/>
          <w:b w:val="0"/>
          <w:sz w:val="28"/>
          <w:szCs w:val="28"/>
        </w:rPr>
        <w:t>Информины</w:t>
      </w:r>
      <w:proofErr w:type="spellEnd"/>
      <w:r>
        <w:rPr>
          <w:rStyle w:val="a4"/>
          <w:b w:val="0"/>
          <w:sz w:val="28"/>
          <w:szCs w:val="28"/>
        </w:rPr>
        <w:t xml:space="preserve">», мероприятия </w:t>
      </w:r>
      <w:proofErr w:type="gramStart"/>
      <w:r>
        <w:rPr>
          <w:rStyle w:val="a4"/>
          <w:b w:val="0"/>
          <w:sz w:val="28"/>
          <w:szCs w:val="28"/>
        </w:rPr>
        <w:t>согласно календаря</w:t>
      </w:r>
      <w:proofErr w:type="gramEnd"/>
      <w:r>
        <w:rPr>
          <w:rStyle w:val="a4"/>
          <w:b w:val="0"/>
          <w:sz w:val="28"/>
          <w:szCs w:val="28"/>
        </w:rPr>
        <w:t xml:space="preserve"> праздничных и знаменательных дат, круглые столы, викторины и т.д.</w:t>
      </w:r>
    </w:p>
    <w:p w:rsidR="00327180" w:rsidRDefault="00E53BD4" w:rsidP="00327180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Для привлечения  детей в библиотеку в своей работе применя</w:t>
      </w:r>
      <w:r>
        <w:rPr>
          <w:rStyle w:val="a4"/>
          <w:b w:val="0"/>
          <w:sz w:val="28"/>
          <w:szCs w:val="28"/>
        </w:rPr>
        <w:t>ю</w:t>
      </w:r>
      <w:r>
        <w:rPr>
          <w:rStyle w:val="a4"/>
          <w:b w:val="0"/>
          <w:sz w:val="28"/>
          <w:szCs w:val="28"/>
        </w:rPr>
        <w:t xml:space="preserve"> игровые элементы</w:t>
      </w:r>
      <w:r>
        <w:rPr>
          <w:rStyle w:val="a4"/>
          <w:b w:val="0"/>
          <w:sz w:val="28"/>
          <w:szCs w:val="28"/>
        </w:rPr>
        <w:t>, конкурсы, ребусы, викторины</w:t>
      </w:r>
      <w:r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r w:rsidR="004B2E01" w:rsidRPr="004B2E01">
        <w:rPr>
          <w:sz w:val="28"/>
          <w:szCs w:val="28"/>
        </w:rPr>
        <w:t>Вовлеченные в конкурс</w:t>
      </w:r>
      <w:r w:rsidR="001235C6">
        <w:rPr>
          <w:sz w:val="28"/>
          <w:szCs w:val="28"/>
        </w:rPr>
        <w:t>ы и мероприятия</w:t>
      </w:r>
      <w:r w:rsidR="004B2E01" w:rsidRPr="004B2E01">
        <w:rPr>
          <w:sz w:val="28"/>
          <w:szCs w:val="28"/>
        </w:rPr>
        <w:t xml:space="preserve">, многие дети  увлекаются процессом чтения лучших внепрограммных произведений современных </w:t>
      </w:r>
      <w:r>
        <w:rPr>
          <w:sz w:val="28"/>
          <w:szCs w:val="28"/>
        </w:rPr>
        <w:t xml:space="preserve">казахстанских, </w:t>
      </w:r>
      <w:r w:rsidR="004B2E01" w:rsidRPr="004B2E01">
        <w:rPr>
          <w:sz w:val="28"/>
          <w:szCs w:val="28"/>
        </w:rPr>
        <w:t>русских и зарубежных авторов.</w:t>
      </w:r>
      <w:r>
        <w:rPr>
          <w:sz w:val="28"/>
          <w:szCs w:val="28"/>
        </w:rPr>
        <w:t xml:space="preserve"> </w:t>
      </w:r>
      <w:r w:rsidR="00327180" w:rsidRPr="004B2E01">
        <w:rPr>
          <w:rStyle w:val="a4"/>
          <w:b w:val="0"/>
          <w:sz w:val="28"/>
          <w:szCs w:val="28"/>
        </w:rPr>
        <w:t xml:space="preserve">После таких </w:t>
      </w:r>
      <w:r w:rsidR="001235C6">
        <w:rPr>
          <w:rStyle w:val="a4"/>
          <w:b w:val="0"/>
          <w:sz w:val="28"/>
          <w:szCs w:val="28"/>
        </w:rPr>
        <w:t>мероприятий</w:t>
      </w:r>
      <w:r w:rsidR="00327180" w:rsidRPr="004B2E01">
        <w:rPr>
          <w:rStyle w:val="a4"/>
          <w:b w:val="0"/>
          <w:sz w:val="28"/>
          <w:szCs w:val="28"/>
        </w:rPr>
        <w:t xml:space="preserve"> интерес к чтению растет, заметно увеличивается посещаемость библиотеки и это </w:t>
      </w:r>
      <w:r>
        <w:rPr>
          <w:rStyle w:val="a4"/>
          <w:b w:val="0"/>
          <w:sz w:val="28"/>
          <w:szCs w:val="28"/>
        </w:rPr>
        <w:t>меня</w:t>
      </w:r>
      <w:r w:rsidR="00327180" w:rsidRPr="004B2E01">
        <w:rPr>
          <w:rStyle w:val="a4"/>
          <w:b w:val="0"/>
          <w:sz w:val="28"/>
          <w:szCs w:val="28"/>
        </w:rPr>
        <w:t xml:space="preserve"> радует.</w:t>
      </w:r>
    </w:p>
    <w:p w:rsidR="001235C6" w:rsidRDefault="001235C6" w:rsidP="001235C6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Ну и самое главное: каждого читателя встречаю доброжелательно и приветливо,  я не останавливаюсь на </w:t>
      </w:r>
      <w:proofErr w:type="gramStart"/>
      <w:r>
        <w:rPr>
          <w:rStyle w:val="a4"/>
          <w:b w:val="0"/>
          <w:sz w:val="28"/>
          <w:szCs w:val="28"/>
        </w:rPr>
        <w:t>достигнутом</w:t>
      </w:r>
      <w:proofErr w:type="gramEnd"/>
      <w:r>
        <w:rPr>
          <w:rStyle w:val="a4"/>
          <w:b w:val="0"/>
          <w:sz w:val="28"/>
          <w:szCs w:val="28"/>
        </w:rPr>
        <w:t>,  постоянно улучшая интерьер с целью привлечения новых читателей. Я прилагаю максимум возможностей для организации доброй, уютной атмосферы, с помощью которой прививаем в детях любовь к книгам.</w:t>
      </w:r>
    </w:p>
    <w:p w:rsidR="001235C6" w:rsidRPr="004B2E01" w:rsidRDefault="001235C6" w:rsidP="00327180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327180" w:rsidRPr="007058E7" w:rsidRDefault="00327180" w:rsidP="0032718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sectPr w:rsidR="00327180" w:rsidRPr="007058E7" w:rsidSect="00847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80"/>
    <w:rsid w:val="000801D6"/>
    <w:rsid w:val="001235C6"/>
    <w:rsid w:val="00327180"/>
    <w:rsid w:val="004B2E01"/>
    <w:rsid w:val="004C63C8"/>
    <w:rsid w:val="007058E7"/>
    <w:rsid w:val="00847857"/>
    <w:rsid w:val="00C77777"/>
    <w:rsid w:val="00D76F58"/>
    <w:rsid w:val="00E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7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180"/>
    <w:rPr>
      <w:b/>
      <w:bCs/>
    </w:rPr>
  </w:style>
  <w:style w:type="character" w:styleId="a5">
    <w:name w:val="Emphasis"/>
    <w:basedOn w:val="a0"/>
    <w:uiPriority w:val="20"/>
    <w:qFormat/>
    <w:rsid w:val="003271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7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180"/>
    <w:rPr>
      <w:b/>
      <w:bCs/>
    </w:rPr>
  </w:style>
  <w:style w:type="character" w:styleId="a5">
    <w:name w:val="Emphasis"/>
    <w:basedOn w:val="a0"/>
    <w:uiPriority w:val="20"/>
    <w:qFormat/>
    <w:rsid w:val="00327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2018-02-22T16:08:00Z</dcterms:created>
  <dcterms:modified xsi:type="dcterms:W3CDTF">2018-02-22T17:51:00Z</dcterms:modified>
</cp:coreProperties>
</file>