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B6E" w:rsidRDefault="008E4B6E" w:rsidP="008E4B6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Гумерова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Н.Н.</w:t>
      </w:r>
    </w:p>
    <w:p w:rsidR="008E4B6E" w:rsidRDefault="008E4B6E" w:rsidP="008E4B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воспитатель 1</w:t>
      </w:r>
      <w:r w:rsidR="00E65F60">
        <w:rPr>
          <w:rFonts w:ascii="Times New Roman" w:hAnsi="Times New Roman" w:cs="Times New Roman"/>
          <w:sz w:val="28"/>
          <w:szCs w:val="28"/>
        </w:rPr>
        <w:t xml:space="preserve"> квалификационной</w:t>
      </w:r>
      <w:r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8E4B6E" w:rsidRDefault="008E4B6E" w:rsidP="008E4B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№ 82» г. Стерлитамак</w:t>
      </w:r>
      <w:r w:rsidR="00E65F60">
        <w:rPr>
          <w:rFonts w:ascii="Times New Roman" w:hAnsi="Times New Roman" w:cs="Times New Roman"/>
          <w:sz w:val="28"/>
          <w:szCs w:val="28"/>
        </w:rPr>
        <w:t>, РБ</w:t>
      </w:r>
    </w:p>
    <w:p w:rsidR="006832FC" w:rsidRDefault="006832FC" w:rsidP="008E4B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ТЕЛ.89191560330</w:t>
      </w:r>
    </w:p>
    <w:p w:rsidR="008E4B6E" w:rsidRPr="008E4B6E" w:rsidRDefault="008E4B6E" w:rsidP="008E4B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4C5F" w:rsidRDefault="008E4B6E" w:rsidP="007C05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ПРАВОВОЕ ВОСПИТАНИЕ ДОШКОЛЬНИКОВ В ДОУ И СЕМЬЕ</w:t>
      </w:r>
    </w:p>
    <w:p w:rsidR="008E4B6E" w:rsidRDefault="007933A3" w:rsidP="007C05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такое правовое воспитание дошкольников? Обычно под правовым воспитанием</w:t>
      </w:r>
      <w:r w:rsidR="007C05C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понимается</w:t>
      </w:r>
      <w:r w:rsidR="007C05C2">
        <w:rPr>
          <w:rFonts w:ascii="Times New Roman" w:hAnsi="Times New Roman" w:cs="Times New Roman"/>
          <w:sz w:val="28"/>
          <w:szCs w:val="28"/>
        </w:rPr>
        <w:t xml:space="preserve"> процесс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5C2">
        <w:rPr>
          <w:rFonts w:ascii="Times New Roman" w:hAnsi="Times New Roman" w:cs="Times New Roman"/>
          <w:sz w:val="28"/>
          <w:szCs w:val="28"/>
        </w:rPr>
        <w:t>у ребёнка различных мыслительных способностей наряду с ценностным отношением к личным правам, а также развитие умения распоряжаться своими правами, прописанными в законе страны.</w:t>
      </w:r>
    </w:p>
    <w:p w:rsidR="005730A3" w:rsidRDefault="008C1F9B" w:rsidP="007C05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в возрасте 6-7 лет уже спокойно понимает и оценивает ситуацию, когда в семье его обижают, либо поступают несправедливо.</w:t>
      </w:r>
      <w:r w:rsidR="001D24F2">
        <w:rPr>
          <w:rFonts w:ascii="Times New Roman" w:hAnsi="Times New Roman" w:cs="Times New Roman"/>
          <w:sz w:val="28"/>
          <w:szCs w:val="28"/>
        </w:rPr>
        <w:t xml:space="preserve"> Правовое воспитание нужно рассматривать со стороны нравственного воспитания. Дошкольник должен осознавать, что такое нравственные нормы и соответственно соблюдать как свои права, так и чужие.</w:t>
      </w:r>
      <w:r w:rsidR="00CE32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291" w:rsidRDefault="00CE3291" w:rsidP="007C05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правового воспитания помогает развить и укрепить п</w:t>
      </w:r>
      <w:r w:rsidR="004519CE">
        <w:rPr>
          <w:rFonts w:ascii="Times New Roman" w:hAnsi="Times New Roman" w:cs="Times New Roman"/>
          <w:sz w:val="28"/>
          <w:szCs w:val="28"/>
        </w:rPr>
        <w:t>равовую грамотность дошкольника, которая включает в себя несколько аспектов: нравственно-правовые представления и суждения, а также ценностную ориентацию ребенка.</w:t>
      </w:r>
    </w:p>
    <w:p w:rsidR="00FF08BB" w:rsidRDefault="00FF08BB" w:rsidP="007C05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день, международное и российское законодательство защищают детские права. Имеется целый ряд нормативно-правовых документов как Всеобщая декларация прав человека, в которой имеется раздел, посвященный детским правам, Женевская декларация прав ребенка, принятая ещё в 1924 году, Декларация о защите женщин и малолетних детей и др. </w:t>
      </w:r>
    </w:p>
    <w:p w:rsidR="00FF08BB" w:rsidRDefault="002B4540" w:rsidP="007C05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как воспитатель детского сада, провожу первостепенную диагностику правовых знаний у детей, тем самым определяю уровень правовой грамотности у дошкольников и делаю соответствующие выводы.</w:t>
      </w:r>
    </w:p>
    <w:p w:rsidR="002B4540" w:rsidRDefault="00B74EAB" w:rsidP="007C05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Ребенок, находясь в ДОУ</w:t>
      </w:r>
      <w:r w:rsidR="002B4540">
        <w:rPr>
          <w:rFonts w:ascii="Times New Roman" w:hAnsi="Times New Roman" w:cs="Times New Roman"/>
          <w:sz w:val="28"/>
          <w:szCs w:val="28"/>
        </w:rPr>
        <w:t xml:space="preserve">, берёт пример для подражания с воспитателя. Соответственно, воспитатель не должен жесткого наказывать детей за различные непослушания, не должен повышать голос, а обязан уважать и ценить права ребёнка. </w:t>
      </w:r>
    </w:p>
    <w:p w:rsidR="00B20951" w:rsidRDefault="00B20951" w:rsidP="007C05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с детьми, я использую различные виды деятельности для формирования пра</w:t>
      </w:r>
      <w:r w:rsidR="001F25A4">
        <w:rPr>
          <w:rFonts w:ascii="Times New Roman" w:hAnsi="Times New Roman" w:cs="Times New Roman"/>
          <w:sz w:val="28"/>
          <w:szCs w:val="28"/>
        </w:rPr>
        <w:t>вовой базы у ребёнка. Художественно-эстетическое развитие (рисование, музыка, физкультура), речевое развитие, чтение художественной литературы, познавательное развитие, социально-коммуникативное развитие и др. Эти методы и приёмы для дошкольников являются стимулом поступать правильно во всех ситуациях.</w:t>
      </w:r>
    </w:p>
    <w:p w:rsidR="001F25A4" w:rsidRDefault="00A25CF8" w:rsidP="007C05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стоит забывать про семью, т.к. семья – это главный социальный институт. Семья несёт воспитательную функцию в становлении личности ребёнка.</w:t>
      </w:r>
      <w:r w:rsidR="00B74EAB">
        <w:rPr>
          <w:rFonts w:ascii="Times New Roman" w:hAnsi="Times New Roman" w:cs="Times New Roman"/>
          <w:sz w:val="28"/>
          <w:szCs w:val="28"/>
        </w:rPr>
        <w:t xml:space="preserve"> Хорошая семья поможет ребёнку сформировать нравственно-правовые знания. Для этого родителям нужно познакомить своё дитя с имеющимися нормативно-правовыми документами, в которых перечислены права индивида. После ознакомления с документами, следует развивать уважительное отношение и толерантность к разным лю</w:t>
      </w:r>
      <w:r w:rsidR="00A55556">
        <w:rPr>
          <w:rFonts w:ascii="Times New Roman" w:hAnsi="Times New Roman" w:cs="Times New Roman"/>
          <w:sz w:val="28"/>
          <w:szCs w:val="28"/>
        </w:rPr>
        <w:t>дям. В семье нужно всегда</w:t>
      </w:r>
      <w:r w:rsidR="00B74EAB">
        <w:rPr>
          <w:rFonts w:ascii="Times New Roman" w:hAnsi="Times New Roman" w:cs="Times New Roman"/>
          <w:sz w:val="28"/>
          <w:szCs w:val="28"/>
        </w:rPr>
        <w:t xml:space="preserve"> акцент</w:t>
      </w:r>
      <w:r w:rsidR="00A55556">
        <w:rPr>
          <w:rFonts w:ascii="Times New Roman" w:hAnsi="Times New Roman" w:cs="Times New Roman"/>
          <w:sz w:val="28"/>
          <w:szCs w:val="28"/>
        </w:rPr>
        <w:t>ировать детское внимание на поведении людей в социуме</w:t>
      </w:r>
      <w:r w:rsidR="00B74EAB">
        <w:rPr>
          <w:rFonts w:ascii="Times New Roman" w:hAnsi="Times New Roman" w:cs="Times New Roman"/>
          <w:sz w:val="28"/>
          <w:szCs w:val="28"/>
        </w:rPr>
        <w:t>.</w:t>
      </w:r>
    </w:p>
    <w:p w:rsidR="00A55556" w:rsidRDefault="0020676B" w:rsidP="007C05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выше сказанного, можно сделать вывод, что правовое воспитание ребёнка – это неотъемлемая часть становления личности в социуме. Развитие и укрепление правовой базы ребёнка должно происходить как в семье, так и в ДОУ. Ребёнок должен знать свои права и обязанности.</w:t>
      </w:r>
    </w:p>
    <w:p w:rsidR="001D24F2" w:rsidRDefault="00FB59B1" w:rsidP="007C05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9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B37F24" w:rsidRPr="00FB5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5E8B5" wp14:editId="771D257E">
            <wp:extent cx="1406511" cy="1924050"/>
            <wp:effectExtent l="0" t="0" r="3810" b="0"/>
            <wp:docPr id="2" name="Рисунок 2" descr="C:\Users\Руслан\Desktop\Новая папка (2)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Новая папка (2)\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20" cy="193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B59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B5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4200" cy="1854200"/>
            <wp:effectExtent l="0" t="0" r="0" b="0"/>
            <wp:docPr id="5" name="Рисунок 5" descr="C:\Users\Руслан\Desktop\Новая папка\IMG-201802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Новая папка\IMG-20180205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F24" w:rsidRPr="00B37F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7F24" w:rsidRPr="00B37F2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5589"/>
            <wp:effectExtent l="0" t="0" r="3175" b="0"/>
            <wp:docPr id="10" name="Рисунок 10" descr="C:\Users\Руслан\Desktop\Новая папка (2)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услан\Desktop\Новая папка (2)\1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6E" w:rsidRDefault="00B37F24" w:rsidP="007C05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pp.userapi.com/c824604/v824604664/bf082/ncmpRwzIi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24604/v824604664/bf082/ncmpRwzIi-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24" w:rsidRPr="00B37F24" w:rsidRDefault="00B37F24" w:rsidP="007C05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pp.userapi.com/c824600/v824600664/b12d6/Rd3347iKS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24600/v824600664/b12d6/Rd3347iKSg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F24" w:rsidRPr="00B37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63"/>
    <w:rsid w:val="001D24F2"/>
    <w:rsid w:val="001F25A4"/>
    <w:rsid w:val="0020676B"/>
    <w:rsid w:val="002B4540"/>
    <w:rsid w:val="004519CE"/>
    <w:rsid w:val="004F48ED"/>
    <w:rsid w:val="005730A3"/>
    <w:rsid w:val="006832FC"/>
    <w:rsid w:val="007933A3"/>
    <w:rsid w:val="007C05C2"/>
    <w:rsid w:val="008C1F9B"/>
    <w:rsid w:val="008E4B6E"/>
    <w:rsid w:val="00921CB4"/>
    <w:rsid w:val="00A25CF8"/>
    <w:rsid w:val="00A55556"/>
    <w:rsid w:val="00B04C5F"/>
    <w:rsid w:val="00B20951"/>
    <w:rsid w:val="00B37F24"/>
    <w:rsid w:val="00B74EAB"/>
    <w:rsid w:val="00CE3291"/>
    <w:rsid w:val="00D82B80"/>
    <w:rsid w:val="00E65F60"/>
    <w:rsid w:val="00F53E63"/>
    <w:rsid w:val="00FB59B1"/>
    <w:rsid w:val="00FC64BB"/>
    <w:rsid w:val="00FF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9608B-E127-47B0-A3B5-4D61D5E8C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2</cp:revision>
  <dcterms:created xsi:type="dcterms:W3CDTF">2019-08-25T13:59:00Z</dcterms:created>
  <dcterms:modified xsi:type="dcterms:W3CDTF">2019-08-25T13:59:00Z</dcterms:modified>
</cp:coreProperties>
</file>