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AE" w:rsidRPr="00BE1D4A" w:rsidRDefault="008D43F9" w:rsidP="002F278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="008E24AE">
        <w:t xml:space="preserve">                        </w:t>
      </w:r>
      <w:r>
        <w:t xml:space="preserve"> </w:t>
      </w:r>
    </w:p>
    <w:p w:rsidR="008E24AE" w:rsidRDefault="008E24AE" w:rsidP="008E2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AE">
        <w:rPr>
          <w:rFonts w:ascii="Times New Roman" w:hAnsi="Times New Roman" w:cs="Times New Roman"/>
          <w:b/>
          <w:sz w:val="28"/>
          <w:szCs w:val="28"/>
        </w:rPr>
        <w:t>Понятие о методах и их классификации</w:t>
      </w:r>
    </w:p>
    <w:p w:rsidR="00023908" w:rsidRPr="00FD2CD4" w:rsidRDefault="00023908" w:rsidP="0002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В школьном обуче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нии наряду с установлением объема содержания учебного пред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мета и отбором материала для урока громадное значение имеют методы преподавания.</w:t>
      </w:r>
    </w:p>
    <w:p w:rsidR="00023908" w:rsidRDefault="00023908" w:rsidP="0002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</w:t>
      </w:r>
      <w:r w:rsidRPr="00FD2CD4">
        <w:rPr>
          <w:rFonts w:ascii="Times New Roman" w:hAnsi="Times New Roman" w:cs="Times New Roman"/>
          <w:sz w:val="28"/>
          <w:szCs w:val="28"/>
        </w:rPr>
        <w:t>Методы, выбранные соответственно содержанию и возрасту учащихся, обеспечивают высокое качество знаний. Та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кие методы способствуют развитию понятий и умений, прочности и осознанности знаний и оказывают воспитывающее влияние.</w:t>
      </w:r>
    </w:p>
    <w:p w:rsidR="00023908" w:rsidRDefault="00023908" w:rsidP="0002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4756" w:rsidRPr="00FD2CD4">
        <w:rPr>
          <w:rFonts w:ascii="Times New Roman" w:hAnsi="Times New Roman" w:cs="Times New Roman"/>
          <w:sz w:val="28"/>
          <w:szCs w:val="28"/>
        </w:rPr>
        <w:t>«Метод в с</w:t>
      </w:r>
      <w:r w:rsidR="00C94756">
        <w:rPr>
          <w:rFonts w:ascii="Times New Roman" w:hAnsi="Times New Roman" w:cs="Times New Roman"/>
          <w:sz w:val="28"/>
          <w:szCs w:val="28"/>
        </w:rPr>
        <w:t xml:space="preserve">амом общем значении — способ </w:t>
      </w:r>
      <w:r w:rsidR="00C94756" w:rsidRPr="00FD2CD4">
        <w:rPr>
          <w:rFonts w:ascii="Times New Roman" w:hAnsi="Times New Roman" w:cs="Times New Roman"/>
          <w:sz w:val="28"/>
          <w:szCs w:val="28"/>
        </w:rPr>
        <w:t>достижения цели, определенным образом упорядоченная деятельность»</w:t>
      </w:r>
      <w:r w:rsidR="00C94756">
        <w:rPr>
          <w:rFonts w:ascii="Times New Roman" w:hAnsi="Times New Roman" w:cs="Times New Roman"/>
          <w:sz w:val="28"/>
          <w:szCs w:val="28"/>
        </w:rPr>
        <w:t>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Педагогическая теория и практика советской школы рассмат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ривают учебно-воспитательный процесс как двусторонний, со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четающий обучающую деятельность учителя и учебную деятель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ность учащихся. Это вполне соответствует основному принципу советской школы — принципу воспитывающего развивающе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го обучения.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Определение метода применительно к обучению должно вы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текать логически из признания единства деятельности учи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теля и деятельности учащихся в процессе обучения, т. е. содер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жать характеристику деятельности учителя и ученика. То и дру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гое содержится в следующем определении учебного метода.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Учебный метод — способ передачи знаний учителем и одновременно способ усвоения их учащимися.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Это определение метода выражает понятие о двух его взаимо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связанных сторонах: передающая, воздействующая — учитель и воспринимающая, усваивающая — учащиеся. Характер этого взаимодействия зависит от источника знаний.</w:t>
      </w:r>
    </w:p>
    <w:p w:rsidR="007F184D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Источник знаний определяется содержанием учебного мате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риала, которое является ведущим в процессе обучения.</w:t>
      </w:r>
    </w:p>
    <w:p w:rsidR="00C739B0" w:rsidRPr="00FD2CD4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В практике преподавания биологии сложились различные ме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тоды обучения. Однако их можно сгруппировать по наиболее существенным признакам:</w:t>
      </w:r>
    </w:p>
    <w:p w:rsidR="00C739B0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CD4">
        <w:rPr>
          <w:rFonts w:ascii="Times New Roman" w:hAnsi="Times New Roman" w:cs="Times New Roman"/>
          <w:sz w:val="28"/>
          <w:szCs w:val="28"/>
        </w:rPr>
        <w:t>источники, из которых учащиеся черпают знания;</w:t>
      </w:r>
    </w:p>
    <w:p w:rsidR="00C739B0" w:rsidRPr="00FD2CD4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CD4">
        <w:rPr>
          <w:rFonts w:ascii="Times New Roman" w:hAnsi="Times New Roman" w:cs="Times New Roman"/>
          <w:sz w:val="28"/>
          <w:szCs w:val="28"/>
        </w:rPr>
        <w:t xml:space="preserve"> характер деятельности учителя;</w:t>
      </w:r>
    </w:p>
    <w:p w:rsidR="00C739B0" w:rsidRPr="00FD2CD4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CD4">
        <w:rPr>
          <w:rFonts w:ascii="Times New Roman" w:hAnsi="Times New Roman" w:cs="Times New Roman"/>
          <w:sz w:val="28"/>
          <w:szCs w:val="28"/>
        </w:rPr>
        <w:t>характер деятельности учащихся в процессе обучения.</w:t>
      </w:r>
    </w:p>
    <w:p w:rsidR="00C739B0" w:rsidRPr="00FD2CD4" w:rsidRDefault="00C739B0" w:rsidP="00C73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Эти три п</w:t>
      </w:r>
      <w:r w:rsidRPr="00FD2CD4">
        <w:rPr>
          <w:rFonts w:ascii="Times New Roman" w:hAnsi="Times New Roman" w:cs="Times New Roman"/>
          <w:sz w:val="28"/>
          <w:szCs w:val="28"/>
        </w:rPr>
        <w:t>ризнака вытекают из понимания обучения и учения как единого процесса, в котором взаимосвязаны и обусловлены д</w:t>
      </w:r>
      <w:r w:rsidR="00C90B41">
        <w:rPr>
          <w:rFonts w:ascii="Times New Roman" w:hAnsi="Times New Roman" w:cs="Times New Roman"/>
          <w:sz w:val="28"/>
          <w:szCs w:val="28"/>
        </w:rPr>
        <w:t>еятельность учителя (обучающего</w:t>
      </w:r>
      <w:bookmarkStart w:id="0" w:name="_GoBack"/>
      <w:bookmarkEnd w:id="0"/>
      <w:r w:rsidRPr="00FD2CD4">
        <w:rPr>
          <w:rFonts w:ascii="Times New Roman" w:hAnsi="Times New Roman" w:cs="Times New Roman"/>
          <w:sz w:val="28"/>
          <w:szCs w:val="28"/>
        </w:rPr>
        <w:t>) и ученика (обучаемого), а источники знаний находятся в тесной взаимосвязи с деятель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ностью того и другого. Поэтому основой классификаций методов являются все три названных признака, а не один или два из них. Классификация по источникам знаний и единству деятельности учителя и ученика проста и удобна; она позволяет правильно выбрать и применить методы в зависимости от специфики содер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жания учебного материала.</w:t>
      </w:r>
    </w:p>
    <w:p w:rsidR="00C739B0" w:rsidRPr="00FD2CD4" w:rsidRDefault="00C739B0" w:rsidP="00C73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Руководствуясь существенными признаками методов, следует выделить группу методов, применяя которые учитель передает знания учащимся главным образом через посредство слова с иллюстрацией наглядных пособий к излагаемому материалу по мере надобности.</w:t>
      </w:r>
    </w:p>
    <w:p w:rsidR="00B7607D" w:rsidRPr="00FD2CD4" w:rsidRDefault="00C739B0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При этом основным источником, из которого ученики черпа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ют новые знания, является</w:t>
      </w:r>
      <w:r w:rsidR="00B7607D" w:rsidRPr="00B7607D">
        <w:rPr>
          <w:rFonts w:ascii="Times New Roman" w:hAnsi="Times New Roman" w:cs="Times New Roman"/>
          <w:sz w:val="28"/>
          <w:szCs w:val="28"/>
        </w:rPr>
        <w:t xml:space="preserve"> </w:t>
      </w:r>
      <w:r w:rsidR="00B7607D" w:rsidRPr="00FD2CD4">
        <w:rPr>
          <w:rFonts w:ascii="Times New Roman" w:hAnsi="Times New Roman" w:cs="Times New Roman"/>
          <w:sz w:val="28"/>
          <w:szCs w:val="28"/>
        </w:rPr>
        <w:t>слово: рассказ, объяснение, лекция, беседа. Деятельность учащихся выражается преимущественно в слушании, осмысливании и последующих устных и письменных ответах.</w:t>
      </w:r>
    </w:p>
    <w:p w:rsidR="00B7607D" w:rsidRPr="00FD2CD4" w:rsidRDefault="00B7607D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При применении другой группы методов основную роль в пе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редаче знаний играет показ, демонстрация учителем предметов и явлений, а слово учителя приобретает иное значение. Учитель направляет ход наблюдений и логику мышления учащихся, уточ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няет правильность их восприятия. Ученики, наблюдая, осмысли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вают факты, делают выводы, получают новые знания, а иногда и новые умения, например, как самостоятельно поставить про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демонстрированный учителем опыт, приготовить микропрепарат и т. п.</w:t>
      </w:r>
    </w:p>
    <w:p w:rsidR="00B7607D" w:rsidRPr="00FD2CD4" w:rsidRDefault="00B7607D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Основным источником знаний, приобретаемых учащимися, яв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ляется наблюдение, а не слово учителя, хотя за ним остает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ся руководство всем познавательным процессом.</w:t>
      </w:r>
    </w:p>
    <w:p w:rsidR="00B7607D" w:rsidRPr="00FD2CD4" w:rsidRDefault="00B7607D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Деятельность учащихся направлена на зрительное восприя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тие демонстрируемых объектов или опытов. При ответах уча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щиеся рассказывают о том, что они наблюдали, иногда демон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стрируют опыты, растения, животных, показывают по таблицам. Таким образом, деятельность учащихся выражается в наблюде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нии и рассказе о наблюдаемом и значительно меньше в слу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шании и ответах.</w:t>
      </w:r>
    </w:p>
    <w:p w:rsidR="00ED79B4" w:rsidRPr="00FD2CD4" w:rsidRDefault="00B7607D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Наконец, учитель применяет такие методы, при которых пере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дача знаний происходит преимущественно в процессе практи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ческой работы учащихся. Они по заданию (инструктажу)</w:t>
      </w:r>
      <w:r w:rsidR="00ED79B4" w:rsidRPr="00ED79B4">
        <w:rPr>
          <w:rFonts w:ascii="Times New Roman" w:hAnsi="Times New Roman" w:cs="Times New Roman"/>
          <w:sz w:val="28"/>
          <w:szCs w:val="28"/>
        </w:rPr>
        <w:t xml:space="preserve"> </w:t>
      </w:r>
      <w:r w:rsidR="00ED79B4" w:rsidRPr="00FD2CD4">
        <w:rPr>
          <w:rFonts w:ascii="Times New Roman" w:hAnsi="Times New Roman" w:cs="Times New Roman"/>
          <w:sz w:val="28"/>
          <w:szCs w:val="28"/>
        </w:rPr>
        <w:t>самостоятельно рассматривают строение семени, плода, вскры</w:t>
      </w:r>
      <w:r w:rsidR="00ED79B4" w:rsidRPr="00FD2CD4">
        <w:rPr>
          <w:rFonts w:ascii="Times New Roman" w:hAnsi="Times New Roman" w:cs="Times New Roman"/>
          <w:sz w:val="28"/>
          <w:szCs w:val="28"/>
        </w:rPr>
        <w:softHyphen/>
        <w:t>тую лягушку, производят посевы на школьном учебно-опытном участке, работают на животноводческой ферме и т. п. и, рабо</w:t>
      </w:r>
      <w:r w:rsidR="00ED79B4" w:rsidRPr="00FD2CD4">
        <w:rPr>
          <w:rFonts w:ascii="Times New Roman" w:hAnsi="Times New Roman" w:cs="Times New Roman"/>
          <w:sz w:val="28"/>
          <w:szCs w:val="28"/>
        </w:rPr>
        <w:softHyphen/>
        <w:t>тая, приобретают новые знания, умения, а потом и навыки, т. е, автоматизированные, привычные умения</w:t>
      </w:r>
      <w:r w:rsidR="00ED79B4">
        <w:rPr>
          <w:rFonts w:ascii="Times New Roman" w:hAnsi="Times New Roman" w:cs="Times New Roman"/>
          <w:sz w:val="28"/>
          <w:szCs w:val="28"/>
        </w:rPr>
        <w:t>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 xml:space="preserve">Практическая деятельность учащихся связана с применением орудий исследовательского (пинцет, скальпель, лупа, микроскоп и пр.) и производительного (лопата, секатор, опыливатель и </w:t>
      </w:r>
      <w:proofErr w:type="spellStart"/>
      <w:proofErr w:type="gramStart"/>
      <w:r w:rsidRPr="00FD2CD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D2C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2CD4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Слово учителя необходимо и в этих случаях: он инструкти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рует, указывает, какова цель работы, какие теоретические зна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ния важны для ее правильного проведения. Учитель проверяет ход работы, помогает сделать выводы — руководит познаватель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ным процессом. В ряде случаев по указанию учителя в помощь проведению работы и приобретению знаний в процессе ее может служить книга (учебник, справочник и другая литература) как пособие к основному источнику знаний — практической работе, но не как самостоятельный источник знаний.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В деятельности учащихся имеет место слушание и наблюде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ние, но преобладает практическая работа, в ходе которой осо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бенную роль играет самостоятельный мыслительный процесс, позволяющий решить задачу, вопрос, проблему. Результаты та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кой работы являются основным источником знаний.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CD4">
        <w:rPr>
          <w:rFonts w:ascii="Times New Roman" w:hAnsi="Times New Roman" w:cs="Times New Roman"/>
          <w:sz w:val="28"/>
          <w:szCs w:val="28"/>
        </w:rPr>
        <w:t>При ответах учащиеся показывают результаты проделанной работы и рассказывают о ней, делая выводы, записи, по требо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ванию учителя повторяют ее еще раз.</w:t>
      </w:r>
    </w:p>
    <w:p w:rsidR="00ED79B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Таким образом, на основании преобладающего характера ис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точников знаний, деятельности учителя и учащихся методы пре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подавания биологии разделяют на три группы или рода: сло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весные, наглядные, практические.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При применении одних методов передача знаний проводится словом, при применении других — показом и третьих в прак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тической работе. Учащиеся же усваивают знания слушая, 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блюдая и работая практически.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Каждая группа охватывает родственные виды методов. 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пример, беседа, рассказ, лекция являются различными видами словесных методов.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В свою очередь демонстрация натуральных объектов, опытов, а также демонстрация изобразительных наглядных средств (кино, таблиц, схем) составляют группу близких видов, отно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сящихся к наглядным методам.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Практические работы учащихся, распознавание и определе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ние объектов (например, расчленение, вскрытие, определение объектов), наблюдения самостоятельно проводимых опытов и постановка эксперимента для решения поставленных учителем вопросов — все это виды практических методов.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Всеми методами предусматривается возможность активного участия в уроке учащихся. При словесных методах учащиеся 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 xml:space="preserve">лают сообщение, доклад; при наглядных методах демонстрируют ранее поставленные ими опыты, </w:t>
      </w:r>
      <w:r w:rsidRPr="00FD2CD4">
        <w:rPr>
          <w:rFonts w:ascii="Times New Roman" w:hAnsi="Times New Roman" w:cs="Times New Roman"/>
          <w:sz w:val="28"/>
          <w:szCs w:val="28"/>
        </w:rPr>
        <w:lastRenderedPageBreak/>
        <w:t>монтируют схемы, демонстри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руют объекты; при практических — предлагают варианты поста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новки опытов, которые они будут проводить, и обсуждают ре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зультаты работы. Работа с книгой проводится при применении любых методов.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В педагогике и методике долгое время не было единых обще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принятых определений методов обучения и их классификации. В настоящее время уже имеет место общая точка зрения по этим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CD4">
        <w:rPr>
          <w:rFonts w:ascii="Times New Roman" w:hAnsi="Times New Roman" w:cs="Times New Roman"/>
          <w:sz w:val="28"/>
          <w:szCs w:val="28"/>
        </w:rPr>
        <w:t xml:space="preserve"> Попытки классифицировать методы препод</w:t>
      </w:r>
      <w:r>
        <w:rPr>
          <w:rFonts w:ascii="Times New Roman" w:hAnsi="Times New Roman" w:cs="Times New Roman"/>
          <w:sz w:val="28"/>
          <w:szCs w:val="28"/>
        </w:rPr>
        <w:t>ава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биологии других авторов </w:t>
      </w:r>
      <w:r w:rsidRPr="00FD2CD4">
        <w:rPr>
          <w:rFonts w:ascii="Times New Roman" w:hAnsi="Times New Roman" w:cs="Times New Roman"/>
          <w:sz w:val="28"/>
          <w:szCs w:val="28"/>
        </w:rPr>
        <w:t>по существу сводятся к делению методов на две группы: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2CD4">
        <w:rPr>
          <w:rFonts w:ascii="Times New Roman" w:hAnsi="Times New Roman" w:cs="Times New Roman"/>
          <w:sz w:val="28"/>
          <w:szCs w:val="28"/>
        </w:rPr>
        <w:t>методы изложения учебного материала учителем;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2CD4">
        <w:rPr>
          <w:rFonts w:ascii="Times New Roman" w:hAnsi="Times New Roman" w:cs="Times New Roman"/>
          <w:sz w:val="28"/>
          <w:szCs w:val="28"/>
        </w:rPr>
        <w:t>методы самостоятельной работы учащихся.</w:t>
      </w:r>
    </w:p>
    <w:p w:rsidR="00727288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Такое деление методов отрывает деятельность учителя от деятельности ученика, что приводит к делению методов на пас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сивные (методы изложения материала учителем) и активные (методы самостоятельной работы учащихся). Признание же 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ления методов на активные и пассивные давно считается в педа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гогике устаревшим.</w:t>
      </w:r>
    </w:p>
    <w:p w:rsidR="00096B6A" w:rsidRPr="00FD2CD4" w:rsidRDefault="00096B6A" w:rsidP="00096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Отрицание источников знания приводит к отделению методов от содержания, в то время как содержание определяет методы и служит решающим фактором при их выборе. Неправомерно выделять проблемный, поисковый, исследовательский «методы», так как все они выражают лишь различную степень самостоя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тельной работы учащихся, которые возможны при любых мето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дах. Выделение особого «репродуктивного» (воспроизводящего)' метода также нецелесообразно, потому что воспроизведение обя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зательно присутствует в каждом методе, если исходить из признания единства деятельности учителя и учащихся.</w:t>
      </w:r>
    </w:p>
    <w:p w:rsidR="00A27343" w:rsidRPr="00FD2CD4" w:rsidRDefault="00A27343" w:rsidP="00A27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Применением каждого метода предусматривается степень самостоятельного мышления "учащихся, так как без пробуж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дения их мысли нет и понимания, и сознательного усвоения зна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ний. Применение всех методов связано с развитием мышления учащихся.</w:t>
      </w:r>
    </w:p>
    <w:p w:rsidR="00096B6A" w:rsidRPr="00FD2CD4" w:rsidRDefault="00096B6A" w:rsidP="0072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88" w:rsidRPr="00FD2CD4" w:rsidRDefault="00727288" w:rsidP="00ED7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B0" w:rsidRPr="00FD2CD4" w:rsidRDefault="00C739B0" w:rsidP="00B7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9A" w:rsidRPr="00FD2CD4" w:rsidRDefault="006F669A" w:rsidP="007F1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4AE" w:rsidRPr="008E24AE" w:rsidRDefault="008E24AE" w:rsidP="00023908">
      <w:pPr>
        <w:jc w:val="both"/>
        <w:rPr>
          <w:b/>
        </w:rPr>
      </w:pPr>
    </w:p>
    <w:sectPr w:rsidR="008E24AE" w:rsidRPr="008E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3C"/>
    <w:rsid w:val="00023908"/>
    <w:rsid w:val="00096B6A"/>
    <w:rsid w:val="00136E3C"/>
    <w:rsid w:val="002F278C"/>
    <w:rsid w:val="006F669A"/>
    <w:rsid w:val="00727288"/>
    <w:rsid w:val="007F184D"/>
    <w:rsid w:val="008D43F9"/>
    <w:rsid w:val="008E24AE"/>
    <w:rsid w:val="00A27343"/>
    <w:rsid w:val="00B7607D"/>
    <w:rsid w:val="00BE1D4A"/>
    <w:rsid w:val="00C739B0"/>
    <w:rsid w:val="00C90B41"/>
    <w:rsid w:val="00C94756"/>
    <w:rsid w:val="00E206E5"/>
    <w:rsid w:val="00E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412D"/>
  <w15:chartTrackingRefBased/>
  <w15:docId w15:val="{651CDC84-435E-496C-9865-7E01B7C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2017-11-15T07:49:00Z</dcterms:created>
  <dcterms:modified xsi:type="dcterms:W3CDTF">2017-11-15T11:25:00Z</dcterms:modified>
</cp:coreProperties>
</file>