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6A" w:rsidRPr="00850692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A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43A6A" w:rsidRPr="008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«ИСПОЛЬЗОВАНИЕ </w:t>
      </w:r>
      <w:r w:rsidR="00C43A6A" w:rsidRPr="008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</w:p>
    <w:p w:rsidR="00C43A6A" w:rsidRPr="00850692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</w:t>
      </w:r>
    </w:p>
    <w:p w:rsidR="00C43A6A" w:rsidRPr="00850692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8506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УРОКАХ ИСТОРИИ</w:t>
      </w:r>
    </w:p>
    <w:p w:rsidR="00C43A6A" w:rsidRPr="00850692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СРЕДСТВО АКТИВИЗАЦИИ ПОЗНАВАТЕЛЬНОЙ</w:t>
      </w:r>
    </w:p>
    <w:p w:rsidR="00C43A6A" w:rsidRPr="00850692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УЧАЩИХСЯ»</w:t>
      </w:r>
    </w:p>
    <w:p w:rsidR="00C43A6A" w:rsidRPr="00850692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3A6A" w:rsidRPr="00850692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1F" w:rsidRPr="00850692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Подготовил:</w:t>
      </w: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преподаватель истории</w:t>
      </w:r>
    </w:p>
    <w:p w:rsidR="0034251F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ЕГКИ им.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Т.Н.Хренникова</w:t>
      </w:r>
      <w:proofErr w:type="spellEnd"/>
    </w:p>
    <w:p w:rsidR="0034251F" w:rsidRPr="00C43A6A" w:rsidRDefault="0034251F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Сапрыкина Н.Ю.</w:t>
      </w:r>
    </w:p>
    <w:p w:rsidR="00C43A6A" w:rsidRPr="00C43A6A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34251F" w:rsidRDefault="0034251F" w:rsidP="003425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25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3425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2020г.</w:t>
      </w:r>
    </w:p>
    <w:p w:rsidR="0034251F" w:rsidRDefault="00C43A6A" w:rsidP="0034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34251F" w:rsidP="00342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Успешность обучения во многом зависит от того, в какой форме организована познавательная деятельность учащихся. Любой урок осуществляется путем функционирова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различных форм деятельности учителя и учеников, форм их взаимодействия.</w:t>
      </w:r>
    </w:p>
    <w:p w:rsidR="00C43A6A" w:rsidRPr="00C43A6A" w:rsidRDefault="0034251F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И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нформационно-коммуникативные технологии занимают </w:t>
      </w:r>
      <w:proofErr w:type="gramStart"/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важное</w:t>
      </w:r>
      <w:proofErr w:type="gramEnd"/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место в современном образовательном процессе. Информационные технологии позволяют по-новому использовать на уроках истории </w:t>
      </w:r>
      <w:r w:rsidR="0034251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обществознания </w:t>
      </w: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текстовую, звуковую, графическую и видеоинформацию, пользоваться самыми различными источниками информации.</w:t>
      </w:r>
    </w:p>
    <w:p w:rsidR="00C43A6A" w:rsidRPr="00C43A6A" w:rsidRDefault="0034251F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современных условиях главной задачей образования является не только получение учениками определенной суммы знаний, но и формирование у них умений и навыков самосто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ятельного приобретения знания. Мой о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пыт работы показал, что у учащихся, активно работающих с компьютером, формируется более высокий уровень самообразовательных навыков, умений ориентироваться в бурном потоке информации, умение выделять главное, обобщать, делать выводы. Поэтому очень важна роль учителя в раскрытии возможности новых компью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терных технологий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34251F" w:rsidRDefault="00C43A6A" w:rsidP="00C43A6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Применение информационно-коммуникативной технологии на уроках истории для обеспечения качества усвоения материала</w:t>
      </w:r>
    </w:p>
    <w:p w:rsidR="00C43A6A" w:rsidRPr="00C43A6A" w:rsidRDefault="0034251F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Система современного образования ведет к смене приоритетов в деятельности учителя: не научить, а создать условия для самостоятельного творческого поиска ученика. Информационно-коммуникативные технологии становятся необходимым компонентом урока истории в современной школе и современный учитель – это высокопрофессиональный педагог, использующий в своей работе информационные технологии.</w:t>
      </w:r>
      <w:r w:rsidR="00C43A6A"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с использованием ИКТ – это наглядно, красочно, информативно, интерактивно, экономит время учителя и ученика, позволяет ученику работать в своем темпе, позволяет учителю работать с учеником дифференцировано и индивидуально, дает возможность оперативно проконтролировать и оценить результаты обучения.</w:t>
      </w:r>
    </w:p>
    <w:p w:rsidR="00C43A6A" w:rsidRPr="00C43A6A" w:rsidRDefault="0034251F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процессе применения ИКТ формируется человек, умеющий действовать не только по образцу, но и самостоятельно, получающий необходимую информацию из максимально большего количества источников, умеющий ее анализировать, выдвигать гипотезы, экспериментировать, делать выводы.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Происходит развитие личности обучаемого, подготовка учащихся к свободной и комфортной жизни в условиях информационного общества, в том числе: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наглядно-образного, интуитивного, творческого видов мышления;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- развитие коммуникативных способностей;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умений принимать оптимальные решения;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- формирование информационной культуры, умений осуществлять обработку информации.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ИКТ влияет на все уровни учебно-воспитательного процесса, обеспечивая:</w:t>
      </w: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повышение эффективности и качества обучения за счет реализации ИКТ;</w:t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побудительных мотивов, обуславливающих активизацию познавательной деятельности;</w:t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углубление </w:t>
      </w:r>
      <w:proofErr w:type="spellStart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межпредметных</w:t>
      </w:r>
      <w:proofErr w:type="spellEnd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связей.</w:t>
      </w:r>
    </w:p>
    <w:p w:rsidR="00C43A6A" w:rsidRPr="00C43A6A" w:rsidRDefault="0034251F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ИКТ в образовании является одним из значимых направлений развития информационного общества. Учащиеся должны уметь самостоятельно находить информацию, анализировать, обобщать и передавать её другим, осваивать новые технологии.</w:t>
      </w:r>
    </w:p>
    <w:p w:rsidR="00C43A6A" w:rsidRPr="0034251F" w:rsidRDefault="0034251F" w:rsidP="0034251F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43A6A" w:rsidRPr="0034251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Активное применение ИКТ в учебном процессе как показывает практика: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- способствует повышению качества знаний учащихся, уровню воспитанности, общему и специальному развитию детей;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позволяет </w:t>
      </w:r>
      <w:proofErr w:type="gramStart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оптимально</w:t>
      </w:r>
      <w:proofErr w:type="gramEnd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расходовать силы и средства педагогов и детей для достижения устойчивых положительных результатов обучения, воспитания и развития;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позволяет добиваться стабильности результатов учебно-воспитательного процесса;</w:t>
      </w:r>
    </w:p>
    <w:p w:rsidR="00C43A6A" w:rsidRPr="00C43A6A" w:rsidRDefault="00C43A6A" w:rsidP="0034251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ИКТ позволяет организовать новые формы, методы обучения и воспитания. </w:t>
      </w:r>
    </w:p>
    <w:p w:rsidR="0034251F" w:rsidRDefault="0034251F" w:rsidP="00C43A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Образовательные ресурсы нового поколения позволяют на качественно новом уровне преподавать историю, используя самые разнообразные методы и технологии. Это, прежде всего, возможность для учителя иметь под рукой огромное количество иллюстративного материала, а главное очень быстрый доступ к нему, возможность подготавливать для школьников ресурсы, содержащие необходимый материал, возможность для учителя создавать самостоятельно тесты для проверки усвоения определенного материала, непосредственное знакомство учителя с новинками методической литературы.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мой взгляд, своевременным является появление в учебном процессе учебно-методических комплексов, где наряду с учебником, программами, методичками разработаны мультимедийные электронные учебники.</w:t>
      </w:r>
    </w:p>
    <w:p w:rsidR="00850692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Учитывая психологические особенности ребенка и каналы восприятия информации, считаю необходимым говорить об использовании и применении ИКТ с точки зрения наглядности. Самый простой метод использования ИКТ - демонстрационно-иллюстративный. При этом текст параграфа учебника или рассказ учителя иллюстрируется соответствующими Цифровыми Образовательными Ресурсами (ЦОР), расширяя представления учащихся об изучаемом материале, реализуя принцип наглядности и обогащая информационный ряд процесса обучения. При использовании набора ЦОР достигается особенно важный для учащихся результат - визуализация изучаемого материала. </w:t>
      </w:r>
    </w:p>
    <w:p w:rsidR="00850692" w:rsidRDefault="00850692" w:rsidP="00C43A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важно использовать ИКТ  также в качестве наглядности при изучении вопросов, касающихся культуры определенного периода. Иллюстраций учебника явно недостаточно, чтобы дать полное представление об основных достижениях культуры, показать памятники архитек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туры или картины авторов и т.п.,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поэтому большим потенциалом в реализации принципа наглядности с использованием ИКТ является организация виртуальных экскурсий. В одних случаях предлагаются экскурсии уже в готовом виде, ими остается только воспользоваться. В других случаях после ознакомления с материалами </w:t>
      </w:r>
      <w:proofErr w:type="spellStart"/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ЦОРа</w:t>
      </w:r>
      <w:proofErr w:type="spellEnd"/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 сама составляю план экскурсии и планирую этапы ее проведения. У учащихся появляется возможность не только зрительно увидеть портрет того или иного деятеля, полководца и т.д., но и получить краткую библиографическую справку, что так же способствует расширению кругозора учащихся. Приготовленные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детьми сообщения с использованием </w:t>
      </w:r>
      <w:proofErr w:type="spellStart"/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ЦОРов</w:t>
      </w:r>
      <w:proofErr w:type="spellEnd"/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Интернета я использую на разных этапах урока, в том числе как опережающие задания, а также как исследовательские и творческие проекты, которые призваны способствовать повышению мотивации к изучению истории.</w:t>
      </w:r>
    </w:p>
    <w:p w:rsidR="00850692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 Работа с картами является необходимым навыком при изучении истории. Недостаток оснащенности кабинетов истории </w:t>
      </w:r>
      <w:proofErr w:type="gramStart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картами</w:t>
      </w:r>
      <w:proofErr w:type="gramEnd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 компенсировать за счет заданий с использованием карт в </w:t>
      </w:r>
      <w:proofErr w:type="spellStart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ЦОРах</w:t>
      </w:r>
      <w:proofErr w:type="spellEnd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 учителя есть возможность выбрать необходимую из имеющихся карт для формирования более полного представления об </w:t>
      </w:r>
      <w:proofErr w:type="gramStart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изучаемом</w:t>
      </w:r>
      <w:proofErr w:type="gramEnd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событие или эпохе, поскольку именно с этого учителя истории начинают изучение истории отдельных цивилизаций. Кроме того, в </w:t>
      </w:r>
      <w:proofErr w:type="spellStart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ЦОРах</w:t>
      </w:r>
      <w:proofErr w:type="spellEnd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содержатся задания, предполагающие работу с контурными картами, которые я в основном применяю при закреплении, обобщении и систематизации знаний. </w:t>
      </w:r>
    </w:p>
    <w:p w:rsidR="00C43A6A" w:rsidRPr="00C43A6A" w:rsidRDefault="00850692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повторения, систематизации и обобщения знаний, можно спланировать урок-игру, который превращает в соревнование занятия по самому обычному школьному материалу. Он вносит новую струю в однообразное течение уроков, вызывая большую активность даже слабых учеников.</w:t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этого я считаю, что при подготовке и проведении уроков просто необходимо использовать Интернет. Я рассматриваю Интернет как часть информационно - коммуникационной предметной среды, которая содержит богатейший информационный потенциал. Я использую образовательные ресурсы Интернета для поиска исторических источников, текстов монографий и курсов лекций, разнообразных методических материалов, газетных и журнальных статей.</w:t>
      </w: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     Хотелось бы сказать, что ни компьютер сам по себе, ни </w:t>
      </w:r>
      <w:proofErr w:type="gramStart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ИКТ</w:t>
      </w:r>
      <w:proofErr w:type="gramEnd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 какое - либо другое средство обучения не в состоянии заменить педагога, живое слово, непосредственное общение. Цель, главным образом, состоит во включении компьютерных технологий в процесс обучения путем организованной и педагогически обоснованной учебной и внеурочной деятельности. С моей точки зрения, применение ИКТ надо рассматривать как одну из возможных технологий преподавания предмета, разумно сочетая с традиционными формами обучения, не увлекаясь и не чрезмерно злоупотребляя модным веянием в современной школе. Использование ИКТ в большей степени говорит нам о единстве образовательного процесса, поскольку их применение должно быть ориентированно на учебную нагрузку школьников и не нарушать их здоровье.</w:t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850692" w:rsidRDefault="00C43A6A" w:rsidP="00C43A6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урока с использованием информационно-коммуникативной технологии.</w:t>
      </w:r>
    </w:p>
    <w:p w:rsidR="00C43A6A" w:rsidRPr="00C43A6A" w:rsidRDefault="00850692" w:rsidP="0085069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ИКТ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использую при объяснении, закреплении и обобщении учебного материала на уроках истории</w:t>
      </w:r>
    </w:p>
    <w:p w:rsidR="00C43A6A" w:rsidRPr="00C43A6A" w:rsidRDefault="00C43A6A" w:rsidP="00C43A6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Применяю следующие виды уроков:</w:t>
      </w:r>
    </w:p>
    <w:p w:rsidR="00C43A6A" w:rsidRPr="00C43A6A" w:rsidRDefault="00C43A6A" w:rsidP="00C43A6A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Комбинированный урок, который сочетает в себе объяснение учителя с применением И</w:t>
      </w:r>
      <w:r w:rsidR="0085069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Т и работу уч-ся (индивидуальную, групповую, парную) с вопросами и заданиями, представленными в рамках мультимедиа-презентации.</w:t>
      </w:r>
    </w:p>
    <w:p w:rsidR="00C43A6A" w:rsidRPr="00C43A6A" w:rsidRDefault="00C43A6A" w:rsidP="00C43A6A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Урок-лекция по изучению нового материала, который предполагает в течение всего занятия использование И</w:t>
      </w:r>
      <w:r w:rsidR="0085069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Т в качестве иллюстративного материала.</w:t>
      </w:r>
    </w:p>
    <w:p w:rsidR="00C43A6A" w:rsidRPr="00C43A6A" w:rsidRDefault="00C43A6A" w:rsidP="00C43A6A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Урок-семинар, когда учащиеся готовят собственные выступления с использованием И</w:t>
      </w:r>
      <w:r w:rsidR="0085069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Т.</w:t>
      </w:r>
    </w:p>
    <w:p w:rsidR="00C43A6A" w:rsidRPr="00C43A6A" w:rsidRDefault="00C43A6A" w:rsidP="00C43A6A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Защита проектных работ учащимися с использованием И</w:t>
      </w:r>
      <w:r w:rsidR="0085069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Т.</w:t>
      </w:r>
    </w:p>
    <w:p w:rsidR="00C43A6A" w:rsidRPr="00C43A6A" w:rsidRDefault="00C43A6A" w:rsidP="00C43A6A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Урок обобщения, когда в течение всего занятия используются ИКТ (включая в работу текст, аудио- и видеоматериалы, материалы готовых CD-ROM, мультимедиа-презентации, разработанные, учителем, учащимися).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Компьютер позволяет оптимизировать труд учителя. Он дает возможность упорядоченно хранить огромное количество материала и готовых разработок уроков. Это позволяет сэкономить массу времени при подготовке и проведении урока. Весь материал упорядочен по классам в соответствии с календарно-тематическим планированием.</w:t>
      </w:r>
    </w:p>
    <w:p w:rsidR="00C43A6A" w:rsidRPr="00850692" w:rsidRDefault="00C43A6A" w:rsidP="00C43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Результативность:</w:t>
      </w:r>
    </w:p>
    <w:p w:rsidR="00C43A6A" w:rsidRPr="00C43A6A" w:rsidRDefault="00850692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C43A6A"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 самостоятельной работы на уроках истории с применением ИКТ показывает, что: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1. Повысился познавательный интерес учащихся к истории: сократилось количество учеников, у которых ведущим мотивом учебной деятельности был мотив стабильности.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2. На основе обеспечения индивидуальных образовательных траекторий и дифференциации в содержании образования и его контролем вырос уровень освоения стандарта образования по истории.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3. Использование средств компьютерных технологий повлекло изменение методов обучения: увеличена доля исследовательских приемов: ученики отмечают личностные приобретения – «научился планировать свою работу», «нравится делать презентации, материал становится понятным для всех», «нравится руководить группой, потому что я должен знать несколько больше других».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Работа с разноплановой информацией по содержанию, форме подачи, источнику повлекло за собой изменение построения образовательного процесса на основе </w:t>
      </w:r>
      <w:proofErr w:type="spellStart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компетентностно</w:t>
      </w:r>
      <w:proofErr w:type="spellEnd"/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-ориентированных технологий. Освоена технология развития критического мышления, проектный метод обучения.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5. Применение информационных технологий в преподавании истории на всех этапах урока, выполнение проектов по истории способствовали увеличению доли учеников, владеющих новыми информационными умениями.</w:t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7"/>
          <w:szCs w:val="27"/>
          <w:lang w:eastAsia="ru-RU"/>
        </w:rPr>
        <w:t>6. Увеличилась доля учеников, способных к самостоятельной работе в обучении на уровнях продуктивной  и творческой деятельности.</w:t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850692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0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3A6A" w:rsidRPr="00C43A6A" w:rsidRDefault="00C43A6A" w:rsidP="00C43A6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6A" w:rsidRPr="00C43A6A" w:rsidRDefault="00C43A6A" w:rsidP="00C4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7FE" w:rsidRDefault="008207FE"/>
    <w:sectPr w:rsidR="00820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347C"/>
    <w:multiLevelType w:val="multilevel"/>
    <w:tmpl w:val="8BD4DE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81187"/>
    <w:multiLevelType w:val="multilevel"/>
    <w:tmpl w:val="203E69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60231"/>
    <w:multiLevelType w:val="multilevel"/>
    <w:tmpl w:val="9298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10DDE"/>
    <w:multiLevelType w:val="multilevel"/>
    <w:tmpl w:val="41DC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A17F8"/>
    <w:multiLevelType w:val="multilevel"/>
    <w:tmpl w:val="550A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964DD8"/>
    <w:multiLevelType w:val="multilevel"/>
    <w:tmpl w:val="339C6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94A65"/>
    <w:multiLevelType w:val="multilevel"/>
    <w:tmpl w:val="AB603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5218"/>
    <w:multiLevelType w:val="multilevel"/>
    <w:tmpl w:val="6B4C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CB17E6"/>
    <w:multiLevelType w:val="multilevel"/>
    <w:tmpl w:val="30E889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32A28"/>
    <w:multiLevelType w:val="multilevel"/>
    <w:tmpl w:val="DE52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802377"/>
    <w:multiLevelType w:val="multilevel"/>
    <w:tmpl w:val="8630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13B05"/>
    <w:multiLevelType w:val="multilevel"/>
    <w:tmpl w:val="D3E6D68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E36EA"/>
    <w:multiLevelType w:val="multilevel"/>
    <w:tmpl w:val="C5E6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441EA"/>
    <w:multiLevelType w:val="multilevel"/>
    <w:tmpl w:val="D282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DC77F1"/>
    <w:multiLevelType w:val="multilevel"/>
    <w:tmpl w:val="6B2C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F50F04"/>
    <w:multiLevelType w:val="multilevel"/>
    <w:tmpl w:val="7A0A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736674"/>
    <w:multiLevelType w:val="multilevel"/>
    <w:tmpl w:val="9BD6CF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4598F"/>
    <w:multiLevelType w:val="multilevel"/>
    <w:tmpl w:val="06449E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CF1E4C"/>
    <w:multiLevelType w:val="multilevel"/>
    <w:tmpl w:val="F500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C58F0"/>
    <w:multiLevelType w:val="multilevel"/>
    <w:tmpl w:val="7902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B404E9"/>
    <w:multiLevelType w:val="multilevel"/>
    <w:tmpl w:val="2B141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F916D8"/>
    <w:multiLevelType w:val="multilevel"/>
    <w:tmpl w:val="1A20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D0195"/>
    <w:multiLevelType w:val="multilevel"/>
    <w:tmpl w:val="D2AE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3F59B5"/>
    <w:multiLevelType w:val="multilevel"/>
    <w:tmpl w:val="703C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C75381"/>
    <w:multiLevelType w:val="multilevel"/>
    <w:tmpl w:val="8B6AF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3C10A5"/>
    <w:multiLevelType w:val="multilevel"/>
    <w:tmpl w:val="8560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934492"/>
    <w:multiLevelType w:val="multilevel"/>
    <w:tmpl w:val="AB20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2628D2"/>
    <w:multiLevelType w:val="multilevel"/>
    <w:tmpl w:val="4FE4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021BEE"/>
    <w:multiLevelType w:val="multilevel"/>
    <w:tmpl w:val="4E0EC1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0A32CF"/>
    <w:multiLevelType w:val="multilevel"/>
    <w:tmpl w:val="D954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2"/>
  </w:num>
  <w:num w:numId="4">
    <w:abstractNumId w:val="9"/>
  </w:num>
  <w:num w:numId="5">
    <w:abstractNumId w:val="19"/>
  </w:num>
  <w:num w:numId="6">
    <w:abstractNumId w:val="3"/>
  </w:num>
  <w:num w:numId="7">
    <w:abstractNumId w:val="13"/>
  </w:num>
  <w:num w:numId="8">
    <w:abstractNumId w:val="29"/>
  </w:num>
  <w:num w:numId="9">
    <w:abstractNumId w:val="12"/>
  </w:num>
  <w:num w:numId="10">
    <w:abstractNumId w:val="14"/>
  </w:num>
  <w:num w:numId="11">
    <w:abstractNumId w:val="25"/>
  </w:num>
  <w:num w:numId="12">
    <w:abstractNumId w:val="4"/>
  </w:num>
  <w:num w:numId="13">
    <w:abstractNumId w:val="5"/>
  </w:num>
  <w:num w:numId="14">
    <w:abstractNumId w:val="27"/>
  </w:num>
  <w:num w:numId="15">
    <w:abstractNumId w:val="22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0"/>
  </w:num>
  <w:num w:numId="21">
    <w:abstractNumId w:val="26"/>
  </w:num>
  <w:num w:numId="22">
    <w:abstractNumId w:val="24"/>
  </w:num>
  <w:num w:numId="23">
    <w:abstractNumId w:val="6"/>
  </w:num>
  <w:num w:numId="24">
    <w:abstractNumId w:val="28"/>
  </w:num>
  <w:num w:numId="25">
    <w:abstractNumId w:val="17"/>
  </w:num>
  <w:num w:numId="26">
    <w:abstractNumId w:val="8"/>
  </w:num>
  <w:num w:numId="27">
    <w:abstractNumId w:val="0"/>
  </w:num>
  <w:num w:numId="28">
    <w:abstractNumId w:val="16"/>
  </w:num>
  <w:num w:numId="29">
    <w:abstractNumId w:val="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78"/>
    <w:rsid w:val="0034251F"/>
    <w:rsid w:val="00446B4D"/>
    <w:rsid w:val="00451B78"/>
    <w:rsid w:val="008207FE"/>
    <w:rsid w:val="00850692"/>
    <w:rsid w:val="00C4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2019-09-10T17:05:00Z</dcterms:created>
  <dcterms:modified xsi:type="dcterms:W3CDTF">2020-02-20T17:12:00Z</dcterms:modified>
</cp:coreProperties>
</file>