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D2" w:rsidRPr="002659D2" w:rsidRDefault="002659D2" w:rsidP="002659D2">
      <w:pPr>
        <w:spacing w:after="200"/>
        <w:jc w:val="right"/>
        <w:rPr>
          <w:i/>
          <w:sz w:val="28"/>
          <w:szCs w:val="28"/>
        </w:rPr>
      </w:pPr>
      <w:r w:rsidRPr="002659D2">
        <w:rPr>
          <w:i/>
          <w:sz w:val="28"/>
          <w:szCs w:val="28"/>
        </w:rPr>
        <w:t>Автор: Бойко Галина Ивановна</w:t>
      </w:r>
    </w:p>
    <w:p w:rsidR="002659D2" w:rsidRPr="002659D2" w:rsidRDefault="002659D2" w:rsidP="002659D2">
      <w:pPr>
        <w:spacing w:after="200"/>
        <w:jc w:val="right"/>
        <w:rPr>
          <w:i/>
          <w:sz w:val="28"/>
          <w:szCs w:val="28"/>
        </w:rPr>
      </w:pPr>
      <w:r w:rsidRPr="002659D2">
        <w:rPr>
          <w:i/>
          <w:sz w:val="28"/>
          <w:szCs w:val="28"/>
        </w:rPr>
        <w:t xml:space="preserve"> воспитатель КОУ ВО </w:t>
      </w:r>
    </w:p>
    <w:p w:rsidR="002659D2" w:rsidRPr="002659D2" w:rsidRDefault="002659D2" w:rsidP="002659D2">
      <w:pPr>
        <w:spacing w:after="200"/>
        <w:jc w:val="right"/>
        <w:rPr>
          <w:i/>
          <w:sz w:val="28"/>
          <w:szCs w:val="28"/>
        </w:rPr>
      </w:pPr>
      <w:r w:rsidRPr="002659D2">
        <w:rPr>
          <w:i/>
          <w:sz w:val="28"/>
          <w:szCs w:val="28"/>
        </w:rPr>
        <w:t xml:space="preserve"> «Бутурлиновская школа-интернат </w:t>
      </w:r>
      <w:r>
        <w:rPr>
          <w:i/>
          <w:sz w:val="28"/>
          <w:szCs w:val="28"/>
        </w:rPr>
        <w:t>для обучающихся с ОВЗ</w:t>
      </w:r>
      <w:bookmarkStart w:id="0" w:name="_GoBack"/>
      <w:bookmarkEnd w:id="0"/>
      <w:r w:rsidRPr="002659D2">
        <w:rPr>
          <w:i/>
          <w:sz w:val="28"/>
          <w:szCs w:val="28"/>
        </w:rPr>
        <w:t>»</w:t>
      </w:r>
    </w:p>
    <w:p w:rsidR="002659D2" w:rsidRPr="009C5116" w:rsidRDefault="002659D2" w:rsidP="002659D2">
      <w:pPr>
        <w:spacing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Декоративно-прикладное творчество – важнейшее средство эстетического развития и формирования целостной личности, ее духовности, творческой индивидуальности. Педагогика определяет эстетическое воспитание как «процесс целенаправленного формирования вкусов и идеалов личности, развитие ее способности к эстетическому восприятию явлений действительности и произведений искусства, к самостоятельному творчеству». Эстетическое воспитание предполагает также формирование всесторонне развитой личности – человека, способного не только к потреблению искусства, но и к творчеству.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Дополнительное образование детей </w:t>
      </w:r>
      <w:proofErr w:type="gramStart"/>
      <w:r w:rsidRPr="009C5116">
        <w:rPr>
          <w:sz w:val="28"/>
          <w:szCs w:val="28"/>
        </w:rPr>
        <w:t>-  необходимое</w:t>
      </w:r>
      <w:proofErr w:type="gramEnd"/>
      <w:r w:rsidRPr="009C5116">
        <w:rPr>
          <w:sz w:val="28"/>
          <w:szCs w:val="28"/>
        </w:rPr>
        <w:t xml:space="preserve"> звено воспитания  много</w:t>
      </w:r>
      <w:r w:rsidRPr="009C5116">
        <w:rPr>
          <w:sz w:val="28"/>
          <w:szCs w:val="28"/>
        </w:rPr>
        <w:softHyphen/>
        <w:t xml:space="preserve">гранной личности, ее образования, ее  ранней профессиональной ориентации. </w:t>
      </w:r>
      <w:proofErr w:type="gramStart"/>
      <w:r w:rsidRPr="009C5116">
        <w:rPr>
          <w:sz w:val="28"/>
          <w:szCs w:val="28"/>
        </w:rPr>
        <w:t>Оно  создает</w:t>
      </w:r>
      <w:proofErr w:type="gramEnd"/>
      <w:r w:rsidRPr="009C5116">
        <w:rPr>
          <w:sz w:val="28"/>
          <w:szCs w:val="28"/>
        </w:rPr>
        <w:t xml:space="preserve"> юному человеку условия для полноценной жизни в пору  детства. Ведь если ребенок живет полной жизнью, у него будет больше успехов и достижений в зрелом возрасте. 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>Основное содержание дополнительного образования детей - практико-ориен</w:t>
      </w:r>
      <w:r w:rsidRPr="009C5116">
        <w:rPr>
          <w:sz w:val="28"/>
          <w:szCs w:val="28"/>
        </w:rPr>
        <w:softHyphen/>
        <w:t>ти</w:t>
      </w:r>
      <w:r w:rsidRPr="009C5116">
        <w:rPr>
          <w:sz w:val="28"/>
          <w:szCs w:val="28"/>
        </w:rPr>
        <w:softHyphen/>
        <w:t>рован</w:t>
      </w:r>
      <w:r w:rsidRPr="009C5116">
        <w:rPr>
          <w:sz w:val="28"/>
          <w:szCs w:val="28"/>
        </w:rPr>
        <w:softHyphen/>
        <w:t>ное, деятельностное: ребенок действует в ситуации поиска самос</w:t>
      </w:r>
      <w:r w:rsidRPr="009C5116">
        <w:rPr>
          <w:sz w:val="28"/>
          <w:szCs w:val="28"/>
        </w:rPr>
        <w:softHyphen/>
        <w:t xml:space="preserve">тоятельно, получает знания в </w:t>
      </w:r>
      <w:proofErr w:type="gramStart"/>
      <w:r w:rsidRPr="009C5116">
        <w:rPr>
          <w:sz w:val="28"/>
          <w:szCs w:val="28"/>
        </w:rPr>
        <w:t>процессе  взаимодействия</w:t>
      </w:r>
      <w:proofErr w:type="gramEnd"/>
      <w:r w:rsidRPr="009C5116">
        <w:rPr>
          <w:sz w:val="28"/>
          <w:szCs w:val="28"/>
        </w:rPr>
        <w:t xml:space="preserve"> с объектами труда, природы, с культурными памятниками и т.д. В системе дополнительного образования создаются ситуации, когда ребенку нужно самому извлечь знания из своего окружения. Дополнительное образование детей носит исключительно творческий характер, поскольку побуждает ребенка находить в тех или иных </w:t>
      </w:r>
      <w:proofErr w:type="gramStart"/>
      <w:r w:rsidRPr="009C5116">
        <w:rPr>
          <w:sz w:val="28"/>
          <w:szCs w:val="28"/>
        </w:rPr>
        <w:t>обстоятельствах  собственный</w:t>
      </w:r>
      <w:proofErr w:type="gramEnd"/>
      <w:r w:rsidRPr="009C5116">
        <w:rPr>
          <w:sz w:val="28"/>
          <w:szCs w:val="28"/>
        </w:rPr>
        <w:t xml:space="preserve"> путь. Важный элемент в системе дополнительного образования, прив</w:t>
      </w:r>
      <w:r w:rsidRPr="009C5116">
        <w:rPr>
          <w:sz w:val="28"/>
          <w:szCs w:val="28"/>
        </w:rPr>
        <w:softHyphen/>
        <w:t xml:space="preserve">лекательный для родителей и детей, творческие виды деятельности.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>Особая ценность декоративно-прик</w:t>
      </w:r>
      <w:r w:rsidRPr="009C5116">
        <w:rPr>
          <w:sz w:val="28"/>
          <w:szCs w:val="28"/>
        </w:rPr>
        <w:softHyphen/>
        <w:t xml:space="preserve">ладной деятельности заключена в том, что она дает возможность применять самые разнообразные материалы. В нашей </w:t>
      </w:r>
      <w:proofErr w:type="gramStart"/>
      <w:r w:rsidRPr="009C5116">
        <w:rPr>
          <w:sz w:val="28"/>
          <w:szCs w:val="28"/>
        </w:rPr>
        <w:t>школе  дополнительное</w:t>
      </w:r>
      <w:proofErr w:type="gramEnd"/>
      <w:r w:rsidRPr="009C5116">
        <w:rPr>
          <w:sz w:val="28"/>
          <w:szCs w:val="28"/>
        </w:rPr>
        <w:t xml:space="preserve"> образование - это сеть кружковой работы: школьные кружки и кружки ЦДТ.  </w:t>
      </w:r>
      <w:r w:rsidRPr="009C5116"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Современность предъявляет новые требования к воспитанию: не подавляя волю ребенка, следует воспитывать самостоятельную личность, учитывая и разумно </w:t>
      </w:r>
      <w:proofErr w:type="gramStart"/>
      <w:r w:rsidRPr="009C5116">
        <w:rPr>
          <w:sz w:val="28"/>
          <w:szCs w:val="28"/>
        </w:rPr>
        <w:t>направляя  потребности</w:t>
      </w:r>
      <w:proofErr w:type="gramEnd"/>
      <w:r w:rsidRPr="009C5116">
        <w:rPr>
          <w:sz w:val="28"/>
          <w:szCs w:val="28"/>
        </w:rPr>
        <w:t xml:space="preserve"> и интересы ребенка. Именно поэтому и к тому же видя, что интересует детей и что им нравится работать с бумагой, бисером, природным и бросовым материалом я организовала занятия кружка «Умелые ручки».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lastRenderedPageBreak/>
        <w:t xml:space="preserve">В основу программы занятий кружка были положены принципы </w:t>
      </w:r>
      <w:proofErr w:type="gramStart"/>
      <w:r w:rsidRPr="009C5116">
        <w:rPr>
          <w:sz w:val="28"/>
          <w:szCs w:val="28"/>
        </w:rPr>
        <w:t>актуальности,  реалистичности</w:t>
      </w:r>
      <w:proofErr w:type="gramEnd"/>
      <w:r w:rsidRPr="009C5116">
        <w:rPr>
          <w:sz w:val="28"/>
          <w:szCs w:val="28"/>
        </w:rPr>
        <w:t>, систематичности,  актив</w:t>
      </w:r>
      <w:r w:rsidRPr="009C5116">
        <w:rPr>
          <w:sz w:val="28"/>
          <w:szCs w:val="28"/>
        </w:rPr>
        <w:softHyphen/>
        <w:t xml:space="preserve">ности, воспитывающего характера  обучения, доступности программного материала и возможность осуществления контроля. </w:t>
      </w:r>
    </w:p>
    <w:p w:rsidR="002659D2" w:rsidRPr="00572CA5" w:rsidRDefault="002659D2" w:rsidP="002659D2">
      <w:pPr>
        <w:shd w:val="clear" w:color="auto" w:fill="FFFFFF"/>
        <w:spacing w:line="276" w:lineRule="auto"/>
        <w:ind w:firstLine="370"/>
        <w:rPr>
          <w:sz w:val="28"/>
          <w:szCs w:val="28"/>
        </w:rPr>
      </w:pPr>
      <w:r w:rsidRPr="009C5116">
        <w:rPr>
          <w:sz w:val="28"/>
          <w:szCs w:val="28"/>
        </w:rPr>
        <w:t xml:space="preserve">Цель программы - </w:t>
      </w:r>
      <w:r>
        <w:rPr>
          <w:sz w:val="28"/>
          <w:szCs w:val="28"/>
        </w:rPr>
        <w:t>ф</w:t>
      </w:r>
      <w:r w:rsidRPr="00572CA5">
        <w:rPr>
          <w:sz w:val="28"/>
          <w:szCs w:val="28"/>
        </w:rPr>
        <w:t>ормирование и развитие у воспитанников творческих уме</w:t>
      </w:r>
      <w:r w:rsidRPr="00572CA5">
        <w:rPr>
          <w:sz w:val="28"/>
          <w:szCs w:val="28"/>
        </w:rPr>
        <w:softHyphen/>
        <w:t xml:space="preserve">ний и индивидуальных способностей, </w:t>
      </w:r>
      <w:r w:rsidRPr="009C5116">
        <w:rPr>
          <w:sz w:val="28"/>
          <w:szCs w:val="28"/>
        </w:rPr>
        <w:t xml:space="preserve">эстетической культуры </w:t>
      </w:r>
      <w:proofErr w:type="gramStart"/>
      <w:r w:rsidRPr="009C5116">
        <w:rPr>
          <w:sz w:val="28"/>
          <w:szCs w:val="28"/>
        </w:rPr>
        <w:t>и  духовности</w:t>
      </w:r>
      <w:proofErr w:type="gramEnd"/>
      <w:r>
        <w:rPr>
          <w:sz w:val="28"/>
          <w:szCs w:val="28"/>
        </w:rPr>
        <w:t xml:space="preserve">, </w:t>
      </w:r>
      <w:r w:rsidRPr="00572CA5">
        <w:rPr>
          <w:sz w:val="28"/>
          <w:szCs w:val="28"/>
        </w:rPr>
        <w:t>воспитание уважения к народному искус</w:t>
      </w:r>
      <w:r>
        <w:rPr>
          <w:sz w:val="28"/>
          <w:szCs w:val="28"/>
        </w:rPr>
        <w:t>ству</w:t>
      </w:r>
      <w:r w:rsidRPr="00572CA5">
        <w:rPr>
          <w:sz w:val="28"/>
          <w:szCs w:val="28"/>
        </w:rPr>
        <w:t xml:space="preserve">, в процессе </w:t>
      </w:r>
      <w:r>
        <w:rPr>
          <w:sz w:val="28"/>
          <w:szCs w:val="28"/>
        </w:rPr>
        <w:t>занятий декоративно - прикладным творчеством.</w:t>
      </w:r>
    </w:p>
    <w:p w:rsidR="002659D2" w:rsidRDefault="002659D2" w:rsidP="002659D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 Занятия в кружке рассчитаны на решение таких задач: </w:t>
      </w:r>
    </w:p>
    <w:p w:rsidR="002659D2" w:rsidRPr="00426BE7" w:rsidRDefault="002659D2" w:rsidP="002659D2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426BE7">
        <w:rPr>
          <w:sz w:val="28"/>
          <w:szCs w:val="28"/>
          <w:u w:val="single"/>
        </w:rPr>
        <w:t>Образовательные:</w:t>
      </w:r>
    </w:p>
    <w:p w:rsidR="002659D2" w:rsidRPr="00572CA5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firstLine="384"/>
        <w:rPr>
          <w:sz w:val="28"/>
          <w:szCs w:val="28"/>
        </w:rPr>
      </w:pPr>
      <w:r w:rsidRPr="00572CA5">
        <w:rPr>
          <w:sz w:val="28"/>
          <w:szCs w:val="28"/>
        </w:rPr>
        <w:t>познакомить воспитанников с историей и современными</w:t>
      </w:r>
      <w:r w:rsidRPr="00572CA5">
        <w:rPr>
          <w:sz w:val="28"/>
          <w:szCs w:val="28"/>
        </w:rPr>
        <w:br/>
        <w:t>направлениями развития декоративно-прикладного творчества;</w:t>
      </w:r>
    </w:p>
    <w:p w:rsidR="002659D2" w:rsidRPr="00572CA5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firstLine="384"/>
        <w:rPr>
          <w:sz w:val="28"/>
          <w:szCs w:val="28"/>
        </w:rPr>
      </w:pPr>
      <w:r w:rsidRPr="00572CA5">
        <w:rPr>
          <w:sz w:val="28"/>
          <w:szCs w:val="28"/>
        </w:rPr>
        <w:t>научить детей владеть различными техниками работы</w:t>
      </w:r>
      <w:r w:rsidRPr="00572CA5">
        <w:rPr>
          <w:sz w:val="28"/>
          <w:szCs w:val="28"/>
        </w:rPr>
        <w:br/>
        <w:t>с материалами, инструментам</w:t>
      </w:r>
      <w:r>
        <w:rPr>
          <w:sz w:val="28"/>
          <w:szCs w:val="28"/>
        </w:rPr>
        <w:t>и и приспособлениями, необходи</w:t>
      </w:r>
      <w:r>
        <w:rPr>
          <w:sz w:val="28"/>
          <w:szCs w:val="28"/>
        </w:rPr>
        <w:softHyphen/>
      </w:r>
      <w:r w:rsidRPr="00572CA5">
        <w:rPr>
          <w:sz w:val="28"/>
          <w:szCs w:val="28"/>
        </w:rPr>
        <w:t>мыми в работе;</w:t>
      </w:r>
    </w:p>
    <w:p w:rsidR="002659D2" w:rsidRPr="00572CA5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84"/>
        <w:rPr>
          <w:sz w:val="28"/>
          <w:szCs w:val="28"/>
        </w:rPr>
      </w:pPr>
      <w:r w:rsidRPr="00572CA5">
        <w:rPr>
          <w:sz w:val="28"/>
          <w:szCs w:val="28"/>
        </w:rPr>
        <w:t>обучить тех</w:t>
      </w:r>
      <w:r>
        <w:rPr>
          <w:sz w:val="28"/>
          <w:szCs w:val="28"/>
        </w:rPr>
        <w:t xml:space="preserve">нологиям разных видов рукоделия: торцевание,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.</w:t>
      </w:r>
    </w:p>
    <w:p w:rsidR="002659D2" w:rsidRPr="00572CA5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firstLine="384"/>
        <w:rPr>
          <w:sz w:val="28"/>
          <w:szCs w:val="28"/>
        </w:rPr>
      </w:pPr>
      <w:r w:rsidRPr="00572CA5">
        <w:rPr>
          <w:sz w:val="28"/>
          <w:szCs w:val="28"/>
        </w:rPr>
        <w:t>формировать умение самостоятельно решать</w:t>
      </w:r>
      <w:r w:rsidRPr="00572CA5">
        <w:rPr>
          <w:sz w:val="28"/>
          <w:szCs w:val="28"/>
        </w:rPr>
        <w:br/>
        <w:t>познавательные задачи в процессе изготовления работ.</w:t>
      </w:r>
    </w:p>
    <w:p w:rsidR="002659D2" w:rsidRPr="00426BE7" w:rsidRDefault="002659D2" w:rsidP="002659D2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426BE7">
        <w:rPr>
          <w:sz w:val="28"/>
          <w:szCs w:val="28"/>
          <w:u w:val="single"/>
        </w:rPr>
        <w:t>Развивающие:</w:t>
      </w:r>
    </w:p>
    <w:p w:rsidR="002659D2" w:rsidRPr="00426BE7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374"/>
        <w:rPr>
          <w:sz w:val="28"/>
          <w:szCs w:val="28"/>
        </w:rPr>
      </w:pPr>
      <w:r w:rsidRPr="00426BE7">
        <w:rPr>
          <w:sz w:val="28"/>
          <w:szCs w:val="28"/>
        </w:rPr>
        <w:t>создавать условия для р</w:t>
      </w:r>
      <w:r>
        <w:rPr>
          <w:sz w:val="28"/>
          <w:szCs w:val="28"/>
        </w:rPr>
        <w:t>азвития личности каждого воспи</w:t>
      </w:r>
      <w:r>
        <w:rPr>
          <w:sz w:val="28"/>
          <w:szCs w:val="28"/>
        </w:rPr>
        <w:softHyphen/>
      </w:r>
      <w:r w:rsidRPr="00426BE7">
        <w:rPr>
          <w:sz w:val="28"/>
          <w:szCs w:val="28"/>
        </w:rPr>
        <w:t>танника, раскрытия его способностей к творчеству;</w:t>
      </w:r>
    </w:p>
    <w:p w:rsidR="002659D2" w:rsidRPr="00426BE7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374"/>
        <w:rPr>
          <w:sz w:val="28"/>
          <w:szCs w:val="28"/>
        </w:rPr>
      </w:pPr>
      <w:r w:rsidRPr="00426BE7">
        <w:rPr>
          <w:sz w:val="28"/>
          <w:szCs w:val="28"/>
        </w:rPr>
        <w:t>развивать образное и пространственное мышление, память,</w:t>
      </w:r>
      <w:r w:rsidRPr="00426BE7">
        <w:rPr>
          <w:sz w:val="28"/>
          <w:szCs w:val="28"/>
        </w:rPr>
        <w:br/>
        <w:t>воображение, внимание;</w:t>
      </w:r>
    </w:p>
    <w:p w:rsidR="002659D2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left="374"/>
        <w:rPr>
          <w:sz w:val="28"/>
          <w:szCs w:val="28"/>
        </w:rPr>
      </w:pPr>
      <w:r w:rsidRPr="00426BE7">
        <w:rPr>
          <w:sz w:val="28"/>
          <w:szCs w:val="28"/>
        </w:rPr>
        <w:t>развивать моторику рук, глазомер.</w:t>
      </w:r>
    </w:p>
    <w:p w:rsidR="002659D2" w:rsidRPr="00426BE7" w:rsidRDefault="002659D2" w:rsidP="002659D2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426BE7">
        <w:rPr>
          <w:sz w:val="28"/>
          <w:szCs w:val="28"/>
          <w:u w:val="single"/>
        </w:rPr>
        <w:t>Воспитательные:</w:t>
      </w:r>
    </w:p>
    <w:p w:rsidR="002659D2" w:rsidRPr="00E06BB6" w:rsidRDefault="002659D2" w:rsidP="002659D2">
      <w:pPr>
        <w:shd w:val="clear" w:color="auto" w:fill="FFFFFF"/>
        <w:tabs>
          <w:tab w:val="left" w:pos="562"/>
        </w:tabs>
        <w:spacing w:line="276" w:lineRule="auto"/>
        <w:ind w:firstLine="384"/>
        <w:rPr>
          <w:sz w:val="28"/>
          <w:szCs w:val="28"/>
        </w:rPr>
      </w:pPr>
      <w:r w:rsidRPr="00572CA5">
        <w:rPr>
          <w:sz w:val="28"/>
          <w:szCs w:val="28"/>
        </w:rPr>
        <w:t>•</w:t>
      </w:r>
      <w:r w:rsidRPr="00E06BB6">
        <w:rPr>
          <w:sz w:val="28"/>
          <w:szCs w:val="28"/>
        </w:rPr>
        <w:tab/>
        <w:t>формировать устойчивый интерес к декоративно-приклад</w:t>
      </w:r>
      <w:r w:rsidRPr="00E06BB6">
        <w:rPr>
          <w:sz w:val="28"/>
          <w:szCs w:val="28"/>
        </w:rPr>
        <w:softHyphen/>
        <w:t>ному искусству;</w:t>
      </w:r>
    </w:p>
    <w:p w:rsidR="002659D2" w:rsidRPr="00E06BB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06BB6">
        <w:rPr>
          <w:sz w:val="28"/>
          <w:szCs w:val="28"/>
        </w:rPr>
        <w:t xml:space="preserve"> • приобщение детей к эстетической культуре; </w:t>
      </w:r>
    </w:p>
    <w:p w:rsidR="002659D2" w:rsidRPr="00E06BB6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374"/>
        <w:rPr>
          <w:sz w:val="28"/>
          <w:szCs w:val="28"/>
        </w:rPr>
      </w:pPr>
      <w:r w:rsidRPr="00E06BB6">
        <w:rPr>
          <w:sz w:val="28"/>
          <w:szCs w:val="28"/>
        </w:rPr>
        <w:t>воспитывать чувства коллективизма, взаимопомощи, от</w:t>
      </w:r>
      <w:r w:rsidRPr="00E06BB6">
        <w:rPr>
          <w:sz w:val="28"/>
          <w:szCs w:val="28"/>
        </w:rPr>
        <w:softHyphen/>
        <w:t>ветственности;</w:t>
      </w:r>
    </w:p>
    <w:p w:rsidR="002659D2" w:rsidRPr="00E06BB6" w:rsidRDefault="002659D2" w:rsidP="002659D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374"/>
        <w:rPr>
          <w:sz w:val="28"/>
          <w:szCs w:val="28"/>
        </w:rPr>
      </w:pPr>
      <w:r w:rsidRPr="00E06BB6">
        <w:rPr>
          <w:sz w:val="28"/>
          <w:szCs w:val="28"/>
        </w:rPr>
        <w:t>воспитывать уважение к народным культурным ценностям.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Я выбрала следующие направления работы: 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- расширенное знакомство детей с изделиями декоративно-прикладного творчества;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- самостоятельное создание детьми декоративных изделий.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lastRenderedPageBreak/>
        <w:t>В работе используются различные методы и приемы, которые должны способствовать созданию и сохранению атмос</w:t>
      </w:r>
      <w:r>
        <w:rPr>
          <w:sz w:val="28"/>
          <w:szCs w:val="28"/>
        </w:rPr>
        <w:t>феры творчества,</w:t>
      </w:r>
      <w:r w:rsidRPr="009C5116">
        <w:rPr>
          <w:sz w:val="28"/>
          <w:szCs w:val="28"/>
        </w:rPr>
        <w:t xml:space="preserve"> познания, служить осознанию ценности и неповтор</w:t>
      </w:r>
      <w:r>
        <w:rPr>
          <w:sz w:val="28"/>
          <w:szCs w:val="28"/>
        </w:rPr>
        <w:t>имости национальной культуры.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>Всю свою работу я стараюсь строить так, чтобы развитие ребенка было действительно гармоничным. Формы проведения занятий выбирала разные: путешествия, «прев</w:t>
      </w:r>
      <w:r w:rsidRPr="009C5116">
        <w:rPr>
          <w:sz w:val="28"/>
          <w:szCs w:val="28"/>
        </w:rPr>
        <w:softHyphen/>
        <w:t>раще</w:t>
      </w:r>
      <w:r>
        <w:rPr>
          <w:sz w:val="28"/>
          <w:szCs w:val="28"/>
        </w:rPr>
        <w:t>ние» детей в мастеров</w:t>
      </w:r>
      <w:r w:rsidRPr="009C5116">
        <w:rPr>
          <w:sz w:val="28"/>
          <w:szCs w:val="28"/>
        </w:rPr>
        <w:t>. На занятиях решала познавательные, обучающие и творческие задачи. Старалась использовать разли</w:t>
      </w:r>
      <w:r>
        <w:rPr>
          <w:sz w:val="28"/>
          <w:szCs w:val="28"/>
        </w:rPr>
        <w:t>чную технику работы с бумагой, бисером, природным и бросовым материалом.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>Стараюсь научить детей видеть эстетические свойства предметов, разнообразие и красоту формы, сочетание цветов и оттенков: ведь, вглядываясь, присмат</w:t>
      </w:r>
      <w:r w:rsidRPr="009C5116">
        <w:rPr>
          <w:sz w:val="28"/>
          <w:szCs w:val="28"/>
        </w:rPr>
        <w:softHyphen/>
        <w:t xml:space="preserve">риваясь и размышляя, дети учатся понимать, чувствовать, любить. Творческие способности детей в процессе </w:t>
      </w:r>
      <w:proofErr w:type="gramStart"/>
      <w:r w:rsidRPr="009C5116">
        <w:rPr>
          <w:sz w:val="28"/>
          <w:szCs w:val="28"/>
        </w:rPr>
        <w:t>занятий  декоративно</w:t>
      </w:r>
      <w:proofErr w:type="gramEnd"/>
      <w:r w:rsidRPr="009C5116">
        <w:rPr>
          <w:sz w:val="28"/>
          <w:szCs w:val="28"/>
        </w:rPr>
        <w:t>-прикладным искусством  развиваются в разных направлениях: де</w:t>
      </w:r>
      <w:r>
        <w:rPr>
          <w:sz w:val="28"/>
          <w:szCs w:val="28"/>
        </w:rPr>
        <w:t xml:space="preserve">ти  создают эскизы, продумывают и </w:t>
      </w:r>
      <w:r w:rsidRPr="009C5116">
        <w:rPr>
          <w:sz w:val="28"/>
          <w:szCs w:val="28"/>
        </w:rPr>
        <w:t>создают предметы  декоративного характера, учатся находить  способы изображения и оформления предмета, перен</w:t>
      </w:r>
      <w:r>
        <w:rPr>
          <w:sz w:val="28"/>
          <w:szCs w:val="28"/>
        </w:rPr>
        <w:t>осить задуманный  декоративный предмет</w:t>
      </w:r>
      <w:r w:rsidRPr="009C5116">
        <w:rPr>
          <w:sz w:val="28"/>
          <w:szCs w:val="28"/>
        </w:rPr>
        <w:t xml:space="preserve"> на изделие.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На занятиях кружка у детей пробуждается вера в свои творческие способности, свою неповторимость, вера в то, что они </w:t>
      </w:r>
      <w:proofErr w:type="gramStart"/>
      <w:r w:rsidRPr="009C5116">
        <w:rPr>
          <w:sz w:val="28"/>
          <w:szCs w:val="28"/>
        </w:rPr>
        <w:t>пришли  в</w:t>
      </w:r>
      <w:proofErr w:type="gramEnd"/>
      <w:r w:rsidRPr="009C5116">
        <w:rPr>
          <w:sz w:val="28"/>
          <w:szCs w:val="28"/>
        </w:rPr>
        <w:t xml:space="preserve"> этот мир творить добро и красоту, приносить людям радость. Разная организация занятий, использование наглядного материала, художественного слова и музыки - все это помогает   детям попасть в необычный мир искусства, приобщиться к художественной </w:t>
      </w:r>
      <w:proofErr w:type="gramStart"/>
      <w:r w:rsidRPr="009C5116">
        <w:rPr>
          <w:sz w:val="28"/>
          <w:szCs w:val="28"/>
        </w:rPr>
        <w:t>культуре,  делает</w:t>
      </w:r>
      <w:proofErr w:type="gramEnd"/>
      <w:r w:rsidRPr="009C5116">
        <w:rPr>
          <w:sz w:val="28"/>
          <w:szCs w:val="28"/>
        </w:rPr>
        <w:t xml:space="preserve"> занятия живыми и интересными.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Большое внимание я уделяю работе с родителями. Информацию родители получают на </w:t>
      </w:r>
      <w:proofErr w:type="gramStart"/>
      <w:r w:rsidRPr="009C5116">
        <w:rPr>
          <w:sz w:val="28"/>
          <w:szCs w:val="28"/>
        </w:rPr>
        <w:t>собра</w:t>
      </w:r>
      <w:r>
        <w:rPr>
          <w:sz w:val="28"/>
          <w:szCs w:val="28"/>
        </w:rPr>
        <w:t xml:space="preserve">ниях, </w:t>
      </w:r>
      <w:r w:rsidRPr="009C5116">
        <w:rPr>
          <w:sz w:val="28"/>
          <w:szCs w:val="28"/>
        </w:rPr>
        <w:t xml:space="preserve"> во</w:t>
      </w:r>
      <w:proofErr w:type="gramEnd"/>
      <w:r w:rsidRPr="009C5116">
        <w:rPr>
          <w:sz w:val="28"/>
          <w:szCs w:val="28"/>
        </w:rPr>
        <w:t xml:space="preserve"> время консультаций. В качестве творческого отчета перед родителями дети готовили подарки к различным праздникам. 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>Итогом работы кружка служат выставки детс</w:t>
      </w:r>
      <w:r>
        <w:rPr>
          <w:sz w:val="28"/>
          <w:szCs w:val="28"/>
        </w:rPr>
        <w:t xml:space="preserve">кого творчества в </w:t>
      </w:r>
      <w:proofErr w:type="gramStart"/>
      <w:r>
        <w:rPr>
          <w:sz w:val="28"/>
          <w:szCs w:val="28"/>
        </w:rPr>
        <w:t>школе,  в</w:t>
      </w:r>
      <w:proofErr w:type="gramEnd"/>
      <w:r>
        <w:rPr>
          <w:sz w:val="28"/>
          <w:szCs w:val="28"/>
        </w:rPr>
        <w:t xml:space="preserve"> районе.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Декоративно-прикладное творчество создает эффект духовного общения, знакомит детей с направлениями </w:t>
      </w:r>
      <w:proofErr w:type="gramStart"/>
      <w:r w:rsidRPr="009C5116">
        <w:rPr>
          <w:sz w:val="28"/>
          <w:szCs w:val="28"/>
        </w:rPr>
        <w:t>искусства  разных</w:t>
      </w:r>
      <w:proofErr w:type="gramEnd"/>
      <w:r w:rsidRPr="009C5116">
        <w:rPr>
          <w:sz w:val="28"/>
          <w:szCs w:val="28"/>
        </w:rPr>
        <w:t xml:space="preserve"> исторических эпох и культур. </w:t>
      </w:r>
    </w:p>
    <w:p w:rsidR="002659D2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Одна из особенностей занятий в кружке декоративно-прикладного искусства состоит в том, что для выполнения задания требуется длительное время. Чтобы учащиеся не потеряли интереса к работе над одной и той же вещью, когда до </w:t>
      </w:r>
      <w:proofErr w:type="gramStart"/>
      <w:r w:rsidRPr="009C5116">
        <w:rPr>
          <w:sz w:val="28"/>
          <w:szCs w:val="28"/>
        </w:rPr>
        <w:t>конечного  результата</w:t>
      </w:r>
      <w:proofErr w:type="gramEnd"/>
      <w:r w:rsidRPr="009C5116">
        <w:rPr>
          <w:sz w:val="28"/>
          <w:szCs w:val="28"/>
        </w:rPr>
        <w:t xml:space="preserve"> работы еще далеко, необходимо подводить итоги работы ежедневно,  повышать результативность работы путем  подведения итогов одного занятия, проведения выставок изделий </w:t>
      </w:r>
      <w:r w:rsidRPr="009C5116">
        <w:rPr>
          <w:sz w:val="28"/>
          <w:szCs w:val="28"/>
        </w:rPr>
        <w:lastRenderedPageBreak/>
        <w:t xml:space="preserve">одного дня. В этом случае дети видят результаты своего труда на каждом занятии, что является стимулом дальнейшей плодотворной работы. Существенно </w:t>
      </w:r>
      <w:proofErr w:type="gramStart"/>
      <w:r w:rsidRPr="009C5116">
        <w:rPr>
          <w:sz w:val="28"/>
          <w:szCs w:val="28"/>
        </w:rPr>
        <w:t>активизируют  творческую</w:t>
      </w:r>
      <w:proofErr w:type="gramEnd"/>
      <w:r w:rsidRPr="009C5116">
        <w:rPr>
          <w:sz w:val="28"/>
          <w:szCs w:val="28"/>
        </w:rPr>
        <w:t xml:space="preserve"> деятельность учащихся  промежуточные просмотры их работ. На текущих промежуточных просмотрах я как руководитель кружка отмечаю достижения кружковцев, ставлю перед ними новые задачи. К общему </w:t>
      </w:r>
      <w:proofErr w:type="gramStart"/>
      <w:r w:rsidRPr="009C5116">
        <w:rPr>
          <w:sz w:val="28"/>
          <w:szCs w:val="28"/>
        </w:rPr>
        <w:t>промежуточному  просмотру</w:t>
      </w:r>
      <w:proofErr w:type="gramEnd"/>
      <w:r w:rsidRPr="009C5116">
        <w:rPr>
          <w:sz w:val="28"/>
          <w:szCs w:val="28"/>
        </w:rPr>
        <w:t xml:space="preserve"> я прибегаю в тех случаях, когда выполняется трудное задание. При этом ученики, участвуя в обсуждении, приучаются к самоконтролю. Здесь же   выражаю одобрение, если что-то детям удалось. Это поднимает </w:t>
      </w:r>
      <w:proofErr w:type="gramStart"/>
      <w:r w:rsidRPr="009C5116">
        <w:rPr>
          <w:sz w:val="28"/>
          <w:szCs w:val="28"/>
        </w:rPr>
        <w:t>настроение  учащихся</w:t>
      </w:r>
      <w:proofErr w:type="gramEnd"/>
      <w:r w:rsidRPr="009C5116">
        <w:rPr>
          <w:sz w:val="28"/>
          <w:szCs w:val="28"/>
        </w:rPr>
        <w:t xml:space="preserve">,   стимулирует их дальнейшую работу, дает им прилив новых сил. Зримо ощущая результаты своего труда и убеждаясь в своих возможностях, ученики работают с большим эмоциональным подъемом. Во время обсуждения изделий нередко возникают прения, в которых отчетливо проявляются и оттачиваются эстетические вкусы школьников, развиваются их творческое мышление и речь. </w:t>
      </w:r>
    </w:p>
    <w:p w:rsidR="002659D2" w:rsidRPr="009C5116" w:rsidRDefault="002659D2" w:rsidP="002659D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C5116">
        <w:rPr>
          <w:sz w:val="28"/>
          <w:szCs w:val="28"/>
        </w:rPr>
        <w:t xml:space="preserve">В конце года мы устраиваем отчетную итоговую выставку работ кружковцев. Умелая организация и проведение </w:t>
      </w:r>
      <w:proofErr w:type="gramStart"/>
      <w:r w:rsidRPr="009C5116">
        <w:rPr>
          <w:sz w:val="28"/>
          <w:szCs w:val="28"/>
        </w:rPr>
        <w:t>выставки  становится</w:t>
      </w:r>
      <w:proofErr w:type="gramEnd"/>
      <w:r w:rsidRPr="009C5116">
        <w:rPr>
          <w:sz w:val="28"/>
          <w:szCs w:val="28"/>
        </w:rPr>
        <w:t xml:space="preserve"> одной из эффективных форм морального поощрения учащихся. Наряду с итоговой выставкой творческих работ   проводим конкурс на лучшее </w:t>
      </w:r>
      <w:proofErr w:type="gramStart"/>
      <w:r w:rsidRPr="009C5116">
        <w:rPr>
          <w:sz w:val="28"/>
          <w:szCs w:val="28"/>
        </w:rPr>
        <w:t>изделие,  выделяем</w:t>
      </w:r>
      <w:proofErr w:type="gramEnd"/>
      <w:r w:rsidRPr="009C5116">
        <w:rPr>
          <w:sz w:val="28"/>
          <w:szCs w:val="28"/>
        </w:rPr>
        <w:t xml:space="preserve"> и отмечаем наиболее удавшиеся работы. Это способствует привлечению к   занятиям декоративно-прикладным искус</w:t>
      </w:r>
      <w:r w:rsidRPr="009C5116">
        <w:rPr>
          <w:sz w:val="28"/>
          <w:szCs w:val="28"/>
        </w:rPr>
        <w:softHyphen/>
        <w:t xml:space="preserve">ством новых школьников. </w:t>
      </w:r>
    </w:p>
    <w:p w:rsidR="002659D2" w:rsidRPr="009C5116" w:rsidRDefault="002659D2" w:rsidP="002659D2">
      <w:pPr>
        <w:pStyle w:val="a3"/>
        <w:spacing w:line="276" w:lineRule="auto"/>
        <w:ind w:firstLine="708"/>
        <w:rPr>
          <w:sz w:val="28"/>
          <w:szCs w:val="28"/>
        </w:rPr>
      </w:pPr>
      <w:r w:rsidRPr="009C5116">
        <w:rPr>
          <w:sz w:val="28"/>
          <w:szCs w:val="28"/>
        </w:rPr>
        <w:t xml:space="preserve">Сегодня непозволительно пускать на самотек эмоционально-нравственное развитие, ибо это чревато воспитанием черствости по отношению к другому человеку и к природе, диктатурой узко понятого интеллекта, не различающего добра и зла.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5116">
        <w:rPr>
          <w:sz w:val="28"/>
          <w:szCs w:val="28"/>
        </w:rPr>
        <w:t xml:space="preserve">Занятия декоративно-прикладным искусством дают ребенку возможность рано приобрести опыт творческой самореализации, в котором порождаются и воплощаются замыслы юного мастера.  Средствами искусства воспитывается способность к художественному творчеству. Полноценное художественное образование сохраняет целостность личности ребенка.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5116">
        <w:rPr>
          <w:sz w:val="28"/>
          <w:szCs w:val="28"/>
        </w:rPr>
        <w:t>Эстетическое воспитание как важнейшее средство формирования отношения к действительности, духовно-нравственного развития и саморазвития личности опирается на постижение художественной гармонии. Таким образом, в процессе приобщения личности к богатейшему культурному опыту человечества, накопленному в области искусства, соз</w:t>
      </w:r>
      <w:r w:rsidRPr="009C5116">
        <w:rPr>
          <w:sz w:val="28"/>
          <w:szCs w:val="28"/>
        </w:rPr>
        <w:softHyphen/>
      </w:r>
      <w:r w:rsidRPr="009C5116">
        <w:rPr>
          <w:sz w:val="28"/>
          <w:szCs w:val="28"/>
        </w:rPr>
        <w:lastRenderedPageBreak/>
        <w:t xml:space="preserve">даются возможности воспитания высоконравственного, разносторонне развитого современного человека. </w:t>
      </w:r>
    </w:p>
    <w:p w:rsidR="002659D2" w:rsidRPr="009C5116" w:rsidRDefault="002659D2" w:rsidP="002659D2">
      <w:pPr>
        <w:spacing w:line="276" w:lineRule="auto"/>
        <w:rPr>
          <w:sz w:val="28"/>
          <w:szCs w:val="28"/>
        </w:rPr>
      </w:pPr>
    </w:p>
    <w:p w:rsidR="003229C4" w:rsidRDefault="003229C4" w:rsidP="002659D2">
      <w:pPr>
        <w:spacing w:line="276" w:lineRule="auto"/>
      </w:pPr>
    </w:p>
    <w:sectPr w:rsidR="0032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CC87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2"/>
    <w:rsid w:val="002659D2"/>
    <w:rsid w:val="003229C4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C4D"/>
  <w15:chartTrackingRefBased/>
  <w15:docId w15:val="{1A1C99D0-1689-4D6A-9524-3EC40E0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59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6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2020-01-19T12:41:00Z</dcterms:created>
  <dcterms:modified xsi:type="dcterms:W3CDTF">2020-01-19T12:45:00Z</dcterms:modified>
</cp:coreProperties>
</file>