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6" w:rsidRPr="00760F2D" w:rsidRDefault="0076514E" w:rsidP="00760F2D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3D3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F3D32">
        <w:rPr>
          <w:rFonts w:ascii="Times New Roman" w:hAnsi="Times New Roman" w:cs="Times New Roman"/>
          <w:sz w:val="28"/>
          <w:szCs w:val="28"/>
        </w:rPr>
        <w:t xml:space="preserve"> </w:t>
      </w:r>
      <w:r w:rsidRPr="00AF3D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профессионального развития педагога дополнительного образования  и подходы к наставничеству</w:t>
      </w:r>
      <w:r w:rsidR="003058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</w:t>
      </w:r>
      <w:r w:rsidR="00305856" w:rsidRPr="007E2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6514E" w:rsidRPr="00305856" w:rsidRDefault="0076514E" w:rsidP="00666D18">
      <w:pPr>
        <w:rPr>
          <w:rFonts w:ascii="Times New Roman" w:hAnsi="Times New Roman" w:cs="Times New Roman"/>
          <w:sz w:val="28"/>
          <w:szCs w:val="28"/>
        </w:rPr>
      </w:pPr>
    </w:p>
    <w:p w:rsidR="0076514E" w:rsidRPr="00760F2D" w:rsidRDefault="0076514E" w:rsidP="00760F2D">
      <w:pPr>
        <w:spacing w:line="240" w:lineRule="auto"/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</w:rPr>
        <w:t xml:space="preserve">Образование всегда отвечает на вызов времени. 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контексте динамики развития ценностей и политик главной идеей современного образования стало образование, ориентированное на ребёнка.</w:t>
      </w:r>
      <w:r w:rsidRPr="00760F2D">
        <w:rPr>
          <w:rFonts w:ascii="Times New Roman" w:hAnsi="Times New Roman" w:cs="Times New Roman"/>
          <w:sz w:val="28"/>
          <w:szCs w:val="28"/>
        </w:rPr>
        <w:t xml:space="preserve">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  <w:r w:rsidRPr="00760F2D">
        <w:rPr>
          <w:rFonts w:ascii="Times New Roman" w:hAnsi="Times New Roman"/>
          <w:sz w:val="28"/>
          <w:szCs w:val="28"/>
          <w:lang w:eastAsia="ru-RU"/>
        </w:rPr>
        <w:t>Поэтому   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дополнительное образование 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0F2D">
        <w:rPr>
          <w:rFonts w:ascii="Times New Roman" w:hAnsi="Times New Roman"/>
          <w:sz w:val="28"/>
          <w:szCs w:val="28"/>
          <w:lang w:eastAsia="ru-RU"/>
        </w:rPr>
        <w:t>с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>егодня</w:t>
      </w:r>
      <w:r w:rsidRPr="00760F2D">
        <w:t xml:space="preserve">  - </w:t>
      </w:r>
      <w:r w:rsidRPr="00760F2D">
        <w:rPr>
          <w:rFonts w:ascii="Times New Roman" w:hAnsi="Times New Roman" w:cs="Times New Roman"/>
          <w:sz w:val="28"/>
          <w:szCs w:val="28"/>
        </w:rPr>
        <w:t>это не только  значимая и полноправная часть российской образовательной системы,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это пространство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творческого развития и становления личности ребенка,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 своеобразная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педагогическая лаборатория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, где идет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постоянный поиск новых и более совершенных педагогических технологий, приемов и методов 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обучения и </w:t>
      </w:r>
      <w:r w:rsidRPr="00760F2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</w:t>
      </w:r>
      <w:r w:rsidRPr="00760F2D">
        <w:rPr>
          <w:rFonts w:ascii="Times New Roman" w:hAnsi="Times New Roman"/>
          <w:sz w:val="28"/>
          <w:szCs w:val="28"/>
          <w:lang w:eastAsia="ru-RU"/>
        </w:rPr>
        <w:t xml:space="preserve">. Главное – это </w:t>
      </w:r>
      <w:r w:rsidRPr="00760F2D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по выбору ребенка, значит, оно должно отвечать потребностям и интересам каждого ребенка, быть </w:t>
      </w:r>
      <w:r w:rsidRPr="00760F2D">
        <w:rPr>
          <w:rFonts w:ascii="Times New Roman" w:hAnsi="Times New Roman" w:cs="Times New Roman"/>
          <w:sz w:val="28"/>
          <w:szCs w:val="28"/>
        </w:rPr>
        <w:t xml:space="preserve">доступным и обеспечивать  успех каждому обучающемуся. </w:t>
      </w:r>
    </w:p>
    <w:p w:rsidR="0076514E" w:rsidRPr="00760F2D" w:rsidRDefault="0076514E" w:rsidP="00760F2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760F2D">
        <w:rPr>
          <w:sz w:val="28"/>
          <w:szCs w:val="28"/>
        </w:rPr>
        <w:t>Значение Дворца пионеров и школьников г. Курска  в этом  контексте -  в формировании открытого образовательного пространства, развивающей среды для успешной самореализации ребенка, педагога  и родителя.</w:t>
      </w:r>
      <w:r w:rsidRPr="00760F2D">
        <w:rPr>
          <w:rFonts w:eastAsia="Calibri"/>
          <w:sz w:val="28"/>
          <w:szCs w:val="28"/>
        </w:rPr>
        <w:t xml:space="preserve"> Признавая ребенка высшей ценностью педагогической деятельност</w:t>
      </w:r>
      <w:r w:rsidRPr="00760F2D">
        <w:rPr>
          <w:sz w:val="28"/>
          <w:szCs w:val="28"/>
        </w:rPr>
        <w:t>и</w:t>
      </w:r>
      <w:r w:rsidRPr="00760F2D">
        <w:rPr>
          <w:rFonts w:eastAsia="Calibri"/>
          <w:sz w:val="28"/>
          <w:szCs w:val="28"/>
        </w:rPr>
        <w:t xml:space="preserve">,  педагоги руководствуются принципом: </w:t>
      </w:r>
      <w:r w:rsidRPr="00760F2D">
        <w:rPr>
          <w:rStyle w:val="c3"/>
          <w:i/>
          <w:iCs/>
          <w:sz w:val="28"/>
          <w:szCs w:val="28"/>
          <w:shd w:val="clear" w:color="auto" w:fill="FFFFFF"/>
        </w:rPr>
        <w:t>«</w:t>
      </w:r>
      <w:r w:rsidRPr="00760F2D">
        <w:rPr>
          <w:rStyle w:val="c3"/>
          <w:iCs/>
          <w:sz w:val="28"/>
          <w:szCs w:val="28"/>
          <w:shd w:val="clear" w:color="auto" w:fill="FFFFFF"/>
        </w:rPr>
        <w:t xml:space="preserve">Не ребенок для Дворца, а Дворец - для ребенка». Совершенно </w:t>
      </w:r>
      <w:r w:rsidRPr="00760F2D">
        <w:rPr>
          <w:sz w:val="28"/>
          <w:szCs w:val="28"/>
          <w:shd w:val="clear" w:color="auto" w:fill="F5F5F5"/>
        </w:rPr>
        <w:t> очевидно,</w:t>
      </w:r>
      <w:r w:rsidRPr="00760F2D">
        <w:rPr>
          <w:shd w:val="clear" w:color="auto" w:fill="F5F5F5"/>
        </w:rPr>
        <w:t xml:space="preserve"> </w:t>
      </w:r>
      <w:r w:rsidRPr="00760F2D">
        <w:rPr>
          <w:sz w:val="28"/>
          <w:szCs w:val="28"/>
          <w:shd w:val="clear" w:color="auto" w:fill="F5F5F5"/>
        </w:rPr>
        <w:t>что</w:t>
      </w:r>
      <w:r w:rsidRPr="00760F2D">
        <w:rPr>
          <w:shd w:val="clear" w:color="auto" w:fill="F5F5F5"/>
        </w:rPr>
        <w:t xml:space="preserve"> </w:t>
      </w:r>
      <w:r w:rsidRPr="00760F2D">
        <w:rPr>
          <w:rStyle w:val="c3"/>
          <w:iCs/>
          <w:sz w:val="28"/>
          <w:szCs w:val="28"/>
          <w:shd w:val="clear" w:color="auto" w:fill="FFFFFF"/>
        </w:rPr>
        <w:t xml:space="preserve">  </w:t>
      </w:r>
      <w:r w:rsidRPr="00760F2D">
        <w:rPr>
          <w:sz w:val="28"/>
          <w:szCs w:val="28"/>
          <w:shd w:val="clear" w:color="auto" w:fill="FFFFFF"/>
        </w:rPr>
        <w:t>вопрос профессионального развития педагога дополнительного образования детей становится актуальным.</w:t>
      </w:r>
      <w:r w:rsidRPr="00760F2D">
        <w:rPr>
          <w:rStyle w:val="c3"/>
          <w:iCs/>
          <w:sz w:val="28"/>
          <w:szCs w:val="28"/>
          <w:shd w:val="clear" w:color="auto" w:fill="FFFFFF"/>
        </w:rPr>
        <w:t xml:space="preserve"> </w:t>
      </w:r>
    </w:p>
    <w:p w:rsidR="0076514E" w:rsidRPr="00760F2D" w:rsidRDefault="0076514E" w:rsidP="00760F2D">
      <w:pPr>
        <w:shd w:val="clear" w:color="auto" w:fill="FFFFFF"/>
        <w:spacing w:line="240" w:lineRule="auto"/>
        <w:ind w:firstLine="708"/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60F2D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Утверждение Ушинского «Учитель живет до тех пор, пока он учится…» приобретает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60F2D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особое значение в современных условиях. </w:t>
      </w:r>
    </w:p>
    <w:p w:rsidR="0076514E" w:rsidRPr="00760F2D" w:rsidRDefault="0076514E" w:rsidP="007651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Идет  </w:t>
      </w:r>
      <w:r w:rsidRPr="00760F2D">
        <w:rPr>
          <w:sz w:val="28"/>
          <w:szCs w:val="28"/>
        </w:rPr>
        <w:t>а</w:t>
      </w:r>
      <w:r w:rsidRPr="00760F2D">
        <w:rPr>
          <w:rFonts w:ascii="Times New Roman" w:hAnsi="Times New Roman" w:cs="Times New Roman"/>
          <w:sz w:val="28"/>
          <w:szCs w:val="28"/>
        </w:rPr>
        <w:t xml:space="preserve">ктивная реализация приоритетных национальных проектов в сфере образования, ведущим принципом дополнительного образования детей  становится принцип </w:t>
      </w:r>
      <w:proofErr w:type="spellStart"/>
      <w:r w:rsidRPr="00760F2D">
        <w:rPr>
          <w:rFonts w:ascii="Times New Roman" w:hAnsi="Times New Roman" w:cs="Times New Roman"/>
          <w:sz w:val="28"/>
          <w:szCs w:val="28"/>
        </w:rPr>
        <w:t>программоориентированности</w:t>
      </w:r>
      <w:proofErr w:type="spellEnd"/>
      <w:r w:rsidRPr="00760F2D">
        <w:rPr>
          <w:rFonts w:ascii="Times New Roman" w:hAnsi="Times New Roman" w:cs="Times New Roman"/>
          <w:sz w:val="28"/>
          <w:szCs w:val="28"/>
        </w:rPr>
        <w:t>,  применяются формы дистанционной поддержки реализации программ</w:t>
      </w:r>
      <w:r w:rsidRPr="00760F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0F2D"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в Федеральный закон «Об образовании в РФ»  по вопросам воспитания обучающихся,  персонализация дополнительного образования определяется ведущим трендом образования </w:t>
      </w:r>
      <w:r w:rsidRPr="00760F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60F2D">
        <w:rPr>
          <w:rFonts w:ascii="Times New Roman" w:hAnsi="Times New Roman" w:cs="Times New Roman"/>
          <w:sz w:val="28"/>
          <w:szCs w:val="28"/>
        </w:rPr>
        <w:t xml:space="preserve"> века.  </w:t>
      </w:r>
      <w:r w:rsidRPr="00760F2D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В таких условиях важным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 научно-методическое сопровождение разработки  и  реализации дополнительных общеобразовательных программ,  постоянное  консультирование  и  методическое  сопровождение педагогов.</w:t>
      </w:r>
    </w:p>
    <w:p w:rsidR="0076514E" w:rsidRPr="00760F2D" w:rsidRDefault="0076514E" w:rsidP="00760F2D">
      <w:pPr>
        <w:ind w:right="-143" w:firstLine="525"/>
        <w:rPr>
          <w:rFonts w:ascii="Calibri" w:hAnsi="Calibri" w:cs="Calibri"/>
        </w:rPr>
      </w:pP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 дополнительного образования определила  миссию методической работы Дворца, которая главным определяет:  создание условий  для успешной работы педагогического коллектива в режиме развития, приоритет  педагогической  компетентности и  творческих поисков коллектива, создание атмосферы заинтересованности в профессиональном росте.</w:t>
      </w:r>
    </w:p>
    <w:p w:rsidR="0076514E" w:rsidRPr="00760F2D" w:rsidRDefault="0076514E" w:rsidP="0076514E">
      <w:pPr>
        <w:spacing w:before="120" w:after="120" w:line="240" w:lineRule="auto"/>
        <w:ind w:firstLine="525"/>
        <w:rPr>
          <w:rFonts w:ascii="Times New Roman" w:hAnsi="Times New Roman" w:cs="Times New Roman"/>
          <w:sz w:val="28"/>
          <w:szCs w:val="28"/>
        </w:rPr>
      </w:pPr>
      <w:proofErr w:type="gramStart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Стратегическими ориентирами  для выполнения миссии и планирования научно-методической работы в учреждении  определены «</w:t>
      </w:r>
      <w:r w:rsidRPr="00760F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Национальная система учительского роста (НСУР)» и  Профессиональный стандарт педагога  - документы, </w:t>
      </w:r>
      <w:r w:rsidRPr="00760F2D">
        <w:rPr>
          <w:rFonts w:ascii="Times New Roman" w:hAnsi="Times New Roman" w:cs="Times New Roman"/>
          <w:sz w:val="28"/>
          <w:szCs w:val="28"/>
        </w:rPr>
        <w:t xml:space="preserve">в содержание  которых заложена интеграция учительского (педагогического) роста и непрерывного повышения профессионального </w:t>
      </w:r>
      <w:r w:rsidRPr="00760F2D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</w:t>
      </w:r>
      <w:r w:rsidR="00A4090D" w:rsidRPr="00760F2D">
        <w:rPr>
          <w:rFonts w:ascii="Times New Roman" w:hAnsi="Times New Roman" w:cs="Times New Roman"/>
          <w:sz w:val="28"/>
          <w:szCs w:val="28"/>
        </w:rPr>
        <w:t xml:space="preserve"> как направлений</w:t>
      </w:r>
      <w:r w:rsidRPr="00760F2D">
        <w:rPr>
          <w:rFonts w:ascii="Times New Roman" w:hAnsi="Times New Roman" w:cs="Times New Roman"/>
          <w:sz w:val="28"/>
          <w:szCs w:val="28"/>
        </w:rPr>
        <w:t xml:space="preserve">  личностного и профессионального развития педагогических работников.</w:t>
      </w:r>
      <w:proofErr w:type="gramEnd"/>
    </w:p>
    <w:p w:rsidR="00760F2D" w:rsidRPr="00760F2D" w:rsidRDefault="0076514E" w:rsidP="00760F2D">
      <w:pPr>
        <w:shd w:val="clear" w:color="auto" w:fill="FFFFFF"/>
        <w:spacing w:before="30" w:after="30" w:line="240" w:lineRule="auto"/>
        <w:ind w:firstLine="525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 развития профессионального  роста  педагогов во Дворце пионеров и школьников разнообразны:  </w:t>
      </w:r>
      <w:r w:rsidRPr="00760F2D">
        <w:rPr>
          <w:rFonts w:ascii="Times New Roman" w:eastAsia="Times New Roman" w:hAnsi="Times New Roman" w:cs="Times New Roman"/>
          <w:sz w:val="28"/>
          <w:lang w:eastAsia="ru-RU"/>
        </w:rPr>
        <w:t>работа в 14 методических объединениях разных направленностей,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инновационная деятельность (в 2019-2021 учебном году  реализация 5 программ, включенных </w:t>
      </w:r>
      <w:r w:rsidRPr="00760F2D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финансирования),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на курсах повышения квалификации, в том числе в дистанционном режиме, активное участие педагогов в работе внутриучрежденческих структур, участие в научно-практических конференциях, семинарах, конкурсах, </w:t>
      </w:r>
      <w:proofErr w:type="spellStart"/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стажировочных</w:t>
      </w:r>
      <w:proofErr w:type="spellEnd"/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площадках,   создание собственных</w:t>
      </w:r>
      <w:proofErr w:type="gramEnd"/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публикаций, аттестация.</w:t>
      </w:r>
    </w:p>
    <w:p w:rsidR="0076514E" w:rsidRPr="00760F2D" w:rsidRDefault="0076514E" w:rsidP="00760F2D">
      <w:pPr>
        <w:shd w:val="clear" w:color="auto" w:fill="FFFFFF"/>
        <w:spacing w:before="30" w:after="30" w:line="240" w:lineRule="auto"/>
        <w:ind w:firstLine="525"/>
        <w:textAlignment w:val="auto"/>
        <w:rPr>
          <w:rFonts w:ascii="Times New Roman" w:eastAsia="Times New Roman" w:hAnsi="Times New Roman" w:cs="Times New Roman"/>
          <w:sz w:val="28"/>
          <w:lang w:eastAsia="ru-RU"/>
        </w:rPr>
      </w:pP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формы имеют свои преимущества, но имеются и недостатки: </w:t>
      </w:r>
      <w:r w:rsidRPr="00760F2D">
        <w:rPr>
          <w:rFonts w:ascii="Times New Roman" w:eastAsia="Times New Roman" w:hAnsi="Times New Roman" w:cs="Times New Roman"/>
          <w:sz w:val="28"/>
          <w:lang w:eastAsia="ru-RU"/>
        </w:rPr>
        <w:t xml:space="preserve">эпизодичность прохождения курсов, недостаточность курсов по разным направленностям дополнительного образования, время проведения - в учебный период, что влечет проблемы с выполнением образовательной программы. Казалось бы, больше привилегий у дистанционных курсов повышения квалификации: возможность пройти их в удобное для педагогов время,   выбрать темы по интересующим и наиболее актуальным вопросам, однако платная основа и владение не всеми педагогами в достаточной степени ИКТ  создают определенные проблемы. </w:t>
      </w:r>
    </w:p>
    <w:p w:rsidR="00760F2D" w:rsidRPr="00760F2D" w:rsidRDefault="00760F2D" w:rsidP="00760F2D">
      <w:pPr>
        <w:shd w:val="clear" w:color="auto" w:fill="FFFFFF"/>
        <w:spacing w:before="30" w:after="30" w:line="240" w:lineRule="auto"/>
        <w:ind w:firstLine="525"/>
        <w:textAlignment w:val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60F2D" w:rsidRPr="00760F2D" w:rsidRDefault="0076514E" w:rsidP="00760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Хорошим инструментом профессионального  и методического роста для всех является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 конкурс. Содержание конкурсных испытаний и критерии оценки, разработанные в соответствии с обобщенными трудовыми функциями </w:t>
      </w:r>
      <w:proofErr w:type="spellStart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заставили педагогов  более компетентно представлять свои взгляды, позиции, методические разработки  с точки </w:t>
      </w:r>
      <w:proofErr w:type="gramStart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современных тенденций развития системы  дополнительного образования детей</w:t>
      </w:r>
      <w:proofErr w:type="gramEnd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F2D" w:rsidRPr="00760F2D" w:rsidRDefault="0076514E" w:rsidP="00760F2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Дворец пионеров и школьников – активный участник  и победитель </w:t>
      </w:r>
      <w:proofErr w:type="spellStart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Всероссийских и региональных  конкурсов (Общероссийского профсоюза образования «Арктур», региональные конкурсы инновационных образовательных проектов</w:t>
      </w:r>
      <w:r w:rsidR="00FC7BFE"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Всероссийского конкурса в области педагогики, воспитания на соискание премии «За нравственный подвиг учителя» </w:t>
      </w:r>
      <w:proofErr w:type="gramStart"/>
      <w:r w:rsidR="00FC7BFE"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FC7BFE"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2-й степени, 2019 г.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60F2D" w:rsidRPr="00760F2D" w:rsidRDefault="0076514E" w:rsidP="00760F2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 Дворца ежегодно участвуют в городских и областных  конкурсах профессионального мастерства  «Сердце отдаю детям». Победителями конкурсов стали  Гладкова Д.А.  (Гран-При - областной конкурс, 2019 г), Денисова М.В (2 место -  муниципальный и областной  конкурсы, 2020 г.), Ворсина О.Я (1 место - региональный этап Всероссийского конкурса «Учитель здоровья России -  2020»). Помимо этого педагоги участвуют в конкурсах инновационных  дополнительных общеобразовательных программ: (Завьялова Ю.В. - «Основы архитектуры и дизайна» - 1 место в областном конкурсе;  </w:t>
      </w:r>
      <w:proofErr w:type="spellStart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Скатова</w:t>
      </w:r>
      <w:proofErr w:type="spellEnd"/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Н.А.-«Рукоделие» - дипломант городского конкурса). </w:t>
      </w:r>
    </w:p>
    <w:p w:rsidR="00760F2D" w:rsidRPr="00760F2D" w:rsidRDefault="0076514E" w:rsidP="00760F2D">
      <w:pPr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760F2D">
        <w:rPr>
          <w:rFonts w:ascii="Times New Roman" w:hAnsi="Times New Roman" w:cs="Times New Roman"/>
          <w:sz w:val="28"/>
          <w:szCs w:val="28"/>
        </w:rPr>
        <w:lastRenderedPageBreak/>
        <w:t>Конкурс является не только способом продемонстрировать свои способности в достижении качественного результата, но и условием обнаружения  каких-то затруднений, «дефицита профессионализма», что может быть стимулом формирования потребности в профессиональном совершенствовании. Участвуя в конкурсе, педагоги совершенствуют свое самообразование</w:t>
      </w:r>
      <w:r w:rsidRPr="00760F2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под которым </w:t>
      </w:r>
      <w:r w:rsidRPr="00760F2D">
        <w:rPr>
          <w:rFonts w:ascii="Times New Roman" w:eastAsia="Times New Roman" w:hAnsi="Times New Roman" w:cs="Times New Roman"/>
          <w:sz w:val="28"/>
          <w:lang w:eastAsia="ru-RU"/>
        </w:rPr>
        <w:t xml:space="preserve">  понимается «познавательная деятельность человека, которая осуществляется им добровольно, управляется самим человеком и необходима для осознанного совершенствования каких-либо качеств индивида». </w:t>
      </w:r>
    </w:p>
    <w:p w:rsidR="00760F2D" w:rsidRPr="00760F2D" w:rsidRDefault="0076514E" w:rsidP="00760F2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Fonts w:ascii="Times New Roman" w:eastAsia="Times New Roman" w:hAnsi="Times New Roman" w:cs="Times New Roman"/>
          <w:sz w:val="28"/>
          <w:lang w:eastAsia="ru-RU"/>
        </w:rPr>
        <w:t xml:space="preserve">Но  здесь возникает 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противоречие современного образования: быстрый темп приращения знаний и ограниченные возможности  их усвоения человеком. И, несмотря на то, что </w:t>
      </w:r>
      <w:r w:rsidRPr="00760F2D">
        <w:rPr>
          <w:sz w:val="28"/>
          <w:szCs w:val="28"/>
          <w:shd w:val="clear" w:color="auto" w:fill="FFFFFF"/>
        </w:rPr>
        <w:t xml:space="preserve"> 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  обязан сам поддерживать свой профессиональный  рост  и  личное  развитие, факторы неопределенности и  риски всегда будут существовать   в условиях многочисленных инноваций. В этих условиях  </w:t>
      </w:r>
      <w:r w:rsidR="00A4090D"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важной </w:t>
      </w:r>
      <w:r w:rsidRPr="00760F2D">
        <w:rPr>
          <w:rFonts w:ascii="Times New Roman" w:hAnsi="Times New Roman" w:cs="Times New Roman"/>
          <w:sz w:val="28"/>
          <w:szCs w:val="28"/>
        </w:rPr>
        <w:t>становится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F2D">
        <w:rPr>
          <w:rFonts w:ascii="Times New Roman" w:hAnsi="Times New Roman" w:cs="Times New Roman"/>
          <w:sz w:val="28"/>
          <w:szCs w:val="28"/>
        </w:rPr>
        <w:t>проблема наставничества.</w:t>
      </w:r>
    </w:p>
    <w:p w:rsidR="0076514E" w:rsidRPr="00760F2D" w:rsidRDefault="0076514E" w:rsidP="00760F2D">
      <w:pPr>
        <w:ind w:firstLine="708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Идея</w:t>
      </w:r>
      <w:r w:rsidRPr="00760F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4F4F4"/>
        </w:rPr>
        <w:t> 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наставничества стала прорабатываться в новом аспекте с 2013 года,</w:t>
      </w:r>
    </w:p>
    <w:p w:rsidR="0076514E" w:rsidRPr="00760F2D" w:rsidRDefault="0076514E" w:rsidP="00760F2D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с момента разработки Профессионального стандарта, основной смысл </w:t>
      </w:r>
    </w:p>
    <w:p w:rsidR="00760F2D" w:rsidRPr="00760F2D" w:rsidRDefault="0076514E" w:rsidP="00760F2D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которого установка требований к качеству  педагогического труда. </w:t>
      </w:r>
    </w:p>
    <w:p w:rsidR="00760F2D" w:rsidRPr="00760F2D" w:rsidRDefault="0076514E" w:rsidP="00760F2D">
      <w:pPr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4F4F4"/>
        </w:rPr>
      </w:pPr>
      <w:r w:rsidRPr="00760F2D">
        <w:rPr>
          <w:rFonts w:ascii="Times New Roman" w:hAnsi="Times New Roman" w:cs="Times New Roman"/>
          <w:sz w:val="28"/>
          <w:szCs w:val="28"/>
        </w:rPr>
        <w:t xml:space="preserve">Возобновление практики наставничества определена  и президентом РФ    в майских  указах 2018 года. В свете этих документов  Путин В.В. поручил правительству «обеспечить вхождение  России в десятку ведущих стран мира по качеству общего образования»,  «создать условия для развития наставничества…» и «создать систему непрерывного обновления работающими гражданами уже имеющихся профессиональных знаний и приобретения ими новых навыков».  </w:t>
      </w:r>
    </w:p>
    <w:p w:rsidR="0076514E" w:rsidRPr="00760F2D" w:rsidRDefault="0076514E" w:rsidP="00760F2D">
      <w:pPr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4F4F4"/>
        </w:rPr>
      </w:pPr>
      <w:r w:rsidRPr="00760F2D">
        <w:rPr>
          <w:rFonts w:ascii="Times New Roman" w:hAnsi="Times New Roman" w:cs="Times New Roman"/>
          <w:sz w:val="28"/>
          <w:szCs w:val="28"/>
        </w:rPr>
        <w:t xml:space="preserve">Формирование высококвалифицированного педагогического коллектива через наставничество поддерживается 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</w:rPr>
        <w:t>Е.Ямбургом</w:t>
      </w:r>
      <w:r w:rsidRPr="00760F2D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760F2D">
        <w:rPr>
          <w:rFonts w:ascii="FiraSans" w:hAnsi="FiraSans"/>
          <w:sz w:val="27"/>
          <w:szCs w:val="27"/>
        </w:rPr>
        <w:t xml:space="preserve"> </w:t>
      </w:r>
      <w:r w:rsidR="00EC05DB" w:rsidRPr="00760F2D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760F2D">
        <w:rPr>
          <w:rFonts w:ascii="Times New Roman" w:hAnsi="Times New Roman" w:cs="Times New Roman"/>
          <w:sz w:val="28"/>
          <w:szCs w:val="28"/>
        </w:rPr>
        <w:t xml:space="preserve"> из</w:t>
      </w:r>
      <w:r w:rsidRPr="00760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руководителей группы разработчиков нового профессионального стандарта  педагога.   По его выражению,  педагог </w:t>
      </w:r>
      <w:r w:rsidRPr="00760F2D">
        <w:rPr>
          <w:rStyle w:val="a3"/>
          <w:rFonts w:ascii="FiraSans" w:hAnsi="FiraSans"/>
          <w:i w:val="0"/>
          <w:sz w:val="27"/>
          <w:szCs w:val="27"/>
        </w:rPr>
        <w:t xml:space="preserve"> </w:t>
      </w:r>
      <w:r w:rsidRPr="00760F2D">
        <w:rPr>
          <w:rFonts w:ascii="FiraSans" w:hAnsi="FiraSans"/>
          <w:i/>
          <w:sz w:val="27"/>
          <w:szCs w:val="27"/>
        </w:rPr>
        <w:t xml:space="preserve"> </w:t>
      </w:r>
      <w:r w:rsidRPr="00760F2D">
        <w:rPr>
          <w:rFonts w:ascii="Times New Roman" w:hAnsi="Times New Roman" w:cs="Times New Roman"/>
          <w:i/>
          <w:sz w:val="28"/>
          <w:szCs w:val="28"/>
        </w:rPr>
        <w:t>«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</w:rPr>
        <w:t>сегодня должен уметь работать как офлайн, так и онлайн», поэтому возникает идея новых компетенций,  чтобы обеспечить  профессиональный рост педагогов».</w:t>
      </w:r>
      <w:r w:rsidRPr="00760F2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</w:rPr>
        <w:t>Но это функция и методиста. Однако функции методиста и наставника  не  единообразны.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Pr="00760F2D">
        <w:rPr>
          <w:rFonts w:ascii="Times New Roman" w:hAnsi="Times New Roman" w:cs="Times New Roman"/>
          <w:sz w:val="28"/>
          <w:szCs w:val="28"/>
        </w:rPr>
        <w:t>Методист в дополнительном образовании – это  руководитель определенного направления  деятельности,  его миссия - в поддержке каждого педагога. Наставником же  называют лицо, которое передает знания и опыт, значит,  в образовательном учреждении наставник передает свой  педагогический опыт  и  профессиональное мастерство.</w:t>
      </w:r>
      <w:r w:rsidRPr="00760F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  Разделяя эти функции,  </w:t>
      </w:r>
      <w:r w:rsidRPr="00760F2D">
        <w:rPr>
          <w:rFonts w:ascii="Times New Roman" w:hAnsi="Times New Roman" w:cs="Times New Roman"/>
          <w:sz w:val="28"/>
          <w:szCs w:val="28"/>
        </w:rPr>
        <w:t>Е. Ямбург называет методиста «</w:t>
      </w:r>
      <w:proofErr w:type="spellStart"/>
      <w:r w:rsidRPr="00760F2D">
        <w:rPr>
          <w:rFonts w:ascii="Times New Roman" w:hAnsi="Times New Roman" w:cs="Times New Roman"/>
          <w:sz w:val="28"/>
          <w:szCs w:val="28"/>
        </w:rPr>
        <w:t>индивидуализатором</w:t>
      </w:r>
      <w:proofErr w:type="spellEnd"/>
      <w:r w:rsidRPr="00760F2D">
        <w:rPr>
          <w:rFonts w:ascii="Times New Roman" w:hAnsi="Times New Roman" w:cs="Times New Roman"/>
          <w:sz w:val="28"/>
          <w:szCs w:val="28"/>
        </w:rPr>
        <w:t>», а наставника - «интегратором».</w:t>
      </w:r>
    </w:p>
    <w:p w:rsidR="0076514E" w:rsidRPr="00760F2D" w:rsidRDefault="0076514E" w:rsidP="0076514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проблеме наставничества акцентирует внимание и Концепция развития дополнительного профессионального (педагогического) образования (2020 г.). Выделяя группу педагогических работников, показывающих недостаточный (неудовлетворительный) уровень владения компетенциями,</w:t>
      </w:r>
      <w:r w:rsidRPr="0076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 предлагается</w:t>
      </w:r>
      <w:r w:rsidRPr="0076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подход к обеспечению  их профессионального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-  «обязательное методическое сопровождение осуществления профессиональной деятельности, в том числе с педагогом-наставником».</w:t>
      </w:r>
    </w:p>
    <w:p w:rsidR="0076514E" w:rsidRPr="00760F2D" w:rsidRDefault="00D5008A" w:rsidP="0076514E">
      <w:pPr>
        <w:ind w:right="-143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Востребованностью</w:t>
      </w:r>
      <w:r w:rsidR="0076514E"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внедрения наставничества является:  адаптация </w:t>
      </w:r>
      <w:r w:rsidR="0076514E" w:rsidRPr="00760F2D">
        <w:rPr>
          <w:rFonts w:ascii="Times New Roman" w:hAnsi="Times New Roman" w:cs="Times New Roman"/>
          <w:sz w:val="28"/>
          <w:szCs w:val="28"/>
        </w:rPr>
        <w:t xml:space="preserve">молодых  специалистов в новом коллективе и недостаточность их практического опыта, </w:t>
      </w:r>
      <w:r w:rsidR="0076514E"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 педагогам старшего поколения, получившим профессиональное образование в советское время, тоже приходится учиться практически заново, осваивая современные технологии обучения</w:t>
      </w:r>
      <w:r w:rsidR="0076514E" w:rsidRPr="00760F2D">
        <w:rPr>
          <w:rFonts w:ascii="Times New Roman" w:hAnsi="Times New Roman" w:cs="Times New Roman"/>
          <w:sz w:val="28"/>
          <w:szCs w:val="28"/>
        </w:rPr>
        <w:t xml:space="preserve"> или испытывать кризис профессионального роста  в ситуации профессионального выгорания. </w:t>
      </w:r>
    </w:p>
    <w:p w:rsidR="00760F2D" w:rsidRPr="00760F2D" w:rsidRDefault="0076514E" w:rsidP="0076514E">
      <w:pPr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760F2D">
        <w:rPr>
          <w:rFonts w:ascii="Times New Roman" w:hAnsi="Times New Roman" w:cs="Times New Roman"/>
          <w:sz w:val="28"/>
          <w:szCs w:val="28"/>
        </w:rPr>
        <w:t xml:space="preserve">Педагог-наставник нужен и обучающемуся для поддержки  на пути социализации, взросления, в раскрытии потенциала и возможностей саморазвития и профориентации. </w:t>
      </w:r>
      <w:proofErr w:type="gramEnd"/>
    </w:p>
    <w:p w:rsidR="00760F2D" w:rsidRPr="00760F2D" w:rsidRDefault="0076514E" w:rsidP="00760F2D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систему образования активно внедряются дистанционные образовательные технологии. А это выявило  </w:t>
      </w:r>
      <w:r w:rsidRPr="00760F2D">
        <w:rPr>
          <w:rFonts w:ascii="Times New Roman" w:hAnsi="Times New Roman" w:cs="Times New Roman"/>
          <w:sz w:val="28"/>
          <w:szCs w:val="28"/>
        </w:rPr>
        <w:t>затруднения педагогов в использовании информационно-коммуникационных технологий и</w:t>
      </w:r>
      <w:r w:rsidRPr="0076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F2D">
        <w:rPr>
          <w:rFonts w:ascii="Times New Roman" w:hAnsi="Times New Roman" w:cs="Times New Roman"/>
          <w:sz w:val="28"/>
          <w:szCs w:val="28"/>
        </w:rPr>
        <w:t xml:space="preserve">современных гаджетов, организации онлайн-обучения, взаимодействии с </w:t>
      </w:r>
      <w:proofErr w:type="gramStart"/>
      <w:r w:rsidRPr="00760F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0F2D">
        <w:rPr>
          <w:rFonts w:ascii="Times New Roman" w:hAnsi="Times New Roman" w:cs="Times New Roman"/>
          <w:sz w:val="28"/>
          <w:szCs w:val="28"/>
        </w:rPr>
        <w:t xml:space="preserve"> в дистанционном режиме. И молодым специалистам, и педагогам, имеющим большой стаж работы, приходится осваивать новые знания, умения, компетенции. Поэтому  наставничество рассматривается как комплекс психологической и методологической помощи и поддержки педагогам, детям и родителям для создания комфортной и стабильной развивающей среды, для организации успешного образовательного процесса.</w:t>
      </w:r>
    </w:p>
    <w:p w:rsidR="0076514E" w:rsidRPr="00760F2D" w:rsidRDefault="0076514E" w:rsidP="00760F2D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</w:rPr>
        <w:t xml:space="preserve"> Поддерживая курс на возрождение наставничества, В.В. Путин называет наставничество  «персональной огранкой» талантов человека.  Значит,   о наставничестве  можно говорить не только между различными категориями сотрудников, но и  в работе  с одаренными детьми.  Истинный наставник поможет раскрыть дарования и не потерять ни одного талантливого ребенка.</w:t>
      </w:r>
    </w:p>
    <w:p w:rsidR="00760F2D" w:rsidRPr="00760F2D" w:rsidRDefault="0076514E" w:rsidP="00760F2D">
      <w:pPr>
        <w:ind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F2D">
        <w:rPr>
          <w:rFonts w:ascii="Times New Roman" w:hAnsi="Times New Roman" w:cs="Times New Roman"/>
          <w:sz w:val="28"/>
          <w:szCs w:val="28"/>
        </w:rPr>
        <w:t xml:space="preserve">Четко  наметился курс на возрождение, поддержку, внедрение и развитие  наставничества,  значит, в учреждении необходима системная работа, чтобы наставничество стало 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постоянным в развитии педагогической среды.</w:t>
      </w:r>
    </w:p>
    <w:p w:rsidR="00760F2D" w:rsidRPr="00760F2D" w:rsidRDefault="0076514E" w:rsidP="00760F2D">
      <w:pPr>
        <w:ind w:right="-143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F2D">
        <w:rPr>
          <w:rFonts w:ascii="Times New Roman" w:hAnsi="Times New Roman" w:cs="Times New Roman"/>
          <w:sz w:val="28"/>
          <w:szCs w:val="28"/>
        </w:rPr>
        <w:t>Для  развития профессиональной среды наставничества во Дворце пионеров и школьников есть все предпосылки.  Из общего количества педагогических работников 45,3 % - специалисты высшей и первой квалификационных категорий,</w:t>
      </w:r>
      <w:r w:rsidRPr="00760F2D">
        <w:t xml:space="preserve"> </w:t>
      </w:r>
      <w:r w:rsidRPr="00760F2D">
        <w:rPr>
          <w:rFonts w:ascii="Times New Roman" w:hAnsi="Times New Roman" w:cs="Times New Roman"/>
          <w:sz w:val="28"/>
          <w:szCs w:val="28"/>
        </w:rPr>
        <w:t xml:space="preserve">а это уже кандидаты в наставники.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участвующие в  мероприятиях </w:t>
      </w:r>
      <w:r w:rsidRPr="00760F2D">
        <w:rPr>
          <w:rFonts w:ascii="Times New Roman" w:eastAsia="Times New Roman" w:hAnsi="Times New Roman" w:cs="Times New Roman"/>
          <w:sz w:val="28"/>
          <w:szCs w:val="28"/>
        </w:rPr>
        <w:t xml:space="preserve">сетевого взаимодействия,  </w:t>
      </w:r>
      <w:proofErr w:type="spellStart"/>
      <w:r w:rsidRPr="00760F2D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760F2D">
        <w:rPr>
          <w:rFonts w:ascii="Times New Roman" w:eastAsia="Times New Roman" w:hAnsi="Times New Roman" w:cs="Times New Roman"/>
          <w:sz w:val="28"/>
          <w:szCs w:val="28"/>
        </w:rPr>
        <w:t xml:space="preserve">  площадках на базе Дворца пионеров и школьников,  в рамках которых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не только профессиональное обучение, а опережающее профессиональное развитие, могут включаться в ресурс наставников. </w:t>
      </w:r>
      <w:r w:rsidRPr="0076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4E" w:rsidRPr="00760F2D" w:rsidRDefault="0076514E" w:rsidP="00760F2D">
      <w:pPr>
        <w:ind w:right="-143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0F2D">
        <w:rPr>
          <w:rFonts w:ascii="Times New Roman" w:hAnsi="Times New Roman" w:cs="Times New Roman"/>
          <w:sz w:val="28"/>
          <w:szCs w:val="28"/>
        </w:rPr>
        <w:t xml:space="preserve">Методами и техниками «сопровождение», «обеспечение», «мотивирующая поддержка», «покажи-сделай»,    характерными для наставничества, владеют методисты и опытные педагоги,  и, наконец,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F2D">
        <w:rPr>
          <w:rFonts w:ascii="Times New Roman" w:eastAsia="Times New Roman" w:hAnsi="Times New Roman" w:cs="Times New Roman"/>
          <w:sz w:val="28"/>
          <w:szCs w:val="28"/>
        </w:rPr>
        <w:t xml:space="preserve">богатые педагогические традиции, в которых находят истоки современные идеи, передаются педагогами, имеющими многолетний опыт работы в учреждении, и в наставничестве они сыграют не последнюю роль, ведь  </w:t>
      </w:r>
      <w:r w:rsidRPr="0076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ценности, опыт и традиции передаются не компьютерными  программами, а только от человека к человеку. </w:t>
      </w:r>
      <w:proofErr w:type="gramEnd"/>
    </w:p>
    <w:p w:rsidR="0076514E" w:rsidRPr="00760F2D" w:rsidRDefault="0076514E" w:rsidP="0076514E">
      <w:p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наставничество как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подход к обеспечению профессионального развития </w:t>
      </w:r>
      <w:r w:rsidR="002A2893"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 </w:t>
      </w:r>
      <w:r w:rsidRPr="0076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станет приоритетным направлением работы в методической деятельности Дворца.  </w:t>
      </w:r>
    </w:p>
    <w:p w:rsidR="0076514E" w:rsidRPr="00760F2D" w:rsidRDefault="0076514E" w:rsidP="0076514E">
      <w:pPr>
        <w:spacing w:line="276" w:lineRule="auto"/>
        <w:ind w:right="-143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</w:p>
    <w:p w:rsidR="0076514E" w:rsidRPr="00760F2D" w:rsidRDefault="00AA14A3" w:rsidP="00760F2D">
      <w:pPr>
        <w:spacing w:after="24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</w:rPr>
        <w:t>Литература</w:t>
      </w:r>
    </w:p>
    <w:p w:rsidR="00320A9D" w:rsidRPr="00760F2D" w:rsidRDefault="00320A9D" w:rsidP="00760F2D">
      <w:pPr>
        <w:pStyle w:val="2"/>
        <w:spacing w:before="0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F2D">
        <w:rPr>
          <w:b w:val="0"/>
          <w:color w:val="auto"/>
          <w:sz w:val="28"/>
          <w:szCs w:val="28"/>
        </w:rPr>
        <w:t>-Федеральный закон от 31 июля 2020 г. № 304-ФЗ “О внесении         изменений в Федеральный закон «Об образовании в Российской Федерации» по вопросам воспитания обучающихся”</w:t>
      </w:r>
      <w:r w:rsidRPr="00760F2D">
        <w:rPr>
          <w:color w:val="auto"/>
        </w:rPr>
        <w:t xml:space="preserve"> </w:t>
      </w:r>
      <w:hyperlink r:id="rId5" w:history="1">
        <w:r w:rsidRPr="00760F2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shd w:val="clear" w:color="auto" w:fill="FFFFFF"/>
          </w:rPr>
          <w:t>(ред. от 08.12.2020) "Об образовании в Российской Федерации" (с изм. и доп., вступ. в силу с 01.01.2021)</w:t>
        </w:r>
      </w:hyperlink>
    </w:p>
    <w:p w:rsidR="00320A9D" w:rsidRPr="00760F2D" w:rsidRDefault="00320A9D" w:rsidP="00320A9D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F2D">
        <w:rPr>
          <w:rFonts w:ascii="Times New Roman" w:eastAsia="Times New Roman" w:hAnsi="Times New Roman" w:cs="Times New Roman"/>
          <w:bCs/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126A5" w:rsidRPr="00760F2D" w:rsidRDefault="002126A5" w:rsidP="002126A5">
      <w:pPr>
        <w:ind w:left="360"/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60F2D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РФ от 4 сентября 2014 г. № 1726 </w:t>
      </w:r>
      <w:r w:rsidRPr="00760F2D">
        <w:rPr>
          <w:rFonts w:ascii="Times New Roman" w:hAnsi="Times New Roman" w:cs="Times New Roman"/>
          <w:sz w:val="28"/>
          <w:szCs w:val="28"/>
        </w:rPr>
        <w:noBreakHyphen/>
        <w:t> р)</w:t>
      </w:r>
    </w:p>
    <w:p w:rsidR="00023AAF" w:rsidRPr="00760F2D" w:rsidRDefault="00207B92" w:rsidP="00871F1F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F2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1F1F"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871F1F" w:rsidRPr="00760F2D">
        <w:rPr>
          <w:rFonts w:ascii="Times New Roman" w:eastAsia="Times New Roman" w:hAnsi="Times New Roman" w:cs="Times New Roman"/>
          <w:bCs/>
          <w:sz w:val="28"/>
          <w:szCs w:val="28"/>
        </w:rPr>
        <w:t>онцепции</w:t>
      </w:r>
      <w:r w:rsidR="00EC4E0F"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дополнительного профессионального образования</w:t>
      </w:r>
      <w:r w:rsidR="00871F1F"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Министерство  просвещения РФ. 2020 </w:t>
      </w:r>
    </w:p>
    <w:p w:rsidR="00320A9D" w:rsidRPr="00760F2D" w:rsidRDefault="00023AAF" w:rsidP="00760F2D">
      <w:pPr>
        <w:ind w:left="360"/>
        <w:rPr>
          <w:rFonts w:ascii="ALSHauss" w:hAnsi="ALSHauss"/>
          <w:shd w:val="clear" w:color="auto" w:fill="F0F5FA"/>
        </w:rPr>
      </w:pPr>
      <w:r w:rsidRPr="00760F2D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форум «Наставник  2018»</w:t>
      </w:r>
      <w:r w:rsidR="00CF4044" w:rsidRPr="00760F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044" w:rsidRPr="00760F2D">
        <w:rPr>
          <w:rFonts w:ascii="ALSHauss" w:hAnsi="ALSHauss"/>
          <w:shd w:val="clear" w:color="auto" w:fill="F0F5FA"/>
        </w:rPr>
        <w:t xml:space="preserve">np.soldatova@asi.ru или </w:t>
      </w:r>
      <w:hyperlink r:id="rId6" w:history="1">
        <w:r w:rsidR="0059704C" w:rsidRPr="00760F2D">
          <w:rPr>
            <w:rStyle w:val="a4"/>
            <w:rFonts w:ascii="ALSHauss" w:hAnsi="ALSHauss"/>
            <w:color w:val="auto"/>
            <w:shd w:val="clear" w:color="auto" w:fill="F0F5FA"/>
          </w:rPr>
          <w:t>ai.elshevskiy@asi.ru</w:t>
        </w:r>
      </w:hyperlink>
    </w:p>
    <w:p w:rsidR="0059704C" w:rsidRPr="00760F2D" w:rsidRDefault="0059704C" w:rsidP="00760F2D">
      <w:pPr>
        <w:rPr>
          <w:rFonts w:ascii="Times New Roman" w:hAnsi="Times New Roman" w:cs="Times New Roman"/>
          <w:sz w:val="28"/>
          <w:szCs w:val="28"/>
        </w:rPr>
      </w:pPr>
      <w:r w:rsidRPr="00760F2D">
        <w:rPr>
          <w:rFonts w:ascii="Times New Roman" w:hAnsi="Times New Roman" w:cs="Times New Roman"/>
          <w:sz w:val="28"/>
          <w:szCs w:val="28"/>
          <w:shd w:val="clear" w:color="auto" w:fill="F0F5FA"/>
        </w:rPr>
        <w:t>- Е.А. Ямбург «О наставничестве»np.soldatova@asi.ru или ai.elshevskiy@asi.ru</w:t>
      </w:r>
    </w:p>
    <w:p w:rsidR="0076514E" w:rsidRPr="00760F2D" w:rsidRDefault="0076514E" w:rsidP="00760F2D">
      <w:pPr>
        <w:spacing w:after="240"/>
        <w:ind w:right="57"/>
        <w:rPr>
          <w:rFonts w:ascii="Times New Roman" w:hAnsi="Times New Roman" w:cs="Times New Roman"/>
          <w:sz w:val="28"/>
          <w:szCs w:val="28"/>
        </w:rPr>
      </w:pPr>
    </w:p>
    <w:p w:rsidR="00EA3E80" w:rsidRPr="00760F2D" w:rsidRDefault="00EA3E80" w:rsidP="00760F2D">
      <w:bookmarkStart w:id="0" w:name="_GoBack"/>
      <w:bookmarkEnd w:id="0"/>
    </w:p>
    <w:sectPr w:rsidR="00EA3E80" w:rsidRPr="00760F2D" w:rsidSect="007F3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ALSHaus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4E"/>
    <w:rsid w:val="00023AAF"/>
    <w:rsid w:val="000E0E3E"/>
    <w:rsid w:val="00104418"/>
    <w:rsid w:val="001D1B2A"/>
    <w:rsid w:val="00207B92"/>
    <w:rsid w:val="002126A5"/>
    <w:rsid w:val="002638CB"/>
    <w:rsid w:val="0029476B"/>
    <w:rsid w:val="002A2893"/>
    <w:rsid w:val="002B563A"/>
    <w:rsid w:val="00305856"/>
    <w:rsid w:val="00320A9D"/>
    <w:rsid w:val="00370C9C"/>
    <w:rsid w:val="004D0B27"/>
    <w:rsid w:val="0059704C"/>
    <w:rsid w:val="00666D18"/>
    <w:rsid w:val="00683C17"/>
    <w:rsid w:val="007400C9"/>
    <w:rsid w:val="00760F2D"/>
    <w:rsid w:val="0076514E"/>
    <w:rsid w:val="007E265A"/>
    <w:rsid w:val="007F3AE6"/>
    <w:rsid w:val="008058A6"/>
    <w:rsid w:val="00871F1F"/>
    <w:rsid w:val="009C1CDB"/>
    <w:rsid w:val="00A4090D"/>
    <w:rsid w:val="00AA14A3"/>
    <w:rsid w:val="00AF3D32"/>
    <w:rsid w:val="00B926B4"/>
    <w:rsid w:val="00C05732"/>
    <w:rsid w:val="00CF4044"/>
    <w:rsid w:val="00D5008A"/>
    <w:rsid w:val="00E856A9"/>
    <w:rsid w:val="00EA3E80"/>
    <w:rsid w:val="00EC05DB"/>
    <w:rsid w:val="00EC4E0F"/>
    <w:rsid w:val="00F4669D"/>
    <w:rsid w:val="00FC7BFE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E"/>
    <w:pPr>
      <w:spacing w:after="0" w:line="330" w:lineRule="atLeast"/>
      <w:jc w:val="both"/>
      <w:textAlignment w:val="baseline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A9D"/>
    <w:pPr>
      <w:keepNext/>
      <w:keepLines/>
      <w:spacing w:before="200" w:line="240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514E"/>
    <w:rPr>
      <w:i/>
      <w:iCs/>
    </w:rPr>
  </w:style>
  <w:style w:type="character" w:customStyle="1" w:styleId="c3">
    <w:name w:val="c3"/>
    <w:basedOn w:val="a0"/>
    <w:rsid w:val="0076514E"/>
  </w:style>
  <w:style w:type="character" w:customStyle="1" w:styleId="c6">
    <w:name w:val="c6"/>
    <w:basedOn w:val="a0"/>
    <w:rsid w:val="0076514E"/>
  </w:style>
  <w:style w:type="paragraph" w:customStyle="1" w:styleId="c23">
    <w:name w:val="c23"/>
    <w:basedOn w:val="a"/>
    <w:rsid w:val="0076514E"/>
    <w:pPr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32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.elshevskiy@asi.ru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2021-04-16T14:30:00Z</dcterms:created>
  <dcterms:modified xsi:type="dcterms:W3CDTF">2022-01-20T08:18:00Z</dcterms:modified>
</cp:coreProperties>
</file>