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E1FE" w14:textId="77777777" w:rsidR="00D34CD7" w:rsidRPr="00D34CD7" w:rsidRDefault="00D34CD7" w:rsidP="00D34CD7">
      <w:pPr>
        <w:spacing w:after="0"/>
        <w:jc w:val="center"/>
        <w:rPr>
          <w:rFonts w:cs="Times New Roman"/>
        </w:rPr>
      </w:pPr>
      <w:r w:rsidRPr="00D34CD7">
        <w:rPr>
          <w:rFonts w:cs="Times New Roman"/>
          <w:b/>
          <w:bCs/>
        </w:rPr>
        <w:t>Средства и методы повышения мотивации и качества образования на уроках иностранного языка в условиях реализации ФГОС</w:t>
      </w:r>
    </w:p>
    <w:p w14:paraId="71E3A4B6" w14:textId="77777777" w:rsidR="00D34CD7" w:rsidRPr="00D34CD7" w:rsidRDefault="00D34CD7" w:rsidP="00D34CD7">
      <w:pPr>
        <w:spacing w:after="0"/>
        <w:jc w:val="both"/>
        <w:rPr>
          <w:rFonts w:cs="Times New Roman"/>
        </w:rPr>
      </w:pPr>
      <w:r w:rsidRPr="00D34CD7">
        <w:rPr>
          <w:rFonts w:cs="Times New Roman"/>
        </w:rPr>
        <w:t xml:space="preserve">Как мотивировать школьников на изучение иностранного языка, как развить и сохранить интерес к предмету? Этот вопрос особенно актуален для меня как учителя иностранного языка. Мотивация определяет отношение школьников к предмету и обеспечивает продвижение в овладении иностранным языком. Если школьника побуждает заниматься сама деятельность, когда ему нравиться говорить, читать, воспринимать иностранную речь на слух, узнавать новое, тогда можно сказать, что у него есть интерес к изучению иностранного языка и обеспечены условия для достижения определенных успехов. У каждого ученика есть свой уровень положительной мотивации, на который можно опереться, так и перспективы, резервы ее развития. Первое, с чего я начинаю </w:t>
      </w:r>
      <w:proofErr w:type="gramStart"/>
      <w:r w:rsidRPr="00D34CD7">
        <w:rPr>
          <w:rFonts w:cs="Times New Roman"/>
        </w:rPr>
        <w:t>- это</w:t>
      </w:r>
      <w:proofErr w:type="gramEnd"/>
      <w:r w:rsidRPr="00D34CD7">
        <w:rPr>
          <w:rFonts w:cs="Times New Roman"/>
        </w:rPr>
        <w:t xml:space="preserve"> анализ мотивационной сферы ученика. Предметом анализа для меня становятся такие компоненты мотивационной сферы ученика, как его мотивы, цели, эмоции, а также состояние умения учиться (знания, учебная деятельность, обучаемость), т.е. качеств, влияющих на мотивацию.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 Причина видится в следующем. Учение </w:t>
      </w:r>
      <w:proofErr w:type="gramStart"/>
      <w:r w:rsidRPr="00D34CD7">
        <w:rPr>
          <w:rFonts w:cs="Times New Roman"/>
        </w:rPr>
        <w:t>- это</w:t>
      </w:r>
      <w:proofErr w:type="gramEnd"/>
      <w:r w:rsidRPr="00D34CD7">
        <w:rPr>
          <w:rFonts w:cs="Times New Roman"/>
        </w:rPr>
        <w:t xml:space="preserve">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 Общеизвестно, что деятельности без мотива не </w:t>
      </w:r>
      <w:proofErr w:type="gramStart"/>
      <w:r w:rsidRPr="00D34CD7">
        <w:rPr>
          <w:rFonts w:cs="Times New Roman"/>
        </w:rPr>
        <w:t>бывает..</w:t>
      </w:r>
      <w:proofErr w:type="gramEnd"/>
      <w:r w:rsidRPr="00D34CD7">
        <w:rPr>
          <w:rFonts w:cs="Times New Roman"/>
        </w:rPr>
        <w:t> В обучении взаимодействуют следующие составляющие: ученик и как он овладевает иноязычными знаниями, умениями и навыками: какие мотивы побуждают его к деятельности. Учитель и как он обучает, руководствуясь методическими принципами, используя методы, приемы, средства и формы обучения.</w:t>
      </w:r>
    </w:p>
    <w:p w14:paraId="4532D958" w14:textId="77777777" w:rsidR="00D34CD7" w:rsidRPr="00D34CD7" w:rsidRDefault="00D34CD7" w:rsidP="00D34CD7">
      <w:pPr>
        <w:spacing w:after="0"/>
        <w:jc w:val="both"/>
        <w:rPr>
          <w:rFonts w:cs="Times New Roman"/>
        </w:rPr>
      </w:pPr>
      <w:r w:rsidRPr="00D34CD7">
        <w:rPr>
          <w:rFonts w:cs="Times New Roman"/>
        </w:rPr>
        <w:t xml:space="preserve">На формирование мотивации влияет ряд условий. Первым условием является уровень новизны. Учащиеся с достаточным уровнем языковой и речевой компетенции теряют интерес к повторяющимся заданиям. Что же касается учащихся со слабой подготовкой, они предпочитают выполнять уже знакомые задания, так как их выполнение позволяет им повторно пережить положительные эмоции, что благотворно влияет на поднятии уровня мотивации. Следующее условие </w:t>
      </w:r>
      <w:proofErr w:type="gramStart"/>
      <w:r w:rsidRPr="00D34CD7">
        <w:rPr>
          <w:rFonts w:cs="Times New Roman"/>
        </w:rPr>
        <w:t>- это</w:t>
      </w:r>
      <w:proofErr w:type="gramEnd"/>
      <w:r w:rsidRPr="00D34CD7">
        <w:rPr>
          <w:rFonts w:cs="Times New Roman"/>
        </w:rPr>
        <w:t xml:space="preserve"> степень сложности задания, которая оценивается учащимся на основании соответствия этого задания имеющимся у него способностям, средствам и времени на его выполнение. Большое значение в этой связи имеет самооценка учащегося. Помощь учителя позволяет трудное задание перевести в разряд более легких и тем самым поднять мотивацию к выполнению данного задания. Таким образом, важно, чтобы учитель не переставал вселять уверенность в своих учащихся, обеспечивая им поддержку. Еще одним условием для развития мотивации является наличие возможности для проявления школьниками самостоятельности. Самостоятельная работа окрашивает деятельность учащихся эмоционально, тем самым </w:t>
      </w:r>
      <w:r w:rsidRPr="00D34CD7">
        <w:rPr>
          <w:rFonts w:cs="Times New Roman"/>
        </w:rPr>
        <w:lastRenderedPageBreak/>
        <w:t>способствуя развитию у них мотивации. Большое значение имеет также время, данное на подготовку задания. При жестких сроках, недостатке времени учащиеся попадают в ситуацию стресса и практически перестают работать. И наконец, еще одно условие—это влияние на формирование мотивации личного примера и ролевого поведения учителя.</w:t>
      </w:r>
    </w:p>
    <w:p w14:paraId="4AC8EF4B" w14:textId="77777777" w:rsidR="00D34CD7" w:rsidRPr="00D34CD7" w:rsidRDefault="00D34CD7" w:rsidP="00D34CD7">
      <w:pPr>
        <w:spacing w:after="0"/>
        <w:jc w:val="both"/>
        <w:rPr>
          <w:rFonts w:cs="Times New Roman"/>
        </w:rPr>
      </w:pPr>
      <w:r w:rsidRPr="00D34CD7">
        <w:rPr>
          <w:rFonts w:cs="Times New Roman"/>
        </w:rPr>
        <w:t>При формировании положительного отношения школьников к предмету необходимо учитывать факторы, исходящие из того, кого мы обучаем, как обучаем и чему обучаем. Формирование мотивации – это не "перекладывание" учителем в голову ученика готовых, извне задаваемых мотивов и целей учения. На практике формирование мотивов учения –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мотивационной сферы. Учитель при этом выступает не в роли простого наблюдателя за тем, как развивается мотивационная сфера учащихся, он стимулирует ее развитие системой психологически продуманных приемов.</w:t>
      </w:r>
    </w:p>
    <w:p w14:paraId="1990E06C" w14:textId="77777777" w:rsidR="00D34CD7" w:rsidRPr="00D34CD7" w:rsidRDefault="00D34CD7" w:rsidP="00D34CD7">
      <w:pPr>
        <w:spacing w:after="0"/>
        <w:jc w:val="both"/>
        <w:rPr>
          <w:rFonts w:cs="Times New Roman"/>
        </w:rPr>
      </w:pPr>
      <w:r w:rsidRPr="00D34CD7">
        <w:rPr>
          <w:rFonts w:cs="Times New Roman"/>
        </w:rPr>
        <w:t>Принципы работы</w:t>
      </w:r>
    </w:p>
    <w:p w14:paraId="65FE5058" w14:textId="77777777" w:rsidR="00D34CD7" w:rsidRPr="00D34CD7" w:rsidRDefault="00D34CD7" w:rsidP="00D34CD7">
      <w:pPr>
        <w:spacing w:after="0"/>
        <w:jc w:val="both"/>
        <w:rPr>
          <w:rFonts w:cs="Times New Roman"/>
        </w:rPr>
      </w:pPr>
      <w:r w:rsidRPr="00D34CD7">
        <w:rPr>
          <w:rFonts w:cs="Times New Roman"/>
          <w:b/>
          <w:bCs/>
          <w:u w:val="single"/>
        </w:rPr>
        <w:t>Принцип новизны</w:t>
      </w:r>
      <w:r w:rsidRPr="00D34CD7">
        <w:rPr>
          <w:rFonts w:cs="Times New Roman"/>
          <w:b/>
          <w:bCs/>
        </w:rPr>
        <w:t>.</w:t>
      </w:r>
      <w:r w:rsidRPr="00D34CD7">
        <w:rPr>
          <w:rFonts w:cs="Times New Roman"/>
        </w:rPr>
        <w:t>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14:paraId="685D3A40" w14:textId="77777777" w:rsidR="00D34CD7" w:rsidRPr="00D34CD7" w:rsidRDefault="00D34CD7" w:rsidP="00D34CD7">
      <w:pPr>
        <w:spacing w:after="0"/>
        <w:jc w:val="both"/>
        <w:rPr>
          <w:rFonts w:cs="Times New Roman"/>
        </w:rPr>
      </w:pPr>
      <w:r w:rsidRPr="00D34CD7">
        <w:rPr>
          <w:rFonts w:cs="Times New Roman"/>
          <w:b/>
          <w:bCs/>
          <w:u w:val="single"/>
        </w:rPr>
        <w:t>Принцип учёта возрастных особенностей и языковой подготовки учащихся.</w:t>
      </w:r>
      <w:r w:rsidRPr="00D34CD7">
        <w:rPr>
          <w:rFonts w:cs="Times New Roman"/>
          <w:u w:val="single"/>
        </w:rPr>
        <w:t> </w:t>
      </w:r>
      <w:r w:rsidRPr="00D34CD7">
        <w:rPr>
          <w:rFonts w:cs="Times New Roman"/>
        </w:rPr>
        <w:t>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w:t>
      </w:r>
    </w:p>
    <w:p w14:paraId="5B9093DF" w14:textId="77777777" w:rsidR="00D34CD7" w:rsidRPr="00D34CD7" w:rsidRDefault="00D34CD7" w:rsidP="00D34CD7">
      <w:pPr>
        <w:spacing w:after="0"/>
        <w:jc w:val="both"/>
        <w:rPr>
          <w:rFonts w:cs="Times New Roman"/>
        </w:rPr>
      </w:pPr>
      <w:r w:rsidRPr="00D34CD7">
        <w:rPr>
          <w:rFonts w:cs="Times New Roman"/>
          <w:b/>
          <w:bCs/>
          <w:u w:val="single"/>
        </w:rPr>
        <w:t>Принцип доброжелательности.</w:t>
      </w:r>
      <w:r w:rsidRPr="00D34CD7">
        <w:rPr>
          <w:rFonts w:cs="Times New Roman"/>
        </w:rPr>
        <w:t> Очень часто от ребят можно услышать такую фразу: "Я люблю ходить на этот урок, потому что мне нравится учитель". Это утверждение не маловажно. Если учитель сумел расположить к себе детей, то это уже огромный стимул к изучению предмета. Жаль, что многие взрослые, окончившие школу много лет назад, с ужасом вспоминают о каком-либо предмете только потому, что их не смог понять учитель, не смог сделать каждый урок маленькой радостью. Даже если ты что-то не понял или просто не готов, то ты не боишься, ты знаешь, что тебя не будут ругать. Безусловно, этим не надо злоупотреблять!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14:paraId="5485BE0F" w14:textId="77777777" w:rsidR="00D34CD7" w:rsidRPr="00D34CD7" w:rsidRDefault="00D34CD7" w:rsidP="00D34CD7">
      <w:pPr>
        <w:spacing w:after="0"/>
        <w:jc w:val="both"/>
        <w:rPr>
          <w:rFonts w:cs="Times New Roman"/>
        </w:rPr>
      </w:pPr>
      <w:r w:rsidRPr="00D34CD7">
        <w:rPr>
          <w:rFonts w:cs="Times New Roman"/>
          <w:b/>
          <w:bCs/>
          <w:u w:val="single"/>
        </w:rPr>
        <w:t>Принцип неожиданности.</w:t>
      </w:r>
      <w:r w:rsidRPr="00D34CD7">
        <w:rPr>
          <w:rFonts w:cs="Times New Roman"/>
          <w:u w:val="single"/>
        </w:rPr>
        <w:t> </w:t>
      </w:r>
      <w:r w:rsidRPr="00D34CD7">
        <w:rPr>
          <w:rFonts w:cs="Times New Roman"/>
        </w:rPr>
        <w:t xml:space="preserve">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w:t>
      </w:r>
      <w:proofErr w:type="gramStart"/>
      <w:r w:rsidRPr="00D34CD7">
        <w:rPr>
          <w:rFonts w:cs="Times New Roman"/>
        </w:rPr>
        <w:t>- это</w:t>
      </w:r>
      <w:proofErr w:type="gramEnd"/>
      <w:r w:rsidRPr="00D34CD7">
        <w:rPr>
          <w:rFonts w:cs="Times New Roman"/>
        </w:rPr>
        <w:t xml:space="preserve"> всего лишь выполнение заданий учителя, но только в другой форме. Задание или форма работы, предложенная </w:t>
      </w:r>
      <w:proofErr w:type="gramStart"/>
      <w:r w:rsidRPr="00D34CD7">
        <w:rPr>
          <w:rFonts w:cs="Times New Roman"/>
        </w:rPr>
        <w:t>учителем</w:t>
      </w:r>
      <w:proofErr w:type="gramEnd"/>
      <w:r w:rsidRPr="00D34CD7">
        <w:rPr>
          <w:rFonts w:cs="Times New Roman"/>
        </w:rPr>
        <w:t xml:space="preserve"> должна стать тем, что учащиеся не предполагали увидеть на уроке.</w:t>
      </w:r>
    </w:p>
    <w:p w14:paraId="29D91C71" w14:textId="77777777" w:rsidR="00D34CD7" w:rsidRPr="00D34CD7" w:rsidRDefault="00D34CD7" w:rsidP="00D34CD7">
      <w:pPr>
        <w:spacing w:after="0"/>
        <w:jc w:val="both"/>
        <w:rPr>
          <w:rFonts w:cs="Times New Roman"/>
        </w:rPr>
      </w:pPr>
      <w:r w:rsidRPr="00D34CD7">
        <w:rPr>
          <w:rFonts w:cs="Times New Roman"/>
        </w:rPr>
        <w:t>С целью повышения мотивации к овладению иностранными языками дидактические игры используются на уроках для решения следующих </w:t>
      </w:r>
      <w:r w:rsidRPr="00D34CD7">
        <w:rPr>
          <w:rFonts w:cs="Times New Roman"/>
          <w:b/>
          <w:bCs/>
        </w:rPr>
        <w:t>задач</w:t>
      </w:r>
      <w:r w:rsidRPr="00D34CD7">
        <w:rPr>
          <w:rFonts w:cs="Times New Roman"/>
        </w:rPr>
        <w:t>:</w:t>
      </w:r>
    </w:p>
    <w:p w14:paraId="0924F079" w14:textId="77777777" w:rsidR="00D34CD7" w:rsidRPr="00D34CD7" w:rsidRDefault="00D34CD7" w:rsidP="00D34CD7">
      <w:pPr>
        <w:spacing w:after="0"/>
        <w:jc w:val="both"/>
        <w:rPr>
          <w:rFonts w:cs="Times New Roman"/>
        </w:rPr>
      </w:pPr>
      <w:r w:rsidRPr="00D34CD7">
        <w:rPr>
          <w:rFonts w:cs="Times New Roman"/>
        </w:rPr>
        <w:t xml:space="preserve">Одним из самых сильных общих мотивов, на мой взгляд, является необходимость речевого реагирования в стандартных ситуациях. Поэтому на уроках можно создавать такие ситуации и учить учащихся выходу из них. При таком подходе, ученик порой даже не знает, как переводится та или иная фраза, но он точно знает, что именно она уместна в данной ситуации. Подобный способ изучения языка распространен во многих русскоязычных диаспорах в различных городах Соединённых Штатов Америки. Им, </w:t>
      </w:r>
      <w:proofErr w:type="gramStart"/>
      <w:r w:rsidRPr="00D34CD7">
        <w:rPr>
          <w:rFonts w:cs="Times New Roman"/>
        </w:rPr>
        <w:t>конечно</w:t>
      </w:r>
      <w:proofErr w:type="gramEnd"/>
      <w:r w:rsidRPr="00D34CD7">
        <w:rPr>
          <w:rFonts w:cs="Times New Roman"/>
        </w:rPr>
        <w:t xml:space="preserve"> на интуитивном уровне, пользуются новоиспечённые иммигранты. Погруженные в языковую среду, они достаточно быстро овладевают необходимым им уровнем. Создать в наших условиях среду невозможно, но ситуативный метод работает и здесь. Конечно же, ситуации, применяемые на уроках, должны быть вариативны, и учитывать возрастные и индивидуальные особенности группы. Диапазон ситуаций огромен.</w:t>
      </w:r>
    </w:p>
    <w:p w14:paraId="692A0821" w14:textId="77777777" w:rsidR="00D34CD7" w:rsidRPr="00D34CD7" w:rsidRDefault="00D34CD7" w:rsidP="00D34CD7">
      <w:pPr>
        <w:spacing w:after="0"/>
        <w:jc w:val="both"/>
        <w:rPr>
          <w:rFonts w:cs="Times New Roman"/>
        </w:rPr>
      </w:pPr>
      <w:r w:rsidRPr="00D34CD7">
        <w:rPr>
          <w:rFonts w:cs="Times New Roman"/>
        </w:rPr>
        <w:t>Самым эффективным в обучающем и мотивирующем планах является погружение учащихся в реальную ситуацию и предоставление им возможности самостоятельно достойно выйти из неё. Кроме учебной задачи данный приём имеет огромную мотивационную роль.</w:t>
      </w:r>
    </w:p>
    <w:p w14:paraId="0C86C058" w14:textId="77777777" w:rsidR="00D34CD7" w:rsidRPr="00D34CD7" w:rsidRDefault="00D34CD7" w:rsidP="00D34CD7">
      <w:pPr>
        <w:spacing w:after="0"/>
        <w:jc w:val="both"/>
        <w:rPr>
          <w:rFonts w:cs="Times New Roman"/>
        </w:rPr>
      </w:pPr>
      <w:r w:rsidRPr="00D34CD7">
        <w:rPr>
          <w:rFonts w:cs="Times New Roman"/>
        </w:rPr>
        <w:t>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уроки-фантазии, уроки-драматизации, уроки поэзии, видеоуроки, уроки -игру, уроки-тесты. У каждого из этих видов уроков своя доминирующая мотивация.</w:t>
      </w:r>
    </w:p>
    <w:p w14:paraId="288DA818" w14:textId="77777777" w:rsidR="00D34CD7" w:rsidRPr="00D34CD7" w:rsidRDefault="00D34CD7" w:rsidP="00D34CD7">
      <w:pPr>
        <w:spacing w:after="0"/>
        <w:jc w:val="both"/>
        <w:rPr>
          <w:rFonts w:cs="Times New Roman"/>
        </w:rPr>
      </w:pPr>
      <w:r w:rsidRPr="00D34CD7">
        <w:rPr>
          <w:rFonts w:cs="Times New Roman"/>
        </w:rPr>
        <w:t>Следует отметить, что очень часто в процессе обучения учителя иностранного языка сталкиваются с проблемой отсутствия у школьников естественной потребности и необходимости пользоваться изучаемым языком в коммуникативных целях, что создает большие трудности, как для учителя, так и для учащихся. Для того чтобы стимулировать развитие коммуникативных навыков, нужно выбирать такие формы урока, которые будут наиболее способствовать этому. Как показывает опыт, для поддержания плодотворной и эффективной деятельности учащихся удачно применение нетрадиционных форм проведения занятий.</w:t>
      </w:r>
    </w:p>
    <w:p w14:paraId="5D765611" w14:textId="77777777" w:rsidR="00D34CD7" w:rsidRPr="00D34CD7" w:rsidRDefault="00D34CD7" w:rsidP="00D34CD7">
      <w:pPr>
        <w:spacing w:after="0"/>
        <w:jc w:val="both"/>
        <w:rPr>
          <w:rFonts w:cs="Times New Roman"/>
        </w:rPr>
      </w:pPr>
      <w:r w:rsidRPr="00D34CD7">
        <w:rPr>
          <w:rFonts w:cs="Times New Roman"/>
        </w:rPr>
        <w:t xml:space="preserve">Остановимся подробнее на нестандартных уроках иностранного языка, обеспечивающих активность учащихся на уроке иностранного языка. Нестандартные уроки </w:t>
      </w:r>
      <w:proofErr w:type="gramStart"/>
      <w:r w:rsidRPr="00D34CD7">
        <w:rPr>
          <w:rFonts w:cs="Times New Roman"/>
        </w:rPr>
        <w:t>- это</w:t>
      </w:r>
      <w:proofErr w:type="gramEnd"/>
      <w:r w:rsidRPr="00D34CD7">
        <w:rPr>
          <w:rFonts w:cs="Times New Roman"/>
        </w:rPr>
        <w:t xml:space="preserve"> всегда праздники, когда активны все учащиеся, когда каждый имеет возможность проявить себя в атмосфере успешности. Эти уроки включают в себя все разнообразие форм и методов, особенно таких, как проблемное обучение, поисковая деятельность, межпредметные и </w:t>
      </w:r>
      <w:proofErr w:type="spellStart"/>
      <w:r w:rsidRPr="00D34CD7">
        <w:rPr>
          <w:rFonts w:cs="Times New Roman"/>
        </w:rPr>
        <w:t>внутрипредметные</w:t>
      </w:r>
      <w:proofErr w:type="spellEnd"/>
      <w:r w:rsidRPr="00D34CD7">
        <w:rPr>
          <w:rFonts w:cs="Times New Roman"/>
        </w:rPr>
        <w:t xml:space="preserve"> связи и другое. Снимается напряжение, оживляется мышление, повышается интерес к предмету в целом.</w:t>
      </w:r>
    </w:p>
    <w:p w14:paraId="1FD0B09B" w14:textId="77777777" w:rsidR="00D34CD7" w:rsidRPr="00D34CD7" w:rsidRDefault="00D34CD7" w:rsidP="00D34CD7">
      <w:pPr>
        <w:spacing w:after="0"/>
        <w:jc w:val="both"/>
        <w:rPr>
          <w:rFonts w:cs="Times New Roman"/>
        </w:rPr>
      </w:pPr>
      <w:r w:rsidRPr="00D34CD7">
        <w:rPr>
          <w:rFonts w:cs="Times New Roman"/>
          <w:b/>
          <w:bCs/>
        </w:rPr>
        <w:t>Виды нестандартных уроков</w:t>
      </w:r>
      <w:r w:rsidRPr="00D34CD7">
        <w:rPr>
          <w:rFonts w:cs="Times New Roman"/>
        </w:rPr>
        <w:t>. </w:t>
      </w:r>
    </w:p>
    <w:p w14:paraId="2413E966" w14:textId="77777777" w:rsidR="00D34CD7" w:rsidRPr="00D34CD7" w:rsidRDefault="00D34CD7" w:rsidP="00D34CD7">
      <w:pPr>
        <w:spacing w:after="0"/>
        <w:jc w:val="both"/>
        <w:rPr>
          <w:rFonts w:cs="Times New Roman"/>
        </w:rPr>
      </w:pPr>
      <w:r w:rsidRPr="00D34CD7">
        <w:rPr>
          <w:rFonts w:cs="Times New Roman"/>
        </w:rPr>
        <w:t>1. </w:t>
      </w:r>
      <w:r w:rsidRPr="00D34CD7">
        <w:rPr>
          <w:rFonts w:cs="Times New Roman"/>
          <w:i/>
          <w:iCs/>
        </w:rPr>
        <w:t>Уроки - игры</w:t>
      </w:r>
      <w:r w:rsidRPr="00D34CD7">
        <w:rPr>
          <w:rFonts w:cs="Times New Roman"/>
        </w:rPr>
        <w:t>. Не противопоставление игры труду, а их синтез — в этом сущность метода. На таких уроках создается неформальная обстановка, игры развивают интеллектуальную и эмоциональную сферу учащихся. Особенностями этих уроков является то, что учебная цель как игровая задача, и урок подчиняется правилам игры, обязательные увлеченность и интерес к содержанию со стороны школьников.  Здесь могут использоваться как настольные игры с заданиями по различным видам деятельности, так и ролевые и интерактивные игры. В игре развивается активное, творческое «Я» ребенка. Игра — это фантазия, радость, восторг. Ролевая игра мотивирует речевую деятельность, отвечает на вопросы «Почему?» (мотив) и «Зачем?» (цель) нужно что-то сказать. Школьники наглядно убеждаются в том, что язык можно использовать как средство общения. Творческое ролевое общение требует развитых социальных умений. Поэтому ролевые игры нередко включают элементы социального тренинга (упражнений в общении).</w:t>
      </w:r>
    </w:p>
    <w:p w14:paraId="2AEDC5A6" w14:textId="77777777" w:rsidR="00D34CD7" w:rsidRPr="00D34CD7" w:rsidRDefault="00D34CD7" w:rsidP="00D34CD7">
      <w:pPr>
        <w:spacing w:after="0"/>
        <w:jc w:val="both"/>
        <w:rPr>
          <w:rFonts w:cs="Times New Roman"/>
        </w:rPr>
      </w:pPr>
      <w:r w:rsidRPr="00D34CD7">
        <w:rPr>
          <w:rFonts w:cs="Times New Roman"/>
        </w:rPr>
        <w:t>2. </w:t>
      </w:r>
      <w:r w:rsidRPr="00D34CD7">
        <w:rPr>
          <w:rFonts w:cs="Times New Roman"/>
          <w:i/>
          <w:iCs/>
        </w:rPr>
        <w:t>Уроки - сказки, уроки - путешествия</w:t>
      </w:r>
      <w:r w:rsidRPr="00D34CD7">
        <w:rPr>
          <w:rFonts w:cs="Times New Roman"/>
        </w:rPr>
        <w:t> опираются на фантазию детей и развивают ее. Проведение уроков - сказок возможно в двух вариантах: когда за основу берется народная или литературная сказка, второй — сочиняется самим учителем. Сама форма сказки близка и понятна детям, особенно младшего и среднего возраста, но и старшеклассники с интересом откликаются на такой урок. </w:t>
      </w:r>
    </w:p>
    <w:p w14:paraId="7EC431BD" w14:textId="77777777" w:rsidR="00D34CD7" w:rsidRPr="00D34CD7" w:rsidRDefault="00D34CD7" w:rsidP="00D34CD7">
      <w:pPr>
        <w:spacing w:after="0"/>
        <w:jc w:val="both"/>
        <w:rPr>
          <w:rFonts w:cs="Times New Roman"/>
        </w:rPr>
      </w:pPr>
      <w:r w:rsidRPr="00D34CD7">
        <w:rPr>
          <w:rFonts w:cs="Times New Roman"/>
        </w:rPr>
        <w:t>3. </w:t>
      </w:r>
      <w:r w:rsidRPr="00D34CD7">
        <w:rPr>
          <w:rFonts w:cs="Times New Roman"/>
          <w:i/>
          <w:iCs/>
        </w:rPr>
        <w:t>Уроки – состязания,</w:t>
      </w:r>
      <w:r w:rsidRPr="00D34CD7">
        <w:rPr>
          <w:rFonts w:cs="Times New Roman"/>
        </w:rPr>
        <w:t> викторины проводятся в хорошем темпе и позволяют проверить практические и теоретические знания большинства школьников по выбранной теме. Игры - соревнования могут быть придуманы учителем или являться аналогом популярных телевизионных соревнований.</w:t>
      </w:r>
    </w:p>
    <w:p w14:paraId="47B527F4" w14:textId="77777777" w:rsidR="00D34CD7" w:rsidRPr="00D34CD7" w:rsidRDefault="00D34CD7" w:rsidP="00D34CD7">
      <w:pPr>
        <w:spacing w:after="0"/>
        <w:jc w:val="both"/>
        <w:rPr>
          <w:rFonts w:cs="Times New Roman"/>
        </w:rPr>
      </w:pPr>
      <w:r w:rsidRPr="00D34CD7">
        <w:rPr>
          <w:rFonts w:cs="Times New Roman"/>
        </w:rPr>
        <w:t>4. Уроки, основанные на имитации деятельности учреждений и организаций. </w:t>
      </w:r>
      <w:r w:rsidRPr="00D34CD7">
        <w:rPr>
          <w:rFonts w:cs="Times New Roman"/>
          <w:i/>
          <w:iCs/>
        </w:rPr>
        <w:t>Урок - суд, урок - аукцион, урок - биржа знаний </w:t>
      </w:r>
      <w:r w:rsidRPr="00D34CD7">
        <w:rPr>
          <w:rFonts w:cs="Times New Roman"/>
        </w:rPr>
        <w:t>и так далее. Перед учащимися ставятся проблемно- поисковые задачи, им даются творческие задания, эти уроки выполняют и профориентационную роль, проявляется артистизм школьников, неординарность мышления.</w:t>
      </w:r>
    </w:p>
    <w:p w14:paraId="0BCAA511" w14:textId="77777777" w:rsidR="00D34CD7" w:rsidRPr="00D34CD7" w:rsidRDefault="00D34CD7" w:rsidP="00D34CD7">
      <w:pPr>
        <w:spacing w:after="0"/>
        <w:jc w:val="both"/>
        <w:rPr>
          <w:rFonts w:cs="Times New Roman"/>
        </w:rPr>
      </w:pPr>
      <w:r w:rsidRPr="00D34CD7">
        <w:rPr>
          <w:rFonts w:cs="Times New Roman"/>
        </w:rPr>
        <w:t>5. </w:t>
      </w:r>
      <w:r w:rsidRPr="00D34CD7">
        <w:rPr>
          <w:rFonts w:cs="Times New Roman"/>
          <w:i/>
          <w:iCs/>
        </w:rPr>
        <w:t>Интернет - уроки</w:t>
      </w:r>
      <w:r w:rsidRPr="00D34CD7">
        <w:rPr>
          <w:rFonts w:cs="Times New Roman"/>
        </w:rPr>
        <w:t> проводятся в компьютерных классах. Ученики выполняют все задания непосредственно с экрана компьютера. Форма близка для среднего и старшего школьного возраста.</w:t>
      </w:r>
    </w:p>
    <w:p w14:paraId="782B4674" w14:textId="77777777" w:rsidR="00D34CD7" w:rsidRPr="00D34CD7" w:rsidRDefault="00D34CD7" w:rsidP="00D34CD7">
      <w:pPr>
        <w:spacing w:after="0"/>
        <w:jc w:val="both"/>
        <w:rPr>
          <w:rFonts w:cs="Times New Roman"/>
        </w:rPr>
      </w:pPr>
      <w:r w:rsidRPr="00D34CD7">
        <w:rPr>
          <w:rFonts w:cs="Times New Roman"/>
        </w:rPr>
        <w:t>6. Уроки, основанные на формах, жанрах и методах работы, известных в общественной практике: </w:t>
      </w:r>
      <w:r w:rsidRPr="00D34CD7">
        <w:rPr>
          <w:rFonts w:cs="Times New Roman"/>
          <w:i/>
          <w:iCs/>
        </w:rPr>
        <w:t>исследование, изобретательство, анализ первоисточников, комментарий, мозговая атака, интервью, репортаж, рецензия.</w:t>
      </w:r>
      <w:r w:rsidRPr="00D34CD7">
        <w:rPr>
          <w:rFonts w:cs="Times New Roman"/>
        </w:rPr>
        <w:t> </w:t>
      </w:r>
    </w:p>
    <w:p w14:paraId="2F3AC2B5" w14:textId="77777777" w:rsidR="00D34CD7" w:rsidRPr="00D34CD7" w:rsidRDefault="00D34CD7" w:rsidP="00D34CD7">
      <w:pPr>
        <w:spacing w:after="0"/>
        <w:jc w:val="both"/>
        <w:rPr>
          <w:rFonts w:cs="Times New Roman"/>
        </w:rPr>
      </w:pPr>
      <w:r w:rsidRPr="00D34CD7">
        <w:rPr>
          <w:rFonts w:cs="Times New Roman"/>
        </w:rPr>
        <w:t>7. </w:t>
      </w:r>
      <w:r w:rsidRPr="00D34CD7">
        <w:rPr>
          <w:rFonts w:cs="Times New Roman"/>
          <w:i/>
          <w:iCs/>
        </w:rPr>
        <w:t>Урок – экскурсия</w:t>
      </w:r>
      <w:r w:rsidRPr="00D34CD7">
        <w:rPr>
          <w:rFonts w:cs="Times New Roman"/>
        </w:rPr>
        <w:t xml:space="preserve"> 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w:t>
      </w:r>
      <w:proofErr w:type="spellStart"/>
      <w:r w:rsidRPr="00D34CD7">
        <w:rPr>
          <w:rFonts w:cs="Times New Roman"/>
        </w:rPr>
        <w:t>культуроведческого</w:t>
      </w:r>
      <w:proofErr w:type="spellEnd"/>
      <w:r w:rsidRPr="00D34CD7">
        <w:rPr>
          <w:rFonts w:cs="Times New Roman"/>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 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p>
    <w:p w14:paraId="7C4C6940" w14:textId="77777777" w:rsidR="00D34CD7" w:rsidRPr="00D34CD7" w:rsidRDefault="00D34CD7" w:rsidP="00D34CD7">
      <w:pPr>
        <w:spacing w:after="0"/>
        <w:jc w:val="both"/>
        <w:rPr>
          <w:rFonts w:cs="Times New Roman"/>
        </w:rPr>
      </w:pPr>
      <w:r w:rsidRPr="00D34CD7">
        <w:rPr>
          <w:rFonts w:cs="Times New Roman"/>
        </w:rPr>
        <w:t>8. Эффективной и продуктивной формой обучения является </w:t>
      </w:r>
      <w:r w:rsidRPr="00D34CD7">
        <w:rPr>
          <w:rFonts w:cs="Times New Roman"/>
          <w:i/>
          <w:iCs/>
        </w:rPr>
        <w:t>урок-спектакль</w:t>
      </w:r>
      <w:r w:rsidRPr="00D34CD7">
        <w:rPr>
          <w:rFonts w:cs="Times New Roman"/>
        </w:rPr>
        <w:t>.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w:t>
      </w:r>
      <w:r w:rsidRPr="00D34CD7">
        <w:rPr>
          <w:rFonts w:cs="Times New Roman"/>
        </w:rPr>
        <w:br/>
        <w:t>         9. Интересной и плодотворной формой проведения уроков является </w:t>
      </w:r>
      <w:r w:rsidRPr="00D34CD7">
        <w:rPr>
          <w:rFonts w:cs="Times New Roman"/>
          <w:i/>
          <w:iCs/>
        </w:rPr>
        <w:t>урок-праздник</w:t>
      </w:r>
      <w:r w:rsidRPr="00D34CD7">
        <w:rPr>
          <w:rFonts w:cs="Times New Roman"/>
        </w:rPr>
        <w:t xml:space="preserve">. Эта форма урока расширяет знания учащихся о традициях и обычаях, существующих </w:t>
      </w:r>
      <w:proofErr w:type="gramStart"/>
      <w:r w:rsidRPr="00D34CD7">
        <w:rPr>
          <w:rFonts w:cs="Times New Roman"/>
        </w:rPr>
        <w:t>в англоязычных странах</w:t>
      </w:r>
      <w:proofErr w:type="gramEnd"/>
      <w:r w:rsidRPr="00D34CD7">
        <w:rPr>
          <w:rFonts w:cs="Times New Roman"/>
        </w:rPr>
        <w:t xml:space="preserve"> и развивает у школьников способности к иноязычному общению, позволяющих участвовать в различных ситуациях межкультурной коммуникации. </w:t>
      </w:r>
    </w:p>
    <w:p w14:paraId="1A6EB1BD" w14:textId="77777777" w:rsidR="00D34CD7" w:rsidRPr="00D34CD7" w:rsidRDefault="00D34CD7" w:rsidP="00D34CD7">
      <w:pPr>
        <w:spacing w:after="0"/>
        <w:jc w:val="both"/>
        <w:rPr>
          <w:rFonts w:cs="Times New Roman"/>
        </w:rPr>
      </w:pPr>
      <w:r w:rsidRPr="00D34CD7">
        <w:rPr>
          <w:rFonts w:cs="Times New Roman"/>
        </w:rPr>
        <w:t>         10. </w:t>
      </w:r>
      <w:r w:rsidRPr="00D34CD7">
        <w:rPr>
          <w:rFonts w:cs="Times New Roman"/>
          <w:i/>
          <w:iCs/>
        </w:rPr>
        <w:t>Урок – интервью</w:t>
      </w:r>
      <w:r w:rsidRPr="00D34CD7">
        <w:rPr>
          <w:rFonts w:cs="Times New Roman"/>
        </w:rPr>
        <w:t xml:space="preserve">.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w:t>
      </w:r>
      <w:proofErr w:type="gramStart"/>
      <w:r w:rsidRPr="00D34CD7">
        <w:rPr>
          <w:rFonts w:cs="Times New Roman"/>
        </w:rPr>
        <w:t>режиме..</w:t>
      </w:r>
      <w:proofErr w:type="gramEnd"/>
      <w:r w:rsidRPr="00D34CD7">
        <w:rPr>
          <w:rFonts w:cs="Times New Roman"/>
        </w:rPr>
        <w:t xml:space="preserve"> В зависимости от поставленных задач тема урока может включать отдельные </w:t>
      </w:r>
      <w:proofErr w:type="spellStart"/>
      <w:r w:rsidRPr="00D34CD7">
        <w:rPr>
          <w:rFonts w:cs="Times New Roman"/>
        </w:rPr>
        <w:t>подтемы</w:t>
      </w:r>
      <w:proofErr w:type="spellEnd"/>
      <w:r w:rsidRPr="00D34CD7">
        <w:rPr>
          <w:rFonts w:cs="Times New Roman"/>
        </w:rPr>
        <w:t>. Например</w:t>
      </w:r>
      <w:proofErr w:type="gramStart"/>
      <w:r w:rsidRPr="00D34CD7">
        <w:rPr>
          <w:rFonts w:cs="Times New Roman"/>
        </w:rPr>
        <w:t>: ”</w:t>
      </w:r>
      <w:proofErr w:type="spellStart"/>
      <w:r w:rsidRPr="00D34CD7">
        <w:rPr>
          <w:rFonts w:cs="Times New Roman"/>
        </w:rPr>
        <w:t>C</w:t>
      </w:r>
      <w:proofErr w:type="gramEnd"/>
      <w:r w:rsidRPr="00D34CD7">
        <w:rPr>
          <w:rFonts w:cs="Times New Roman"/>
        </w:rPr>
        <w:t>вободное</w:t>
      </w:r>
      <w:proofErr w:type="spellEnd"/>
      <w:r w:rsidRPr="00D34CD7">
        <w:rPr>
          <w:rFonts w:cs="Times New Roman"/>
        </w:rPr>
        <w:t xml:space="preserve"> время”, "Планы на будущее”, "Биография” и т.д. Во всех этих случаях мы имеем дело с обменом значимой информацией. 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 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 </w:t>
      </w:r>
      <w:r w:rsidRPr="00D34CD7">
        <w:rPr>
          <w:rFonts w:cs="Times New Roman"/>
          <w:i/>
          <w:iCs/>
        </w:rPr>
        <w:t>Интервью. </w:t>
      </w:r>
      <w:r w:rsidRPr="00D34CD7">
        <w:rPr>
          <w:rFonts w:cs="Times New Roman"/>
        </w:rPr>
        <w:t xml:space="preserve">Общим признаком этой группы приемов является задача опросить как можно больше </w:t>
      </w:r>
      <w:proofErr w:type="gramStart"/>
      <w:r w:rsidRPr="00D34CD7">
        <w:rPr>
          <w:rFonts w:cs="Times New Roman"/>
        </w:rPr>
        <w:t>присутствующих, с тем, чтобы</w:t>
      </w:r>
      <w:proofErr w:type="gramEnd"/>
      <w:r w:rsidRPr="00D34CD7">
        <w:rPr>
          <w:rFonts w:cs="Times New Roman"/>
        </w:rPr>
        <w:t xml:space="preserve"> выяснить их мнения, суждения, ответы на поставленные вопросы. Для этого школьники, работая одновременно, свободно перемещаются по классу, выбирают ученика, которому адресуют свои вопросы, фиксируют ответы в записной книжке.</w:t>
      </w:r>
    </w:p>
    <w:p w14:paraId="23A5724F" w14:textId="77777777" w:rsidR="00D34CD7" w:rsidRPr="00D34CD7" w:rsidRDefault="00D34CD7" w:rsidP="00D34CD7">
      <w:pPr>
        <w:spacing w:after="0"/>
        <w:jc w:val="both"/>
        <w:rPr>
          <w:rFonts w:cs="Times New Roman"/>
        </w:rPr>
      </w:pPr>
      <w:r w:rsidRPr="00D34CD7">
        <w:rPr>
          <w:rFonts w:cs="Times New Roman"/>
          <w:b/>
          <w:bCs/>
        </w:rPr>
        <w:t>Технологий интерактивного интервью существует огромное количество:</w:t>
      </w:r>
    </w:p>
    <w:p w14:paraId="1D1F0197" w14:textId="77777777" w:rsidR="00D34CD7" w:rsidRPr="00D34CD7" w:rsidRDefault="00D34CD7" w:rsidP="00D34CD7">
      <w:pPr>
        <w:spacing w:after="0"/>
        <w:jc w:val="both"/>
        <w:rPr>
          <w:rFonts w:cs="Times New Roman"/>
        </w:rPr>
      </w:pPr>
      <w:r w:rsidRPr="00D34CD7">
        <w:rPr>
          <w:rFonts w:cs="Times New Roman"/>
        </w:rPr>
        <w:t>1.     Сменные тройки.</w:t>
      </w:r>
    </w:p>
    <w:p w14:paraId="498CBCDF" w14:textId="77777777" w:rsidR="00D34CD7" w:rsidRPr="00D34CD7" w:rsidRDefault="00D34CD7" w:rsidP="00D34CD7">
      <w:pPr>
        <w:spacing w:after="0"/>
        <w:jc w:val="both"/>
        <w:rPr>
          <w:rFonts w:cs="Times New Roman"/>
        </w:rPr>
      </w:pPr>
      <w:r w:rsidRPr="00D34CD7">
        <w:rPr>
          <w:rFonts w:cs="Times New Roman"/>
        </w:rPr>
        <w:t>2.     Карусель (образуется 2 кольца: внутреннее и внешнее. Внутреннее кольцо — это сидящие неподвижно ученики, а внутреннее – ученики через 30 секунд меняются.)</w:t>
      </w:r>
    </w:p>
    <w:p w14:paraId="373687A3" w14:textId="77777777" w:rsidR="00D34CD7" w:rsidRPr="00D34CD7" w:rsidRDefault="00D34CD7" w:rsidP="00D34CD7">
      <w:pPr>
        <w:spacing w:after="0"/>
        <w:jc w:val="both"/>
        <w:rPr>
          <w:rFonts w:cs="Times New Roman"/>
        </w:rPr>
      </w:pPr>
      <w:r w:rsidRPr="00D34CD7">
        <w:rPr>
          <w:rFonts w:cs="Times New Roman"/>
        </w:rPr>
        <w:t>3.     Аквариум (несколько учеников разыгрывают ситуацию в круге, а остальные наблюдают и анализируют)</w:t>
      </w:r>
    </w:p>
    <w:p w14:paraId="41FE3CC6" w14:textId="77777777" w:rsidR="00D34CD7" w:rsidRPr="00D34CD7" w:rsidRDefault="00D34CD7" w:rsidP="00D34CD7">
      <w:pPr>
        <w:spacing w:after="0"/>
        <w:jc w:val="both"/>
        <w:rPr>
          <w:rFonts w:cs="Times New Roman"/>
        </w:rPr>
      </w:pPr>
      <w:r w:rsidRPr="00D34CD7">
        <w:rPr>
          <w:rFonts w:cs="Times New Roman"/>
        </w:rPr>
        <w:t>4.     Броуновское движение (движение учеников по всему классу с целью сбора информации по предложенной теме)</w:t>
      </w:r>
    </w:p>
    <w:p w14:paraId="516E597C" w14:textId="77777777" w:rsidR="00D34CD7" w:rsidRPr="00D34CD7" w:rsidRDefault="00D34CD7" w:rsidP="00D34CD7">
      <w:pPr>
        <w:spacing w:after="0"/>
        <w:jc w:val="both"/>
        <w:rPr>
          <w:rFonts w:cs="Times New Roman"/>
        </w:rPr>
      </w:pPr>
      <w:r w:rsidRPr="00D34CD7">
        <w:rPr>
          <w:rFonts w:cs="Times New Roman"/>
        </w:rPr>
        <w:t>5.     Дерево решений (класс делится на 3—4 группы. Каждая группа обсуждает вопрос и делает записи на своём «дереве» (лист ватмана), потом группы меняются местами, дописывают на деревьях соседей свои идеи, затем происходит общее обсуждение)</w:t>
      </w:r>
    </w:p>
    <w:p w14:paraId="116BD6EC" w14:textId="77777777" w:rsidR="00D34CD7" w:rsidRPr="00D34CD7" w:rsidRDefault="00D34CD7" w:rsidP="00D34CD7">
      <w:pPr>
        <w:spacing w:after="0"/>
        <w:jc w:val="both"/>
        <w:rPr>
          <w:rFonts w:cs="Times New Roman"/>
        </w:rPr>
      </w:pPr>
      <w:r w:rsidRPr="00D34CD7">
        <w:rPr>
          <w:rFonts w:cs="Times New Roman"/>
        </w:rPr>
        <w:t>11. </w:t>
      </w:r>
      <w:r w:rsidRPr="00D34CD7">
        <w:rPr>
          <w:rFonts w:cs="Times New Roman"/>
          <w:i/>
          <w:iCs/>
        </w:rPr>
        <w:t>Интегрированный урок</w:t>
      </w:r>
      <w:r w:rsidRPr="00D34CD7">
        <w:rPr>
          <w:rFonts w:cs="Times New Roman"/>
        </w:rPr>
        <w:t xml:space="preserve"> иностранного языка. Межпредметная интеграция дает возможность систематизировать и обобщать знания учащихся по смежным учебным предметам. Исследования показывают, что повышение образовательного уровня обучения с помощью межпредметной интеграции усиливает его воспитывающие функции. Особенно заметно это проявляется в области гуманитарных предметов. 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страны изучаемого </w:t>
      </w:r>
      <w:proofErr w:type="gramStart"/>
      <w:r w:rsidRPr="00D34CD7">
        <w:rPr>
          <w:rFonts w:cs="Times New Roman"/>
        </w:rPr>
        <w:t>языка..</w:t>
      </w:r>
      <w:proofErr w:type="gramEnd"/>
      <w:r w:rsidRPr="00D34CD7">
        <w:rPr>
          <w:rFonts w:cs="Times New Roman"/>
        </w:rPr>
        <w:t> </w:t>
      </w:r>
    </w:p>
    <w:p w14:paraId="7120CC49" w14:textId="77777777" w:rsidR="00D34CD7" w:rsidRPr="00D34CD7" w:rsidRDefault="00D34CD7" w:rsidP="00D34CD7">
      <w:pPr>
        <w:spacing w:after="0"/>
        <w:jc w:val="both"/>
        <w:rPr>
          <w:rFonts w:cs="Times New Roman"/>
        </w:rPr>
      </w:pPr>
      <w:r w:rsidRPr="00D34CD7">
        <w:rPr>
          <w:rFonts w:cs="Times New Roman"/>
        </w:rPr>
        <w:t>12. </w:t>
      </w:r>
      <w:r w:rsidRPr="00D34CD7">
        <w:rPr>
          <w:rFonts w:cs="Times New Roman"/>
          <w:i/>
          <w:iCs/>
        </w:rPr>
        <w:t>Видеоурок</w:t>
      </w:r>
      <w:r w:rsidRPr="00D34CD7">
        <w:rPr>
          <w:rFonts w:cs="Times New Roman"/>
        </w:rPr>
        <w:t> - овладеть коммуникативной компетенцией на иностранном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В этих целях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w:t>
      </w:r>
      <w:proofErr w:type="gramStart"/>
      <w:r w:rsidRPr="00D34CD7">
        <w:rPr>
          <w:rFonts w:cs="Times New Roman"/>
        </w:rPr>
        <w:t>; Еще</w:t>
      </w:r>
      <w:proofErr w:type="gramEnd"/>
      <w:r w:rsidRPr="00D34CD7">
        <w:rPr>
          <w:rFonts w:cs="Times New Roman"/>
        </w:rPr>
        <w:t xml:space="preserve">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 Использование видеофильма помогает также развитию различных сторон психической деятельности учащихся, и прежде всего внимания и памяти.</w:t>
      </w:r>
    </w:p>
    <w:p w14:paraId="124A0156" w14:textId="77777777" w:rsidR="00D34CD7" w:rsidRPr="00D34CD7" w:rsidRDefault="00D34CD7" w:rsidP="00D34CD7">
      <w:pPr>
        <w:spacing w:after="0"/>
        <w:jc w:val="both"/>
        <w:rPr>
          <w:rFonts w:cs="Times New Roman"/>
        </w:rPr>
      </w:pPr>
      <w:r w:rsidRPr="00D34CD7">
        <w:rPr>
          <w:rFonts w:cs="Times New Roman"/>
        </w:rPr>
        <w:t>В условиях реализации ФГОС особое значение приобретает проектная деятельность учащихся. </w:t>
      </w:r>
      <w:r w:rsidRPr="00D34CD7">
        <w:rPr>
          <w:rFonts w:cs="Times New Roman"/>
          <w:i/>
          <w:iCs/>
        </w:rPr>
        <w:t>Метод проектов </w:t>
      </w:r>
      <w:r w:rsidRPr="00D34CD7">
        <w:rPr>
          <w:rFonts w:cs="Times New Roman"/>
        </w:rPr>
        <w:t>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предполагает высокий уровень индивидуальной и коллективной ответственности за выполнение каждого задания по разработке проекта.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междисциплинарный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w:t>
      </w:r>
    </w:p>
    <w:p w14:paraId="3C21FA9D" w14:textId="77777777" w:rsidR="00D34CD7" w:rsidRPr="00D34CD7" w:rsidRDefault="00D34CD7" w:rsidP="00D34CD7">
      <w:pPr>
        <w:spacing w:after="0"/>
        <w:jc w:val="both"/>
        <w:rPr>
          <w:rFonts w:cs="Times New Roman"/>
        </w:rPr>
      </w:pPr>
      <w:r w:rsidRPr="00D34CD7">
        <w:rPr>
          <w:rFonts w:cs="Times New Roman"/>
        </w:rPr>
        <w:t>В наши дни «процесс обучения иностранному языку понимается не как индивидуальная деятельность учащегося с учебным материалом, а как особым образом организованное общение или особая разновидность общения». Важной функцией такого общения на уроке является установление взаимодействия учеников и учителя друг с другом, в ходе которого реализуется задача присвоения школьником речевого опыта на новом для них языке. Итак, процесс обучения иностранному языку предполагает взаимодействие обучающихся (учитель и ученики, и ученики друг с другом), под которым понимается прежде всего их совместная согласованная деятельность.</w:t>
      </w:r>
    </w:p>
    <w:p w14:paraId="7E981F9D" w14:textId="77777777" w:rsidR="00D34CD7" w:rsidRPr="00D34CD7" w:rsidRDefault="00D34CD7" w:rsidP="00D34CD7">
      <w:pPr>
        <w:spacing w:after="0"/>
        <w:jc w:val="both"/>
        <w:rPr>
          <w:rFonts w:cs="Times New Roman"/>
        </w:rPr>
      </w:pPr>
      <w:r w:rsidRPr="00D34CD7">
        <w:rPr>
          <w:rFonts w:cs="Times New Roman"/>
        </w:rPr>
        <w:t>   Эффективность обучения иностранному языку зависит, конечно, от совместного согласования деятельности учителя и учеников. Но большую роль играет также «взаимодействие их личностей, складывающееся между ними взаимопонимание, которое является основой содружества на уроке».</w:t>
      </w:r>
    </w:p>
    <w:p w14:paraId="2D01CE49" w14:textId="77777777" w:rsidR="00D34CD7" w:rsidRPr="00D34CD7" w:rsidRDefault="00D34CD7" w:rsidP="00D34CD7">
      <w:pPr>
        <w:spacing w:after="0"/>
        <w:jc w:val="both"/>
        <w:rPr>
          <w:rFonts w:cs="Times New Roman"/>
        </w:rPr>
      </w:pPr>
      <w:r w:rsidRPr="00D34CD7">
        <w:rPr>
          <w:rFonts w:cs="Times New Roman"/>
          <w:b/>
          <w:bCs/>
          <w:i/>
          <w:iCs/>
        </w:rPr>
        <w:t>. Обучение в сотрудничестве (</w:t>
      </w:r>
      <w:proofErr w:type="spellStart"/>
      <w:r w:rsidRPr="00D34CD7">
        <w:rPr>
          <w:rFonts w:cs="Times New Roman"/>
          <w:b/>
          <w:bCs/>
          <w:i/>
          <w:iCs/>
        </w:rPr>
        <w:t>Сooperative</w:t>
      </w:r>
      <w:proofErr w:type="spellEnd"/>
      <w:r w:rsidRPr="00D34CD7">
        <w:rPr>
          <w:rFonts w:cs="Times New Roman"/>
          <w:b/>
          <w:bCs/>
          <w:i/>
          <w:iCs/>
        </w:rPr>
        <w:t xml:space="preserve"> Learning)</w:t>
      </w:r>
    </w:p>
    <w:p w14:paraId="395390ED" w14:textId="77777777" w:rsidR="00D34CD7" w:rsidRPr="00D34CD7" w:rsidRDefault="00D34CD7" w:rsidP="00D34CD7">
      <w:pPr>
        <w:spacing w:after="0"/>
        <w:jc w:val="both"/>
        <w:rPr>
          <w:rFonts w:cs="Times New Roman"/>
        </w:rPr>
      </w:pPr>
      <w:r w:rsidRPr="00D34CD7">
        <w:rPr>
          <w:rFonts w:cs="Times New Roman"/>
        </w:rPr>
        <w:t>Обучение в сотрудничестве – это использование малых групп обучающихся в реальном или виртуальном (при дистанционном обучении) классе; это совместное исследование, в результате которого учащиеся работают вместе, коллективно конструируя, продуцируя новые знания, а не потребляя знания в уже готовом виде.</w:t>
      </w:r>
    </w:p>
    <w:p w14:paraId="55EB95BC" w14:textId="77777777" w:rsidR="00D34CD7" w:rsidRPr="00D34CD7" w:rsidRDefault="00D34CD7" w:rsidP="00D34CD7">
      <w:pPr>
        <w:spacing w:after="0"/>
        <w:jc w:val="both"/>
        <w:rPr>
          <w:rFonts w:cs="Times New Roman"/>
        </w:rPr>
      </w:pPr>
      <w:r w:rsidRPr="00D34CD7">
        <w:rPr>
          <w:rFonts w:cs="Times New Roman"/>
        </w:rPr>
        <w:t>Самостоятельная образовательная деятельность обучающихся является одним из принципов обучения в сотрудничестве. Меняется роль преподавателя. Педагог является полноправным участником образовательного процесса. В некоторых случаях он привлекается обучающимися в качестве консультанта, помощника.</w:t>
      </w:r>
    </w:p>
    <w:p w14:paraId="49DC2BA2" w14:textId="77777777" w:rsidR="00D34CD7" w:rsidRPr="00D34CD7" w:rsidRDefault="00D34CD7" w:rsidP="00D34CD7">
      <w:pPr>
        <w:spacing w:after="0"/>
        <w:jc w:val="both"/>
        <w:rPr>
          <w:rFonts w:cs="Times New Roman"/>
        </w:rPr>
      </w:pPr>
      <w:r w:rsidRPr="00D34CD7">
        <w:rPr>
          <w:rFonts w:cs="Times New Roman"/>
        </w:rPr>
        <w:t xml:space="preserve">Существует несколько разновидностей метода (технологии) обучения в сотрудничестве, отличающихся постановкой учебных задач и организационными формами: </w:t>
      </w:r>
      <w:proofErr w:type="spellStart"/>
      <w:r w:rsidRPr="00D34CD7">
        <w:rPr>
          <w:rFonts w:cs="Times New Roman"/>
        </w:rPr>
        <w:t>Student</w:t>
      </w:r>
      <w:proofErr w:type="spellEnd"/>
      <w:r w:rsidRPr="00D34CD7">
        <w:rPr>
          <w:rFonts w:cs="Times New Roman"/>
        </w:rPr>
        <w:t xml:space="preserve"> Team Learning (обучение в команде), </w:t>
      </w:r>
      <w:proofErr w:type="spellStart"/>
      <w:r w:rsidRPr="00D34CD7">
        <w:rPr>
          <w:rFonts w:cs="Times New Roman"/>
        </w:rPr>
        <w:t>Student</w:t>
      </w:r>
      <w:proofErr w:type="spellEnd"/>
      <w:r w:rsidRPr="00D34CD7">
        <w:rPr>
          <w:rFonts w:cs="Times New Roman"/>
        </w:rPr>
        <w:t xml:space="preserve"> </w:t>
      </w:r>
      <w:proofErr w:type="spellStart"/>
      <w:r w:rsidRPr="00D34CD7">
        <w:rPr>
          <w:rFonts w:cs="Times New Roman"/>
        </w:rPr>
        <w:t>Teams</w:t>
      </w:r>
      <w:proofErr w:type="spellEnd"/>
      <w:r w:rsidRPr="00D34CD7">
        <w:rPr>
          <w:rFonts w:cs="Times New Roman"/>
        </w:rPr>
        <w:t xml:space="preserve"> </w:t>
      </w:r>
      <w:proofErr w:type="spellStart"/>
      <w:r w:rsidRPr="00D34CD7">
        <w:rPr>
          <w:rFonts w:cs="Times New Roman"/>
        </w:rPr>
        <w:t>Achievement</w:t>
      </w:r>
      <w:proofErr w:type="spellEnd"/>
      <w:r w:rsidRPr="00D34CD7">
        <w:rPr>
          <w:rFonts w:cs="Times New Roman"/>
        </w:rPr>
        <w:t xml:space="preserve"> </w:t>
      </w:r>
      <w:proofErr w:type="spellStart"/>
      <w:r w:rsidRPr="00D34CD7">
        <w:rPr>
          <w:rFonts w:cs="Times New Roman"/>
        </w:rPr>
        <w:t>Divisions</w:t>
      </w:r>
      <w:proofErr w:type="spellEnd"/>
      <w:r w:rsidRPr="00D34CD7">
        <w:rPr>
          <w:rFonts w:cs="Times New Roman"/>
        </w:rPr>
        <w:t xml:space="preserve"> (индивидуально-групповой подход), </w:t>
      </w:r>
      <w:proofErr w:type="spellStart"/>
      <w:r w:rsidRPr="00D34CD7">
        <w:rPr>
          <w:rFonts w:cs="Times New Roman"/>
        </w:rPr>
        <w:t>Teams</w:t>
      </w:r>
      <w:proofErr w:type="spellEnd"/>
      <w:r w:rsidRPr="00D34CD7">
        <w:rPr>
          <w:rFonts w:cs="Times New Roman"/>
        </w:rPr>
        <w:t xml:space="preserve"> Games </w:t>
      </w:r>
      <w:proofErr w:type="spellStart"/>
      <w:r w:rsidRPr="00D34CD7">
        <w:rPr>
          <w:rFonts w:cs="Times New Roman"/>
        </w:rPr>
        <w:t>Tournament</w:t>
      </w:r>
      <w:proofErr w:type="spellEnd"/>
      <w:r w:rsidRPr="00D34CD7">
        <w:rPr>
          <w:rFonts w:cs="Times New Roman"/>
        </w:rPr>
        <w:t xml:space="preserve"> (командно-игровой подход), </w:t>
      </w:r>
      <w:proofErr w:type="spellStart"/>
      <w:r w:rsidRPr="00D34CD7">
        <w:rPr>
          <w:rFonts w:cs="Times New Roman"/>
        </w:rPr>
        <w:t>Jigsaw</w:t>
      </w:r>
      <w:proofErr w:type="spellEnd"/>
      <w:r w:rsidRPr="00D34CD7">
        <w:rPr>
          <w:rFonts w:cs="Times New Roman"/>
        </w:rPr>
        <w:t xml:space="preserve"> (пила), Learning </w:t>
      </w:r>
      <w:proofErr w:type="spellStart"/>
      <w:r w:rsidRPr="00D34CD7">
        <w:rPr>
          <w:rFonts w:cs="Times New Roman"/>
        </w:rPr>
        <w:t>Together</w:t>
      </w:r>
      <w:proofErr w:type="spellEnd"/>
      <w:r w:rsidRPr="00D34CD7">
        <w:rPr>
          <w:rFonts w:cs="Times New Roman"/>
        </w:rPr>
        <w:t xml:space="preserve"> (учимся вместе).</w:t>
      </w:r>
    </w:p>
    <w:p w14:paraId="1E82B3A1" w14:textId="77777777" w:rsidR="00D34CD7" w:rsidRPr="00D34CD7" w:rsidRDefault="00D34CD7" w:rsidP="00D34CD7">
      <w:pPr>
        <w:spacing w:after="0"/>
        <w:jc w:val="both"/>
        <w:rPr>
          <w:rFonts w:cs="Times New Roman"/>
        </w:rPr>
      </w:pPr>
      <w:r w:rsidRPr="00D34CD7">
        <w:rPr>
          <w:rFonts w:cs="Times New Roman"/>
        </w:rPr>
        <w:t>Общим для всех вариантов обучения в сотрудничестве являются:</w:t>
      </w:r>
    </w:p>
    <w:p w14:paraId="1731EFCC" w14:textId="77777777" w:rsidR="00D34CD7" w:rsidRPr="00D34CD7" w:rsidRDefault="00D34CD7" w:rsidP="00D34CD7">
      <w:pPr>
        <w:spacing w:after="0"/>
        <w:jc w:val="both"/>
        <w:rPr>
          <w:rFonts w:cs="Times New Roman"/>
        </w:rPr>
      </w:pPr>
      <w:r w:rsidRPr="00D34CD7">
        <w:rPr>
          <w:rFonts w:cs="Times New Roman"/>
        </w:rPr>
        <w:t>1. Зависимость от единой цели, которую обучающиеся могут достичь только совместными усилиями.</w:t>
      </w:r>
    </w:p>
    <w:p w14:paraId="71C92372" w14:textId="77777777" w:rsidR="00D34CD7" w:rsidRPr="00D34CD7" w:rsidRDefault="00D34CD7" w:rsidP="00D34CD7">
      <w:pPr>
        <w:spacing w:after="0"/>
        <w:jc w:val="both"/>
        <w:rPr>
          <w:rFonts w:cs="Times New Roman"/>
        </w:rPr>
      </w:pPr>
      <w:r w:rsidRPr="00D34CD7">
        <w:rPr>
          <w:rFonts w:cs="Times New Roman"/>
        </w:rPr>
        <w:t>2. Индивидуальная самостоятельная работа, которая является «элементарной частицей» коллективной самостоятельной работы.</w:t>
      </w:r>
    </w:p>
    <w:p w14:paraId="4C61D169" w14:textId="77777777" w:rsidR="00D34CD7" w:rsidRPr="00D34CD7" w:rsidRDefault="00D34CD7" w:rsidP="00D34CD7">
      <w:pPr>
        <w:spacing w:after="0"/>
        <w:jc w:val="both"/>
        <w:rPr>
          <w:rFonts w:cs="Times New Roman"/>
        </w:rPr>
      </w:pPr>
      <w:r w:rsidRPr="00D34CD7">
        <w:rPr>
          <w:rFonts w:cs="Times New Roman"/>
        </w:rPr>
        <w:t>3. Каждый учащийся получает одинаковую оценку за работу. Либо все поощряются одинаково, либо не поощряются никак.</w:t>
      </w:r>
    </w:p>
    <w:p w14:paraId="5FAB92DE" w14:textId="77777777" w:rsidR="00D34CD7" w:rsidRPr="00D34CD7" w:rsidRDefault="00D34CD7" w:rsidP="00D34CD7">
      <w:pPr>
        <w:spacing w:after="0"/>
        <w:jc w:val="both"/>
        <w:rPr>
          <w:rFonts w:cs="Times New Roman"/>
        </w:rPr>
      </w:pPr>
      <w:r w:rsidRPr="00D34CD7">
        <w:rPr>
          <w:rFonts w:cs="Times New Roman"/>
        </w:rPr>
        <w:t>Работа в малых группах по методу обучения в сотрудничестве принципиально отличается от традиционной формы работы в малых группах по следующим показателям:</w:t>
      </w:r>
    </w:p>
    <w:p w14:paraId="542E33CD" w14:textId="77777777" w:rsidR="00D34CD7" w:rsidRPr="00D34CD7" w:rsidRDefault="00D34CD7" w:rsidP="00D34CD7">
      <w:pPr>
        <w:spacing w:after="0"/>
        <w:jc w:val="both"/>
        <w:rPr>
          <w:rFonts w:cs="Times New Roman"/>
        </w:rPr>
      </w:pPr>
      <w:r w:rsidRPr="00D34CD7">
        <w:rPr>
          <w:rFonts w:cs="Times New Roman"/>
        </w:rPr>
        <w:t>1. Взаимозависимость членов группы между собой наряду с личной ответственностью каждого члена группы за свои успехи и успехи своих товарищей.</w:t>
      </w:r>
    </w:p>
    <w:p w14:paraId="0B86218F" w14:textId="77777777" w:rsidR="00D34CD7" w:rsidRPr="00D34CD7" w:rsidRDefault="00D34CD7" w:rsidP="00D34CD7">
      <w:pPr>
        <w:spacing w:after="0"/>
        <w:jc w:val="both"/>
        <w:rPr>
          <w:rFonts w:cs="Times New Roman"/>
        </w:rPr>
      </w:pPr>
      <w:r w:rsidRPr="00D34CD7">
        <w:rPr>
          <w:rFonts w:cs="Times New Roman"/>
        </w:rPr>
        <w:t>2. Специальное внимание уделяется социальным аспектам обучения ‒ способам общения между членами группы.</w:t>
      </w:r>
    </w:p>
    <w:p w14:paraId="33C21582" w14:textId="77777777" w:rsidR="00D34CD7" w:rsidRPr="00D34CD7" w:rsidRDefault="00D34CD7" w:rsidP="00D34CD7">
      <w:pPr>
        <w:spacing w:after="0"/>
        <w:jc w:val="both"/>
        <w:rPr>
          <w:rFonts w:cs="Times New Roman"/>
        </w:rPr>
      </w:pPr>
      <w:r w:rsidRPr="00D34CD7">
        <w:rPr>
          <w:rFonts w:cs="Times New Roman"/>
        </w:rPr>
        <w:t>3. Общая оценка работы группы (описательного плана, не всегда в баллах) складывается из оценки формы общения учащихся в группе наряду с академическими результатами работы.</w:t>
      </w:r>
    </w:p>
    <w:p w14:paraId="37BFFCA9" w14:textId="77777777" w:rsidR="00D34CD7" w:rsidRPr="00D34CD7" w:rsidRDefault="00D34CD7" w:rsidP="00D34CD7">
      <w:pPr>
        <w:spacing w:after="0"/>
        <w:jc w:val="both"/>
        <w:rPr>
          <w:rFonts w:cs="Times New Roman"/>
        </w:rPr>
      </w:pPr>
      <w:r w:rsidRPr="00D34CD7">
        <w:rPr>
          <w:rFonts w:cs="Times New Roman"/>
        </w:rPr>
        <w:t>Методика обучения в сотрудничестве отвечает личностно-ориентированному подходу, так как предполагает рефлексию, избирательность, ответственность, автономность обучающегося. Этот метод предполагает постоянное самообразование и саморазвитие обучающихся. В его основе лежит деятельностный подход, так как совместная деятельность есть суть метода.</w:t>
      </w:r>
    </w:p>
    <w:p w14:paraId="5B4CB077" w14:textId="77777777" w:rsidR="00D34CD7" w:rsidRPr="00D34CD7" w:rsidRDefault="00D34CD7" w:rsidP="00D34CD7">
      <w:pPr>
        <w:spacing w:after="0"/>
        <w:jc w:val="both"/>
        <w:rPr>
          <w:rFonts w:cs="Times New Roman"/>
        </w:rPr>
      </w:pPr>
      <w:r w:rsidRPr="00D34CD7">
        <w:rPr>
          <w:rFonts w:cs="Times New Roman"/>
          <w:b/>
          <w:bCs/>
          <w:i/>
          <w:iCs/>
        </w:rPr>
        <w:t>Некоторые рекомендации</w:t>
      </w:r>
    </w:p>
    <w:p w14:paraId="281AB39A" w14:textId="77777777" w:rsidR="00D34CD7" w:rsidRPr="00D34CD7" w:rsidRDefault="00D34CD7" w:rsidP="00D34CD7">
      <w:pPr>
        <w:spacing w:after="0"/>
        <w:jc w:val="both"/>
        <w:rPr>
          <w:rFonts w:cs="Times New Roman"/>
        </w:rPr>
      </w:pPr>
      <w:r w:rsidRPr="00D34CD7">
        <w:rPr>
          <w:rFonts w:cs="Times New Roman"/>
          <w:b/>
          <w:bCs/>
          <w:i/>
          <w:iCs/>
        </w:rPr>
        <w:t>по применению метода обучения в сотрудничестве</w:t>
      </w:r>
    </w:p>
    <w:p w14:paraId="2368E3C7" w14:textId="77777777" w:rsidR="00D34CD7" w:rsidRPr="00D34CD7" w:rsidRDefault="00D34CD7" w:rsidP="00D34CD7">
      <w:pPr>
        <w:spacing w:after="0"/>
        <w:jc w:val="both"/>
        <w:rPr>
          <w:rFonts w:cs="Times New Roman"/>
        </w:rPr>
      </w:pPr>
      <w:r w:rsidRPr="00D34CD7">
        <w:rPr>
          <w:rFonts w:cs="Times New Roman"/>
          <w:b/>
          <w:bCs/>
          <w:i/>
          <w:iCs/>
        </w:rPr>
        <w:t>на уроках иностранного языка</w:t>
      </w:r>
    </w:p>
    <w:p w14:paraId="09F7120D" w14:textId="77777777" w:rsidR="00D34CD7" w:rsidRPr="00D34CD7" w:rsidRDefault="00D34CD7" w:rsidP="00D34CD7">
      <w:pPr>
        <w:spacing w:after="0"/>
        <w:jc w:val="both"/>
        <w:rPr>
          <w:rFonts w:cs="Times New Roman"/>
        </w:rPr>
      </w:pPr>
      <w:r w:rsidRPr="00D34CD7">
        <w:rPr>
          <w:rFonts w:cs="Times New Roman"/>
        </w:rPr>
        <w:t>Метод обучения в сотрудничестве подразумевает совокупность приемов и принципов, которые необходимо соблюдать для обеспечения наивысшего результата. Познакомимся с некоторыми из них.</w:t>
      </w:r>
    </w:p>
    <w:p w14:paraId="667C3E82" w14:textId="77777777" w:rsidR="00D34CD7" w:rsidRPr="00D34CD7" w:rsidRDefault="00D34CD7" w:rsidP="00D34CD7">
      <w:pPr>
        <w:spacing w:after="0"/>
        <w:jc w:val="both"/>
        <w:rPr>
          <w:rFonts w:cs="Times New Roman"/>
        </w:rPr>
      </w:pPr>
      <w:r w:rsidRPr="00D34CD7">
        <w:rPr>
          <w:rFonts w:cs="Times New Roman"/>
          <w:b/>
          <w:bCs/>
        </w:rPr>
        <w:t>Организация пространства</w:t>
      </w:r>
    </w:p>
    <w:p w14:paraId="4776ED7F" w14:textId="77777777" w:rsidR="00D34CD7" w:rsidRPr="00D34CD7" w:rsidRDefault="00D34CD7" w:rsidP="00D34CD7">
      <w:pPr>
        <w:spacing w:after="0"/>
        <w:jc w:val="both"/>
        <w:rPr>
          <w:rFonts w:cs="Times New Roman"/>
        </w:rPr>
      </w:pPr>
      <w:r w:rsidRPr="00D34CD7">
        <w:rPr>
          <w:rFonts w:cs="Times New Roman"/>
        </w:rPr>
        <w:t>Приоритетной на уроке является самостоятельная совместная деятельность учащихся. Традиционная расстановка парт предполагает пассивное восприятие информации, то есть слушание. Для того чтобы организовать общение в ходе познавательной совместной творческой деятельности, необходимо, чтобы учащиеся видели друг друга. Мебель в классе должна быть мобильна, чтобы до урока или на любом этапе урока можно было поставить столы под углом друг к другу, или составить вместе, или вообще отодвинуть для презентации результатов работы.</w:t>
      </w:r>
    </w:p>
    <w:p w14:paraId="38820D09" w14:textId="77777777" w:rsidR="00D34CD7" w:rsidRPr="00D34CD7" w:rsidRDefault="00D34CD7" w:rsidP="00D34CD7">
      <w:pPr>
        <w:spacing w:after="0"/>
        <w:jc w:val="both"/>
        <w:rPr>
          <w:rFonts w:cs="Times New Roman"/>
        </w:rPr>
      </w:pPr>
      <w:r w:rsidRPr="00D34CD7">
        <w:rPr>
          <w:rFonts w:cs="Times New Roman"/>
          <w:b/>
          <w:bCs/>
        </w:rPr>
        <w:t>Правила работы в малых группах</w:t>
      </w:r>
    </w:p>
    <w:p w14:paraId="703ADB52" w14:textId="77777777" w:rsidR="00D34CD7" w:rsidRPr="00D34CD7" w:rsidRDefault="00D34CD7" w:rsidP="00D34CD7">
      <w:pPr>
        <w:spacing w:after="0"/>
        <w:jc w:val="both"/>
        <w:rPr>
          <w:rFonts w:cs="Times New Roman"/>
        </w:rPr>
      </w:pPr>
      <w:r w:rsidRPr="00D34CD7">
        <w:rPr>
          <w:rFonts w:cs="Times New Roman"/>
        </w:rPr>
        <w:t>С этими правилами должны быть ознакомлены все учащиеся, задача учителя – соблюдать их самому и следить, чтобы их соблюдали все. Можно повесить их в классе. Правила могут быть дополнены, лучше их разработать совместно с учащимися. Например:</w:t>
      </w:r>
    </w:p>
    <w:p w14:paraId="1CFCDCD1" w14:textId="77777777" w:rsidR="00D34CD7" w:rsidRPr="00D34CD7" w:rsidRDefault="00D34CD7" w:rsidP="00D34CD7">
      <w:pPr>
        <w:spacing w:after="0"/>
        <w:jc w:val="both"/>
        <w:rPr>
          <w:rFonts w:cs="Times New Roman"/>
        </w:rPr>
      </w:pPr>
      <w:r w:rsidRPr="00D34CD7">
        <w:rPr>
          <w:rFonts w:cs="Times New Roman"/>
        </w:rPr>
        <w:t>– взаимодействовать с любым партнером или партнерами;</w:t>
      </w:r>
    </w:p>
    <w:p w14:paraId="2BAFF380" w14:textId="77777777" w:rsidR="00D34CD7" w:rsidRPr="00D34CD7" w:rsidRDefault="00D34CD7" w:rsidP="00D34CD7">
      <w:pPr>
        <w:spacing w:after="0"/>
        <w:jc w:val="both"/>
        <w:rPr>
          <w:rFonts w:cs="Times New Roman"/>
        </w:rPr>
      </w:pPr>
      <w:r w:rsidRPr="00D34CD7">
        <w:rPr>
          <w:rFonts w:cs="Times New Roman"/>
        </w:rPr>
        <w:t>– вежливо и доброжелательно общаться с партнерами;</w:t>
      </w:r>
    </w:p>
    <w:p w14:paraId="181D4A79" w14:textId="77777777" w:rsidR="00D34CD7" w:rsidRPr="00D34CD7" w:rsidRDefault="00D34CD7" w:rsidP="00D34CD7">
      <w:pPr>
        <w:spacing w:after="0"/>
        <w:jc w:val="both"/>
        <w:rPr>
          <w:rFonts w:cs="Times New Roman"/>
        </w:rPr>
      </w:pPr>
      <w:r w:rsidRPr="00D34CD7">
        <w:rPr>
          <w:rFonts w:cs="Times New Roman"/>
        </w:rPr>
        <w:t>– помнить об ответственности не только перед собой, но и перед своими партнерами;</w:t>
      </w:r>
    </w:p>
    <w:p w14:paraId="36BEB6AF" w14:textId="77777777" w:rsidR="00D34CD7" w:rsidRPr="00D34CD7" w:rsidRDefault="00D34CD7" w:rsidP="00D34CD7">
      <w:pPr>
        <w:spacing w:after="0"/>
        <w:jc w:val="both"/>
        <w:rPr>
          <w:rFonts w:cs="Times New Roman"/>
        </w:rPr>
      </w:pPr>
      <w:r w:rsidRPr="00D34CD7">
        <w:rPr>
          <w:rFonts w:cs="Times New Roman"/>
        </w:rPr>
        <w:t>– помнить, что, помогая другим, мы учимся сами.</w:t>
      </w:r>
    </w:p>
    <w:p w14:paraId="4D73304A" w14:textId="77777777" w:rsidR="00D34CD7" w:rsidRPr="00D34CD7" w:rsidRDefault="00D34CD7" w:rsidP="00D34CD7">
      <w:pPr>
        <w:spacing w:after="0"/>
        <w:jc w:val="both"/>
        <w:rPr>
          <w:rFonts w:cs="Times New Roman"/>
        </w:rPr>
      </w:pPr>
      <w:r w:rsidRPr="00D34CD7">
        <w:rPr>
          <w:rFonts w:cs="Times New Roman"/>
          <w:b/>
          <w:bCs/>
        </w:rPr>
        <w:t>Принципы формирования малых групп, распределение ролей</w:t>
      </w:r>
    </w:p>
    <w:p w14:paraId="5710631E" w14:textId="77777777" w:rsidR="00D34CD7" w:rsidRPr="00D34CD7" w:rsidRDefault="00D34CD7" w:rsidP="00D34CD7">
      <w:pPr>
        <w:spacing w:after="0"/>
        <w:jc w:val="both"/>
        <w:rPr>
          <w:rFonts w:cs="Times New Roman"/>
        </w:rPr>
      </w:pPr>
      <w:r w:rsidRPr="00D34CD7">
        <w:rPr>
          <w:rFonts w:cs="Times New Roman"/>
        </w:rPr>
        <w:t>Учитель до урока разбивает группу на подгруппы по три-четыре человека. В каждой подгруппе должны быть мальчики и девочки, а также слабые, средние и сильные учащиеся. Такое деление является условным и субъективным. Любой ученик может быть слабым, например, в грамматике, но может быть сильным организатором работы в группе. В течение года состав подгрупп стоит менять, чтобы каждый учащийся мог поработать в различных подгруппах со всеми членами группы. Обозначив цели и задачи урока, учитель определяет, какие роли придется взять на себя учащимся для выполнения задания. Эти роли обсуждаются с учащимися, и они сами распределяют их между собой. Обязательно стоит предусмотреть такие роли, как организатор активной деятельности (следит за активностью партнеров в группе), редактор (контролирует правильность оформления задания), лидер (организует работу, готовит партнеров к отчету по выполненному заданию), оформитель (отвечает за эстетику представления выполненного задания). Роли могут быть разными в зависимости от задач урока и численности группы.</w:t>
      </w:r>
    </w:p>
    <w:p w14:paraId="2AB766BE" w14:textId="77777777" w:rsidR="00D34CD7" w:rsidRPr="00D34CD7" w:rsidRDefault="00D34CD7" w:rsidP="00D34CD7">
      <w:pPr>
        <w:spacing w:after="0"/>
        <w:jc w:val="both"/>
        <w:rPr>
          <w:rFonts w:cs="Times New Roman"/>
        </w:rPr>
      </w:pPr>
      <w:r w:rsidRPr="00D34CD7">
        <w:rPr>
          <w:rFonts w:cs="Times New Roman"/>
        </w:rPr>
        <w:t>   </w:t>
      </w:r>
      <w:r w:rsidRPr="00D34CD7">
        <w:rPr>
          <w:rFonts w:cs="Times New Roman"/>
          <w:b/>
          <w:bCs/>
        </w:rPr>
        <w:t>Задания, предполагающие обучение в сотрудничестве</w:t>
      </w:r>
      <w:r w:rsidRPr="00D34CD7">
        <w:rPr>
          <w:rFonts w:cs="Times New Roman"/>
        </w:rPr>
        <w:t xml:space="preserve">, могут быть различного характера: задания на проверку домашнего задания, работа над текстом для чтения, подготовка к тесту или контрольной работе, совместная работа по проекту, по отработке орфографических навыков, работа над </w:t>
      </w:r>
      <w:proofErr w:type="gramStart"/>
      <w:r w:rsidRPr="00D34CD7">
        <w:rPr>
          <w:rFonts w:cs="Times New Roman"/>
        </w:rPr>
        <w:t>лексикой.(</w:t>
      </w:r>
      <w:proofErr w:type="gramEnd"/>
      <w:r w:rsidRPr="00D34CD7">
        <w:rPr>
          <w:rFonts w:cs="Times New Roman"/>
        </w:rPr>
        <w:t>Некоторые из них мы сегодня рассмотрим более подробно)</w:t>
      </w:r>
    </w:p>
    <w:p w14:paraId="58ED4FA1" w14:textId="77777777" w:rsidR="00D34CD7" w:rsidRPr="00D34CD7" w:rsidRDefault="00D34CD7" w:rsidP="00D34CD7">
      <w:pPr>
        <w:spacing w:after="0"/>
        <w:jc w:val="both"/>
        <w:rPr>
          <w:rFonts w:cs="Times New Roman"/>
        </w:rPr>
      </w:pPr>
      <w:r w:rsidRPr="00D34CD7">
        <w:rPr>
          <w:rFonts w:cs="Times New Roman"/>
        </w:rPr>
        <w:t>Технология обучения в сотрудничестве предусматривает использование таких активных форм</w:t>
      </w:r>
      <w:r w:rsidRPr="00D34CD7">
        <w:rPr>
          <w:rFonts w:cs="Times New Roman"/>
          <w:b/>
          <w:bCs/>
        </w:rPr>
        <w:t>, как диспут, пресс-конференция, дискуссия, ролевая игра.</w:t>
      </w:r>
    </w:p>
    <w:p w14:paraId="2314ADB4" w14:textId="77777777" w:rsidR="00D34CD7" w:rsidRPr="00D34CD7" w:rsidRDefault="00D34CD7" w:rsidP="00D34CD7">
      <w:pPr>
        <w:spacing w:after="0"/>
        <w:jc w:val="both"/>
        <w:rPr>
          <w:rFonts w:cs="Times New Roman"/>
        </w:rPr>
      </w:pPr>
      <w:r w:rsidRPr="00D34CD7">
        <w:rPr>
          <w:rFonts w:cs="Times New Roman"/>
          <w:b/>
          <w:bCs/>
        </w:rPr>
        <w:t>Преимущества методики обучения в</w:t>
      </w:r>
      <w:r w:rsidRPr="00D34CD7">
        <w:rPr>
          <w:rFonts w:cs="Times New Roman"/>
        </w:rPr>
        <w:t> </w:t>
      </w:r>
      <w:r w:rsidRPr="00D34CD7">
        <w:rPr>
          <w:rFonts w:cs="Times New Roman"/>
          <w:b/>
          <w:bCs/>
        </w:rPr>
        <w:t>сотрудничестве:</w:t>
      </w:r>
    </w:p>
    <w:p w14:paraId="6B58A08A" w14:textId="77777777" w:rsidR="00D34CD7" w:rsidRPr="00D34CD7" w:rsidRDefault="00D34CD7" w:rsidP="00D34CD7">
      <w:pPr>
        <w:spacing w:after="0"/>
        <w:jc w:val="both"/>
        <w:rPr>
          <w:rFonts w:cs="Times New Roman"/>
        </w:rPr>
      </w:pPr>
      <w:r w:rsidRPr="00D34CD7">
        <w:rPr>
          <w:rFonts w:cs="Times New Roman"/>
        </w:rPr>
        <w:t>1.     При работе в группах ученики, в случае необходимости, выясняют все вопросы друг у друга и не боятся все вместе обратиться к учителю (что имеет место при индивидуальной работе).</w:t>
      </w:r>
    </w:p>
    <w:p w14:paraId="4213B948" w14:textId="77777777" w:rsidR="00D34CD7" w:rsidRPr="00D34CD7" w:rsidRDefault="00D34CD7" w:rsidP="00D34CD7">
      <w:pPr>
        <w:spacing w:after="0"/>
        <w:jc w:val="both"/>
        <w:rPr>
          <w:rFonts w:cs="Times New Roman"/>
        </w:rPr>
      </w:pPr>
      <w:r w:rsidRPr="00D34CD7">
        <w:rPr>
          <w:rFonts w:cs="Times New Roman"/>
        </w:rPr>
        <w:t>2.     У детей развивается чувство взаимопомощи, товарищества.</w:t>
      </w:r>
    </w:p>
    <w:p w14:paraId="09B7CF68" w14:textId="77777777" w:rsidR="00D34CD7" w:rsidRPr="00D34CD7" w:rsidRDefault="00D34CD7" w:rsidP="00D34CD7">
      <w:pPr>
        <w:spacing w:after="0"/>
        <w:jc w:val="both"/>
        <w:rPr>
          <w:rFonts w:cs="Times New Roman"/>
        </w:rPr>
      </w:pPr>
      <w:r w:rsidRPr="00D34CD7">
        <w:rPr>
          <w:rFonts w:cs="Times New Roman"/>
        </w:rPr>
        <w:t>3.     Ребята учатся общаться между собой, с учителями, овладевают коммуникативными умениями.</w:t>
      </w:r>
    </w:p>
    <w:p w14:paraId="6B9C90DC" w14:textId="77777777" w:rsidR="00D34CD7" w:rsidRPr="00D34CD7" w:rsidRDefault="00D34CD7" w:rsidP="00D34CD7">
      <w:pPr>
        <w:spacing w:after="0"/>
        <w:jc w:val="both"/>
        <w:rPr>
          <w:rFonts w:cs="Times New Roman"/>
        </w:rPr>
      </w:pPr>
      <w:r w:rsidRPr="00D34CD7">
        <w:rPr>
          <w:rFonts w:cs="Times New Roman"/>
        </w:rPr>
        <w:t>4.     Учащиеся учатся видеть проблемы окружающего мира и находить способы их решения.</w:t>
      </w:r>
    </w:p>
    <w:p w14:paraId="706E3E15" w14:textId="77777777" w:rsidR="00D34CD7" w:rsidRPr="00D34CD7" w:rsidRDefault="00D34CD7" w:rsidP="00D34CD7">
      <w:pPr>
        <w:spacing w:after="0"/>
        <w:jc w:val="both"/>
        <w:rPr>
          <w:rFonts w:cs="Times New Roman"/>
        </w:rPr>
      </w:pPr>
      <w:r w:rsidRPr="00D34CD7">
        <w:rPr>
          <w:rFonts w:cs="Times New Roman"/>
        </w:rPr>
        <w:t>5.     Каждый понимает, что успех группы зависит не только от запоминания готовых сведений, но и от способности самостоятельно приобретать новые знания и умения применять их в конкретных заданиях.</w:t>
      </w:r>
    </w:p>
    <w:p w14:paraId="505096B3" w14:textId="77777777" w:rsidR="00D34CD7" w:rsidRPr="00D34CD7" w:rsidRDefault="00D34CD7" w:rsidP="00D34CD7">
      <w:pPr>
        <w:spacing w:after="0"/>
        <w:jc w:val="both"/>
        <w:rPr>
          <w:rFonts w:cs="Times New Roman"/>
        </w:rPr>
      </w:pPr>
      <w:r w:rsidRPr="00D34CD7">
        <w:rPr>
          <w:rFonts w:cs="Times New Roman"/>
        </w:rPr>
        <w:t>6.     У учащихся формируется собственная точка зрения, они учатся её аргументировать, отстаивать своё мнение.</w:t>
      </w:r>
    </w:p>
    <w:p w14:paraId="3EB24099" w14:textId="77777777" w:rsidR="00D34CD7" w:rsidRPr="00D34CD7" w:rsidRDefault="00D34CD7" w:rsidP="00D34CD7">
      <w:pPr>
        <w:spacing w:after="0"/>
        <w:jc w:val="both"/>
        <w:rPr>
          <w:rFonts w:cs="Times New Roman"/>
        </w:rPr>
      </w:pPr>
      <w:r w:rsidRPr="00D34CD7">
        <w:rPr>
          <w:rFonts w:cs="Times New Roman"/>
        </w:rPr>
        <w:t>7.     Учащиеся понимают, где и как они смогут применить полученные знания.</w:t>
      </w:r>
    </w:p>
    <w:p w14:paraId="5764F2D1" w14:textId="77777777" w:rsidR="00D34CD7" w:rsidRPr="00D34CD7" w:rsidRDefault="00D34CD7" w:rsidP="00D34CD7">
      <w:pPr>
        <w:spacing w:after="0"/>
        <w:jc w:val="both"/>
        <w:rPr>
          <w:rFonts w:cs="Times New Roman"/>
        </w:rPr>
      </w:pPr>
      <w:r w:rsidRPr="00D34CD7">
        <w:rPr>
          <w:rFonts w:cs="Times New Roman"/>
        </w:rPr>
        <w:t> </w:t>
      </w:r>
    </w:p>
    <w:p w14:paraId="56C40F78" w14:textId="77777777" w:rsidR="00D34CD7" w:rsidRPr="00D34CD7" w:rsidRDefault="00D34CD7" w:rsidP="00D34CD7">
      <w:pPr>
        <w:spacing w:after="0"/>
        <w:jc w:val="both"/>
        <w:rPr>
          <w:rFonts w:cs="Times New Roman"/>
        </w:rPr>
      </w:pPr>
      <w:r w:rsidRPr="00D34CD7">
        <w:rPr>
          <w:rFonts w:cs="Times New Roman"/>
        </w:rPr>
        <w:t>Практика показывает, что совместное </w:t>
      </w:r>
      <w:proofErr w:type="gramStart"/>
      <w:r w:rsidRPr="00D34CD7">
        <w:rPr>
          <w:rFonts w:cs="Times New Roman"/>
        </w:rPr>
        <w:t>обучение  не</w:t>
      </w:r>
      <w:proofErr w:type="gramEnd"/>
      <w:r w:rsidRPr="00D34CD7">
        <w:rPr>
          <w:rFonts w:cs="Times New Roman"/>
        </w:rPr>
        <w:t xml:space="preserve"> только легче и интереснее, но и результативнее.</w:t>
      </w:r>
    </w:p>
    <w:p w14:paraId="3A925CBD" w14:textId="77777777" w:rsidR="00D34CD7" w:rsidRPr="00D34CD7" w:rsidRDefault="00D34CD7" w:rsidP="00D34CD7">
      <w:pPr>
        <w:spacing w:after="0"/>
        <w:jc w:val="both"/>
        <w:rPr>
          <w:rFonts w:cs="Times New Roman"/>
        </w:rPr>
      </w:pPr>
      <w:r w:rsidRPr="00D34CD7">
        <w:rPr>
          <w:rFonts w:cs="Times New Roman"/>
        </w:rPr>
        <w:t xml:space="preserve">Групповая работа способна развить личные качества и способности индивидуума.  Обучение   в   </w:t>
      </w:r>
      <w:proofErr w:type="gramStart"/>
      <w:r w:rsidRPr="00D34CD7">
        <w:rPr>
          <w:rFonts w:cs="Times New Roman"/>
        </w:rPr>
        <w:t>сотрудничестве  основано</w:t>
      </w:r>
      <w:proofErr w:type="gramEnd"/>
      <w:r w:rsidRPr="00D34CD7">
        <w:rPr>
          <w:rFonts w:cs="Times New Roman"/>
        </w:rPr>
        <w:t xml:space="preserve"> на достижении согласия через кооперацию членов группы. </w:t>
      </w:r>
      <w:r w:rsidRPr="00D34CD7">
        <w:rPr>
          <w:rFonts w:cs="Times New Roman"/>
        </w:rPr>
        <w:br/>
        <w:t xml:space="preserve">Главная </w:t>
      </w:r>
      <w:proofErr w:type="gramStart"/>
      <w:r w:rsidRPr="00D34CD7">
        <w:rPr>
          <w:rFonts w:cs="Times New Roman"/>
        </w:rPr>
        <w:t>идея  обучения</w:t>
      </w:r>
      <w:proofErr w:type="gramEnd"/>
      <w:r w:rsidRPr="00D34CD7">
        <w:rPr>
          <w:rFonts w:cs="Times New Roman"/>
        </w:rPr>
        <w:t>   в   сотрудничестве  – не просто выполнять общее задание, а учиться вместе! </w:t>
      </w:r>
    </w:p>
    <w:p w14:paraId="1BFC98F4" w14:textId="77777777" w:rsidR="00D34CD7" w:rsidRPr="00D34CD7" w:rsidRDefault="00D34CD7" w:rsidP="00D34CD7">
      <w:pPr>
        <w:spacing w:after="0"/>
        <w:jc w:val="both"/>
        <w:rPr>
          <w:rFonts w:cs="Times New Roman"/>
        </w:rPr>
      </w:pPr>
      <w:r w:rsidRPr="00D34CD7">
        <w:rPr>
          <w:rFonts w:cs="Times New Roman"/>
        </w:rPr>
        <w:t>Главная задача преподавателя, организующего учебно-воспитательный процесс в режиме сотрудничества, состоит в том, чтобы создать реальную ситуацию общения, которая требует от участников проявления познавательной активности (на всем протяжении коммуникации) и диктует необходимость взаимодействия внутри коллектива для достижения цели общения.</w:t>
      </w:r>
    </w:p>
    <w:p w14:paraId="44847765" w14:textId="77777777" w:rsidR="00D34CD7" w:rsidRPr="00D34CD7" w:rsidRDefault="00D34CD7" w:rsidP="00D34CD7">
      <w:pPr>
        <w:spacing w:after="0"/>
        <w:jc w:val="both"/>
        <w:rPr>
          <w:rFonts w:cs="Times New Roman"/>
        </w:rPr>
      </w:pPr>
      <w:r w:rsidRPr="00D34CD7">
        <w:rPr>
          <w:rFonts w:cs="Times New Roman"/>
          <w:b/>
          <w:bCs/>
        </w:rPr>
        <w:t>Свою задачу учитель видит не в уличении ученика в незнании и неумении, а в том, чтобы научить.</w:t>
      </w:r>
    </w:p>
    <w:p w14:paraId="28E544B8" w14:textId="77777777" w:rsidR="00D34CD7" w:rsidRPr="00D34CD7" w:rsidRDefault="00D34CD7" w:rsidP="00D34CD7">
      <w:pPr>
        <w:spacing w:after="0"/>
        <w:jc w:val="both"/>
        <w:rPr>
          <w:rFonts w:cs="Times New Roman"/>
        </w:rPr>
      </w:pPr>
      <w:r w:rsidRPr="00D34CD7">
        <w:rPr>
          <w:rFonts w:cs="Times New Roman"/>
        </w:rPr>
        <w:t>Девиз обучения в сотрудничестве – </w:t>
      </w:r>
      <w:r w:rsidRPr="00D34CD7">
        <w:rPr>
          <w:rFonts w:cs="Times New Roman"/>
          <w:b/>
          <w:bCs/>
        </w:rPr>
        <w:t>помогая другим, учимся сами.</w:t>
      </w:r>
    </w:p>
    <w:p w14:paraId="7E8A1750" w14:textId="77777777" w:rsidR="00D34CD7" w:rsidRPr="00D34CD7" w:rsidRDefault="00D34CD7" w:rsidP="00D34CD7">
      <w:pPr>
        <w:spacing w:after="0"/>
        <w:jc w:val="both"/>
        <w:rPr>
          <w:rFonts w:cs="Times New Roman"/>
        </w:rPr>
      </w:pPr>
      <w:r w:rsidRPr="00D34CD7">
        <w:rPr>
          <w:rFonts w:cs="Times New Roman"/>
        </w:rPr>
        <w:t>Таким образом, названные формы занятий и методы обучения поддерживают интерес учащихся к предмету, повышают мотивацию к учению, способствуют развитию социокультурной компетенции учащихся. У школьников возникает практическая потребность в применении иностранного языка в своей жизни таким образом, чтобы владение языком считалось не чем-то выдающимся, а совершенно естественным для всех выпускников вне зависимости от того, чем они планируют заняться в будущем.</w:t>
      </w:r>
    </w:p>
    <w:p w14:paraId="12AD5B6A" w14:textId="77777777" w:rsidR="00D34CD7" w:rsidRPr="00D34CD7" w:rsidRDefault="00D34CD7" w:rsidP="00D34CD7">
      <w:pPr>
        <w:spacing w:after="0"/>
        <w:jc w:val="both"/>
        <w:rPr>
          <w:rFonts w:cs="Times New Roman"/>
        </w:rPr>
      </w:pPr>
      <w:r w:rsidRPr="00D34CD7">
        <w:rPr>
          <w:rFonts w:cs="Times New Roman"/>
        </w:rPr>
        <w:t>Для анализа использую различные методы:</w:t>
      </w:r>
    </w:p>
    <w:p w14:paraId="1F98B505" w14:textId="77777777" w:rsidR="00D34CD7" w:rsidRPr="00D34CD7" w:rsidRDefault="00D34CD7" w:rsidP="00D34CD7">
      <w:pPr>
        <w:spacing w:after="0"/>
        <w:jc w:val="both"/>
        <w:rPr>
          <w:rFonts w:cs="Times New Roman"/>
        </w:rPr>
      </w:pPr>
      <w:r w:rsidRPr="00D34CD7">
        <w:rPr>
          <w:rFonts w:cs="Times New Roman"/>
        </w:rPr>
        <w:t>1. Наблюдение. Цель наблюдения конкретизирую показателями мотивации учения. В качестве таких показателей выступают различные признаки активности учащихся на уроках: особенности учебной деятельности; характер вопросов к учителю, характер ответов учащихся (по собственному желанию или инициативе учителя, содержательные или только формальные и т.д.); общий уровень и избирательность познавательной активности на разных уроках.</w:t>
      </w:r>
    </w:p>
    <w:p w14:paraId="40654D8B" w14:textId="77777777" w:rsidR="00D34CD7" w:rsidRPr="00D34CD7" w:rsidRDefault="00D34CD7" w:rsidP="00D34CD7">
      <w:pPr>
        <w:spacing w:after="0"/>
        <w:jc w:val="both"/>
        <w:rPr>
          <w:rFonts w:cs="Times New Roman"/>
        </w:rPr>
      </w:pPr>
      <w:r w:rsidRPr="00D34CD7">
        <w:rPr>
          <w:rFonts w:cs="Times New Roman"/>
        </w:rPr>
        <w:t>2. Анкетирование.</w:t>
      </w:r>
    </w:p>
    <w:p w14:paraId="095CA757" w14:textId="77777777" w:rsidR="00D34CD7" w:rsidRPr="00D34CD7" w:rsidRDefault="00D34CD7" w:rsidP="00D34CD7">
      <w:pPr>
        <w:spacing w:after="0"/>
        <w:jc w:val="both"/>
        <w:rPr>
          <w:rFonts w:cs="Times New Roman"/>
        </w:rPr>
      </w:pPr>
      <w:r w:rsidRPr="00D34CD7">
        <w:rPr>
          <w:rFonts w:cs="Times New Roman"/>
        </w:rPr>
        <w:t>3. Анализ успеваемости, качества знаний и степени обученности учащихся.</w:t>
      </w:r>
    </w:p>
    <w:p w14:paraId="428C5FEA" w14:textId="77777777" w:rsidR="00D34CD7" w:rsidRPr="00D34CD7" w:rsidRDefault="00D34CD7" w:rsidP="00D34CD7">
      <w:pPr>
        <w:spacing w:after="0"/>
        <w:jc w:val="both"/>
        <w:rPr>
          <w:rFonts w:cs="Times New Roman"/>
        </w:rPr>
      </w:pPr>
      <w:r w:rsidRPr="00D34CD7">
        <w:rPr>
          <w:rFonts w:cs="Times New Roman"/>
        </w:rPr>
        <w:t>Для повышения мотивации изучения английского языка я использую следующие пути.</w:t>
      </w:r>
    </w:p>
    <w:p w14:paraId="1E486D66" w14:textId="77777777" w:rsidR="00D34CD7" w:rsidRPr="00D34CD7" w:rsidRDefault="00D34CD7" w:rsidP="00D34CD7">
      <w:pPr>
        <w:spacing w:after="0"/>
        <w:jc w:val="both"/>
        <w:rPr>
          <w:rFonts w:cs="Times New Roman"/>
        </w:rPr>
      </w:pPr>
      <w:r w:rsidRPr="00D34CD7">
        <w:rPr>
          <w:rFonts w:cs="Times New Roman"/>
        </w:rPr>
        <w:t>1) создание специально разработанной системы упражнений, выполняя которые учащиеся ощущали бы результат своей деятельности; использование различных педагогических технологий (проблемное обучение, игровые формы, развивающие задания и т. д.);</w:t>
      </w:r>
    </w:p>
    <w:p w14:paraId="5B99B047" w14:textId="77777777" w:rsidR="00D34CD7" w:rsidRPr="00D34CD7" w:rsidRDefault="00D34CD7" w:rsidP="00D34CD7">
      <w:pPr>
        <w:spacing w:after="0"/>
        <w:jc w:val="both"/>
        <w:rPr>
          <w:rFonts w:cs="Times New Roman"/>
        </w:rPr>
      </w:pPr>
      <w:r w:rsidRPr="00D34CD7">
        <w:rPr>
          <w:rFonts w:cs="Times New Roman"/>
        </w:rPr>
        <w:t>2) вовлечение эмоциональной сферы в процесс обучения</w:t>
      </w:r>
    </w:p>
    <w:p w14:paraId="320C85E9" w14:textId="77777777" w:rsidR="00D34CD7" w:rsidRPr="00D34CD7" w:rsidRDefault="00D34CD7" w:rsidP="00D34CD7">
      <w:pPr>
        <w:spacing w:after="0"/>
        <w:jc w:val="both"/>
        <w:rPr>
          <w:rFonts w:cs="Times New Roman"/>
        </w:rPr>
      </w:pPr>
      <w:r w:rsidRPr="00D34CD7">
        <w:rPr>
          <w:rFonts w:cs="Times New Roman"/>
        </w:rPr>
        <w:t>3) характер педагогических воздействий учителя, в частности наличием стимулов и подкреплений</w:t>
      </w:r>
    </w:p>
    <w:p w14:paraId="257A07A0" w14:textId="77777777" w:rsidR="00D34CD7" w:rsidRPr="00D34CD7" w:rsidRDefault="00D34CD7" w:rsidP="00D34CD7">
      <w:pPr>
        <w:spacing w:after="0"/>
        <w:jc w:val="both"/>
        <w:rPr>
          <w:rFonts w:cs="Times New Roman"/>
        </w:rPr>
      </w:pPr>
      <w:r w:rsidRPr="00D34CD7">
        <w:rPr>
          <w:rFonts w:cs="Times New Roman"/>
        </w:rPr>
        <w:t>4) использование на уроках аудиовизуальных средств;</w:t>
      </w:r>
    </w:p>
    <w:p w14:paraId="55833FA5" w14:textId="77777777" w:rsidR="00D34CD7" w:rsidRPr="00D34CD7" w:rsidRDefault="00D34CD7" w:rsidP="00D34CD7">
      <w:pPr>
        <w:spacing w:after="0"/>
        <w:jc w:val="both"/>
        <w:rPr>
          <w:rFonts w:cs="Times New Roman"/>
        </w:rPr>
      </w:pPr>
      <w:r w:rsidRPr="00D34CD7">
        <w:rPr>
          <w:rFonts w:cs="Times New Roman"/>
        </w:rPr>
        <w:t>5)личностно-ориентированный подход в обучении и воспитании</w:t>
      </w:r>
    </w:p>
    <w:p w14:paraId="272D7176" w14:textId="77777777" w:rsidR="00D34CD7" w:rsidRPr="00D34CD7" w:rsidRDefault="00D34CD7" w:rsidP="00D34CD7">
      <w:pPr>
        <w:spacing w:after="0"/>
        <w:jc w:val="both"/>
        <w:rPr>
          <w:rFonts w:cs="Times New Roman"/>
        </w:rPr>
      </w:pPr>
      <w:r w:rsidRPr="00D34CD7">
        <w:rPr>
          <w:rFonts w:cs="Times New Roman"/>
        </w:rPr>
        <w:t>6) разработка системы внеклассных занятий, усиливающих мотивационную сторону изучения языка.</w:t>
      </w:r>
    </w:p>
    <w:p w14:paraId="15669183" w14:textId="77777777" w:rsidR="00D34CD7" w:rsidRPr="00D34CD7" w:rsidRDefault="00D34CD7" w:rsidP="00D34CD7">
      <w:pPr>
        <w:spacing w:after="0"/>
        <w:jc w:val="both"/>
        <w:rPr>
          <w:rFonts w:cs="Times New Roman"/>
        </w:rPr>
      </w:pPr>
      <w:r w:rsidRPr="00D34CD7">
        <w:rPr>
          <w:rFonts w:cs="Times New Roman"/>
        </w:rPr>
        <w:t>7)вовлечение учащихся в самостоятельную работу на уроке;</w:t>
      </w:r>
    </w:p>
    <w:p w14:paraId="1AE919AC" w14:textId="77777777" w:rsidR="00D34CD7" w:rsidRPr="00D34CD7" w:rsidRDefault="00D34CD7" w:rsidP="00D34CD7">
      <w:pPr>
        <w:spacing w:after="0"/>
        <w:jc w:val="both"/>
        <w:rPr>
          <w:rFonts w:cs="Times New Roman"/>
        </w:rPr>
      </w:pPr>
      <w:r w:rsidRPr="00D34CD7">
        <w:rPr>
          <w:rFonts w:cs="Times New Roman"/>
        </w:rPr>
        <w:t>8) своевременный контроль знаний умений и навыков; проведение предметных олимпиад</w:t>
      </w:r>
    </w:p>
    <w:p w14:paraId="7B8A8F1B" w14:textId="77777777" w:rsidR="00D34CD7" w:rsidRPr="00D34CD7" w:rsidRDefault="00D34CD7" w:rsidP="00D34CD7">
      <w:pPr>
        <w:spacing w:after="0"/>
        <w:jc w:val="both"/>
        <w:rPr>
          <w:rFonts w:cs="Times New Roman"/>
        </w:rPr>
      </w:pPr>
      <w:r w:rsidRPr="00D34CD7">
        <w:rPr>
          <w:rFonts w:cs="Times New Roman"/>
        </w:rPr>
        <w:t>10)развитие творческих способностей;</w:t>
      </w:r>
    </w:p>
    <w:p w14:paraId="0DA104C9" w14:textId="77777777" w:rsidR="00D34CD7" w:rsidRPr="00D34CD7" w:rsidRDefault="00D34CD7" w:rsidP="00D34CD7">
      <w:pPr>
        <w:spacing w:after="0"/>
        <w:jc w:val="both"/>
        <w:rPr>
          <w:rFonts w:cs="Times New Roman"/>
        </w:rPr>
      </w:pPr>
      <w:r w:rsidRPr="00D34CD7">
        <w:rPr>
          <w:rFonts w:cs="Times New Roman"/>
        </w:rPr>
        <w:t>11) интеграция обучения (проведение интегрированных уроков)</w:t>
      </w:r>
    </w:p>
    <w:p w14:paraId="75413DCD" w14:textId="77777777" w:rsidR="00D34CD7" w:rsidRPr="00D34CD7" w:rsidRDefault="00D34CD7" w:rsidP="00D34CD7">
      <w:pPr>
        <w:spacing w:after="0"/>
        <w:jc w:val="both"/>
        <w:rPr>
          <w:rFonts w:cs="Times New Roman"/>
        </w:rPr>
      </w:pPr>
      <w:r w:rsidRPr="00D34CD7">
        <w:rPr>
          <w:rFonts w:cs="Times New Roman"/>
        </w:rPr>
        <w:t>Наряду с традиционными методами повышения мотивации изучения английского языка я использую и инновации. Сейчас на помощь пришли информационно-коммуникационные технологии. Внедрение ИКТ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Поэтому я считаю, что использование ИКТ в учебном процессе является необходимостью современного школьного образования. Общаясь с ребятами на уроках английского языка, я сделала для себя вывод: диалоговые и иллюстрационные возможности компьютера существенно влияют на мотивационную сферу учебного процесса и его деятельностную структуру. Использование ИКТ на уроках английского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развивают интерес, делают урок более интересным. Большим подспорьем для учителя при планировании урока является работа в программе Microsoft Power Point и применение интерактивной доски. Я пришла к выводу, что при помощи этих программ можно создать любой урок, и он будет ярким и насыщенным. Вначале появляется общая идея урока, а формы, полагаясь на фантазию учителя, можно легко разнообразить. Каждое задание будет помогать учащимся выполнить все задачи урока, каждый этап урока будет четко отслеживаться, и, кроме того, учащиеся сразу смогут оценить свою деятельность.</w:t>
      </w:r>
    </w:p>
    <w:p w14:paraId="62ECD6CF" w14:textId="77777777" w:rsidR="00D34CD7" w:rsidRPr="00D34CD7" w:rsidRDefault="00D34CD7" w:rsidP="00D34CD7">
      <w:pPr>
        <w:spacing w:after="0"/>
        <w:jc w:val="both"/>
        <w:rPr>
          <w:rFonts w:cs="Times New Roman"/>
        </w:rPr>
      </w:pPr>
      <w:r w:rsidRPr="00D34CD7">
        <w:rPr>
          <w:rFonts w:cs="Times New Roman"/>
        </w:rPr>
        <w:t>Использование данной технологии позволило мне:</w:t>
      </w:r>
    </w:p>
    <w:p w14:paraId="32F9AE6C" w14:textId="77777777" w:rsidR="00D34CD7" w:rsidRPr="00D34CD7" w:rsidRDefault="00D34CD7" w:rsidP="00D34CD7">
      <w:pPr>
        <w:spacing w:after="0"/>
        <w:jc w:val="both"/>
        <w:rPr>
          <w:rFonts w:cs="Times New Roman"/>
        </w:rPr>
      </w:pPr>
      <w:r w:rsidRPr="00D34CD7">
        <w:rPr>
          <w:rFonts w:cs="Times New Roman"/>
        </w:rPr>
        <w:t>1. Значительно сэкономить время на уроке;</w:t>
      </w:r>
    </w:p>
    <w:p w14:paraId="2FA53C4D" w14:textId="77777777" w:rsidR="00D34CD7" w:rsidRPr="00D34CD7" w:rsidRDefault="00D34CD7" w:rsidP="00D34CD7">
      <w:pPr>
        <w:spacing w:after="0"/>
        <w:jc w:val="both"/>
        <w:rPr>
          <w:rFonts w:cs="Times New Roman"/>
        </w:rPr>
      </w:pPr>
      <w:r w:rsidRPr="00D34CD7">
        <w:rPr>
          <w:rFonts w:cs="Times New Roman"/>
        </w:rPr>
        <w:t>2. Повысить уровень наглядности в ходе обучения;</w:t>
      </w:r>
    </w:p>
    <w:p w14:paraId="7107325B" w14:textId="77777777" w:rsidR="00D34CD7" w:rsidRPr="00D34CD7" w:rsidRDefault="00D34CD7" w:rsidP="00D34CD7">
      <w:pPr>
        <w:spacing w:after="0"/>
        <w:jc w:val="both"/>
        <w:rPr>
          <w:rFonts w:cs="Times New Roman"/>
        </w:rPr>
      </w:pPr>
      <w:r w:rsidRPr="00D34CD7">
        <w:rPr>
          <w:rFonts w:cs="Times New Roman"/>
        </w:rPr>
        <w:t>3. Внести элементы занимательности, оживить учебный процесс;</w:t>
      </w:r>
    </w:p>
    <w:p w14:paraId="3C23CBD6" w14:textId="77777777" w:rsidR="00D34CD7" w:rsidRPr="00D34CD7" w:rsidRDefault="00D34CD7" w:rsidP="00D34CD7">
      <w:pPr>
        <w:spacing w:after="0"/>
        <w:jc w:val="both"/>
        <w:rPr>
          <w:rFonts w:cs="Times New Roman"/>
        </w:rPr>
      </w:pPr>
      <w:r w:rsidRPr="00D34CD7">
        <w:rPr>
          <w:rFonts w:cs="Times New Roman"/>
        </w:rPr>
        <w:t>4. Значительно повысить мотивацию школьников к изучению иностранного языка</w:t>
      </w:r>
    </w:p>
    <w:p w14:paraId="444FB778" w14:textId="77777777" w:rsidR="00D34CD7" w:rsidRPr="00D34CD7" w:rsidRDefault="00D34CD7" w:rsidP="00D34CD7">
      <w:pPr>
        <w:spacing w:after="0"/>
        <w:jc w:val="both"/>
        <w:rPr>
          <w:rFonts w:cs="Times New Roman"/>
        </w:rPr>
      </w:pPr>
      <w:r w:rsidRPr="00D34CD7">
        <w:rPr>
          <w:rFonts w:cs="Times New Roman"/>
        </w:rPr>
        <w:t>5. Сделать содержание курса нестандартным и привлекательным для ученика (сюжетное построение учебника, использование интересного и познавательного материала, отбор лексики, наличие игр, стихов и песен).</w:t>
      </w:r>
    </w:p>
    <w:p w14:paraId="413E518F" w14:textId="77777777" w:rsidR="00D34CD7" w:rsidRPr="00D34CD7" w:rsidRDefault="00D34CD7" w:rsidP="00D34CD7">
      <w:pPr>
        <w:spacing w:after="0"/>
        <w:jc w:val="both"/>
        <w:rPr>
          <w:rFonts w:cs="Times New Roman"/>
        </w:rPr>
      </w:pPr>
      <w:r w:rsidRPr="00D34CD7">
        <w:rPr>
          <w:rFonts w:cs="Times New Roman"/>
        </w:rPr>
        <w:t>6. Обеспечить посильность усвоения учебного материала для учащихся.</w:t>
      </w:r>
    </w:p>
    <w:p w14:paraId="0ECBA20F" w14:textId="77777777" w:rsidR="00D34CD7" w:rsidRPr="00D34CD7" w:rsidRDefault="00D34CD7" w:rsidP="00D34CD7">
      <w:pPr>
        <w:spacing w:after="0"/>
        <w:jc w:val="both"/>
        <w:rPr>
          <w:rFonts w:cs="Times New Roman"/>
        </w:rPr>
      </w:pPr>
      <w:r w:rsidRPr="00D34CD7">
        <w:rPr>
          <w:rFonts w:cs="Times New Roman"/>
        </w:rPr>
        <w:t>7. Давать разноуровневые задания, задания для групповой работы, проекты.</w:t>
      </w:r>
    </w:p>
    <w:p w14:paraId="3514DB63" w14:textId="77777777" w:rsidR="00D34CD7" w:rsidRPr="00D34CD7" w:rsidRDefault="00D34CD7" w:rsidP="00D34CD7">
      <w:pPr>
        <w:spacing w:after="0"/>
        <w:jc w:val="both"/>
        <w:rPr>
          <w:rFonts w:cs="Times New Roman"/>
        </w:rPr>
      </w:pPr>
      <w:r w:rsidRPr="00D34CD7">
        <w:rPr>
          <w:rFonts w:cs="Times New Roman"/>
        </w:rPr>
        <w:t>8. Обеспечить повторение и ротацию ранее пройденного материала на фоне новизны видов деятельности.</w:t>
      </w:r>
    </w:p>
    <w:p w14:paraId="7C3138CE" w14:textId="77777777" w:rsidR="00D34CD7" w:rsidRPr="00D34CD7" w:rsidRDefault="00D34CD7" w:rsidP="00D34CD7">
      <w:pPr>
        <w:spacing w:after="0"/>
        <w:jc w:val="both"/>
        <w:rPr>
          <w:rFonts w:cs="Times New Roman"/>
        </w:rPr>
      </w:pPr>
      <w:r w:rsidRPr="00D34CD7">
        <w:rPr>
          <w:rFonts w:cs="Times New Roman"/>
        </w:rPr>
        <w:t>9. Снабдить курс необходимыми справочными материалами.</w:t>
      </w:r>
    </w:p>
    <w:p w14:paraId="075D40DC" w14:textId="77777777" w:rsidR="00D34CD7" w:rsidRPr="00D34CD7" w:rsidRDefault="00D34CD7" w:rsidP="00D34CD7">
      <w:pPr>
        <w:spacing w:after="0"/>
        <w:jc w:val="both"/>
        <w:rPr>
          <w:rFonts w:cs="Times New Roman"/>
        </w:rPr>
      </w:pPr>
      <w:r w:rsidRPr="00D34CD7">
        <w:rPr>
          <w:rFonts w:cs="Times New Roman"/>
        </w:rPr>
        <w:t>Таким образом, использование ИКТ на уроках английского языка, сотрудничество учителей и учащихся способствуют повышению мотивации учащихся к обучению, организации атмосферы свободного развития каждого ребёнка, сопровождаемой радостью и высоким уровнем познавательной активности учащегося.</w:t>
      </w:r>
    </w:p>
    <w:p w14:paraId="1F8DDB84" w14:textId="77777777" w:rsidR="00D34CD7" w:rsidRPr="00D34CD7" w:rsidRDefault="00D34CD7" w:rsidP="00D34CD7">
      <w:pPr>
        <w:spacing w:after="0"/>
        <w:jc w:val="both"/>
        <w:rPr>
          <w:rFonts w:cs="Times New Roman"/>
        </w:rPr>
      </w:pPr>
      <w:r w:rsidRPr="00D34CD7">
        <w:rPr>
          <w:rFonts w:cs="Times New Roman"/>
        </w:rPr>
        <w:t>При формировании положительного отношения школьников к предмету необходимо учитывать факторы, исходящие из того, кого мы обучаем, как обучаем и чему обучаем. Формирование мотивации – это не "перекладывание" учителем в голову ученика готовых, извне задаваемых мотивов и целей учения. На практике формирование мотивов учения –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мотивационной сферы. Учитель при этом выступает не в роли простого наблюдателя за тем, как развивается мотивационная сфера учащихся, он стимулирует ее развитие системой психологически продуманных приемов.</w:t>
      </w:r>
    </w:p>
    <w:p w14:paraId="202B1525" w14:textId="77777777" w:rsidR="00D34CD7" w:rsidRPr="00D34CD7" w:rsidRDefault="00D34CD7" w:rsidP="00D34CD7">
      <w:pPr>
        <w:spacing w:after="0"/>
        <w:jc w:val="both"/>
        <w:rPr>
          <w:rFonts w:cs="Times New Roman"/>
        </w:rPr>
      </w:pPr>
      <w:r w:rsidRPr="00D34CD7">
        <w:rPr>
          <w:rFonts w:cs="Times New Roman"/>
        </w:rPr>
        <w:t>Иностранный язык – это средство выражения мысли, а мысль приводится в движение мотивом, потребностью. Поэтому современный учитель должен искать всё новые и новые пути в своей работе, чтобы мотивированная мысль учащихся находила свои средства выражения</w:t>
      </w:r>
    </w:p>
    <w:p w14:paraId="78AB0CC9" w14:textId="77777777" w:rsidR="006D6161" w:rsidRPr="00D34CD7" w:rsidRDefault="006D6161" w:rsidP="00D34CD7">
      <w:pPr>
        <w:spacing w:after="0"/>
        <w:jc w:val="both"/>
        <w:rPr>
          <w:rFonts w:cs="Times New Roman"/>
        </w:rPr>
      </w:pPr>
    </w:p>
    <w:sectPr w:rsidR="006D6161" w:rsidRPr="00D34CD7" w:rsidSect="00D34CD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84"/>
    <w:rsid w:val="00155784"/>
    <w:rsid w:val="003774C1"/>
    <w:rsid w:val="006D6161"/>
    <w:rsid w:val="00D3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423D-FC9F-43FF-AC15-BEB96139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4C1"/>
    <w:pPr>
      <w:spacing w:after="200" w:line="276" w:lineRule="auto"/>
    </w:pPr>
    <w:rPr>
      <w:rFonts w:ascii="Times New Roman" w:eastAsiaTheme="minorEastAsia" w:hAnsi="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39079">
      <w:bodyDiv w:val="1"/>
      <w:marLeft w:val="0"/>
      <w:marRight w:val="0"/>
      <w:marTop w:val="0"/>
      <w:marBottom w:val="0"/>
      <w:divBdr>
        <w:top w:val="none" w:sz="0" w:space="0" w:color="auto"/>
        <w:left w:val="none" w:sz="0" w:space="0" w:color="auto"/>
        <w:bottom w:val="none" w:sz="0" w:space="0" w:color="auto"/>
        <w:right w:val="none" w:sz="0" w:space="0" w:color="auto"/>
      </w:divBdr>
    </w:div>
    <w:div w:id="20292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4680</Words>
  <Characters>26677</Characters>
  <Application>Microsoft Office Word</Application>
  <DocSecurity>0</DocSecurity>
  <Lines>222</Lines>
  <Paragraphs>62</Paragraphs>
  <ScaleCrop>false</ScaleCrop>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3</cp:revision>
  <dcterms:created xsi:type="dcterms:W3CDTF">2022-12-14T16:43:00Z</dcterms:created>
  <dcterms:modified xsi:type="dcterms:W3CDTF">2022-12-14T16:45:00Z</dcterms:modified>
</cp:coreProperties>
</file>