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E8" w:rsidRPr="00A85300" w:rsidRDefault="004765E8" w:rsidP="004765E8">
      <w:pPr>
        <w:shd w:val="clear" w:color="auto" w:fill="FFFFFF"/>
        <w:spacing w:before="387" w:after="193" w:line="5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Муниципальное Казённое Общеобразовательное Учреждение</w:t>
      </w:r>
    </w:p>
    <w:p w:rsidR="004765E8" w:rsidRPr="00A85300" w:rsidRDefault="004765E8" w:rsidP="004765E8">
      <w:pPr>
        <w:shd w:val="clear" w:color="auto" w:fill="FFFFFF"/>
        <w:spacing w:before="387" w:after="193" w:line="5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«Средняя Общеобразовательная Школа №1»</w:t>
      </w:r>
    </w:p>
    <w:p w:rsidR="004765E8" w:rsidRDefault="004765E8" w:rsidP="004765E8">
      <w:pPr>
        <w:shd w:val="clear" w:color="auto" w:fill="FFFFFF"/>
        <w:spacing w:before="387" w:after="193" w:line="559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  <w:lang w:eastAsia="ru-RU"/>
        </w:rPr>
      </w:pPr>
    </w:p>
    <w:p w:rsidR="004765E8" w:rsidRDefault="004765E8" w:rsidP="004765E8">
      <w:pPr>
        <w:shd w:val="clear" w:color="auto" w:fill="FFFFFF"/>
        <w:spacing w:before="387" w:after="193" w:line="559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  <w:lang w:eastAsia="ru-RU"/>
        </w:rPr>
      </w:pPr>
    </w:p>
    <w:p w:rsidR="004765E8" w:rsidRDefault="004765E8" w:rsidP="004765E8">
      <w:pPr>
        <w:shd w:val="clear" w:color="auto" w:fill="FFFFFF"/>
        <w:spacing w:before="387" w:after="193" w:line="559" w:lineRule="atLeast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  <w:lang w:eastAsia="ru-RU"/>
        </w:rPr>
      </w:pPr>
    </w:p>
    <w:p w:rsidR="004765E8" w:rsidRPr="00A85300" w:rsidRDefault="004765E8" w:rsidP="004765E8">
      <w:pPr>
        <w:shd w:val="clear" w:color="auto" w:fill="FFFFFF"/>
        <w:spacing w:before="387" w:after="193" w:line="559" w:lineRule="atLeast"/>
        <w:jc w:val="center"/>
        <w:outlineLvl w:val="0"/>
        <w:rPr>
          <w:rFonts w:ascii="Century Gothic" w:eastAsia="Times New Roman" w:hAnsi="Century Gothic" w:cs="Helvetica"/>
          <w:color w:val="199043"/>
          <w:kern w:val="36"/>
          <w:sz w:val="52"/>
          <w:szCs w:val="52"/>
          <w:lang w:eastAsia="ru-RU"/>
        </w:rPr>
      </w:pPr>
      <w:r w:rsidRPr="00A85300">
        <w:rPr>
          <w:rFonts w:ascii="Century Gothic" w:eastAsia="Times New Roman" w:hAnsi="Century Gothic" w:cs="Helvetica"/>
          <w:color w:val="199043"/>
          <w:kern w:val="36"/>
          <w:sz w:val="52"/>
          <w:szCs w:val="52"/>
          <w:lang w:eastAsia="ru-RU"/>
        </w:rPr>
        <w:t xml:space="preserve">Современный открытый урок по </w:t>
      </w:r>
    </w:p>
    <w:p w:rsidR="004765E8" w:rsidRPr="00A85300" w:rsidRDefault="004765E8" w:rsidP="004765E8">
      <w:pPr>
        <w:shd w:val="clear" w:color="auto" w:fill="FFFFFF"/>
        <w:spacing w:before="387" w:after="193" w:line="559" w:lineRule="atLeast"/>
        <w:jc w:val="center"/>
        <w:outlineLvl w:val="0"/>
        <w:rPr>
          <w:rFonts w:ascii="Century Gothic" w:eastAsia="Times New Roman" w:hAnsi="Century Gothic" w:cs="Helvetica"/>
          <w:color w:val="199043"/>
          <w:kern w:val="36"/>
          <w:sz w:val="52"/>
          <w:szCs w:val="52"/>
          <w:lang w:eastAsia="ru-RU"/>
        </w:rPr>
      </w:pPr>
      <w:r w:rsidRPr="00A85300">
        <w:rPr>
          <w:rFonts w:ascii="Century Gothic" w:eastAsia="Times New Roman" w:hAnsi="Century Gothic" w:cs="Helvetica"/>
          <w:color w:val="199043"/>
          <w:kern w:val="36"/>
          <w:sz w:val="52"/>
          <w:szCs w:val="52"/>
          <w:lang w:eastAsia="ru-RU"/>
        </w:rPr>
        <w:t>музыке "Оркестр" с</w:t>
      </w:r>
    </w:p>
    <w:p w:rsidR="004765E8" w:rsidRDefault="004765E8" w:rsidP="004765E8">
      <w:pPr>
        <w:shd w:val="clear" w:color="auto" w:fill="FFFFFF"/>
        <w:spacing w:before="387" w:after="193" w:line="559" w:lineRule="atLeast"/>
        <w:jc w:val="center"/>
        <w:outlineLvl w:val="0"/>
        <w:rPr>
          <w:rFonts w:ascii="Century Gothic" w:eastAsia="Times New Roman" w:hAnsi="Century Gothic" w:cs="Helvetica"/>
          <w:color w:val="199043"/>
          <w:kern w:val="36"/>
          <w:sz w:val="52"/>
          <w:szCs w:val="52"/>
          <w:lang w:eastAsia="ru-RU"/>
        </w:rPr>
      </w:pPr>
      <w:r w:rsidRPr="00A85300">
        <w:rPr>
          <w:rFonts w:ascii="Century Gothic" w:eastAsia="Times New Roman" w:hAnsi="Century Gothic" w:cs="Helvetica"/>
          <w:color w:val="199043"/>
          <w:kern w:val="36"/>
          <w:sz w:val="52"/>
          <w:szCs w:val="52"/>
          <w:lang w:eastAsia="ru-RU"/>
        </w:rPr>
        <w:t>использованием ИКТ. 4-й класс</w:t>
      </w:r>
    </w:p>
    <w:p w:rsidR="004765E8" w:rsidRDefault="004765E8" w:rsidP="004765E8">
      <w:pPr>
        <w:shd w:val="clear" w:color="auto" w:fill="FFFFFF"/>
        <w:spacing w:before="387" w:after="193" w:line="559" w:lineRule="atLeast"/>
        <w:jc w:val="center"/>
        <w:outlineLvl w:val="0"/>
        <w:rPr>
          <w:rFonts w:ascii="Century Gothic" w:eastAsia="Times New Roman" w:hAnsi="Century Gothic" w:cs="Helvetica"/>
          <w:color w:val="199043"/>
          <w:kern w:val="36"/>
          <w:sz w:val="52"/>
          <w:szCs w:val="52"/>
          <w:lang w:eastAsia="ru-RU"/>
        </w:rPr>
      </w:pPr>
    </w:p>
    <w:p w:rsidR="004765E8" w:rsidRPr="00A85300" w:rsidRDefault="004765E8" w:rsidP="004765E8">
      <w:pPr>
        <w:shd w:val="clear" w:color="auto" w:fill="FFFFFF"/>
        <w:spacing w:before="387" w:after="193" w:line="559" w:lineRule="atLeast"/>
        <w:outlineLvl w:val="0"/>
        <w:rPr>
          <w:rFonts w:ascii="Century Gothic" w:eastAsia="Times New Roman" w:hAnsi="Century Gothic" w:cs="Helvetica"/>
          <w:color w:val="199043"/>
          <w:kern w:val="36"/>
          <w:sz w:val="52"/>
          <w:szCs w:val="52"/>
          <w:lang w:eastAsia="ru-RU"/>
        </w:rPr>
      </w:pPr>
    </w:p>
    <w:p w:rsidR="004765E8" w:rsidRDefault="004765E8" w:rsidP="004765E8">
      <w:pPr>
        <w:shd w:val="clear" w:color="auto" w:fill="FFFFFF"/>
        <w:tabs>
          <w:tab w:val="center" w:pos="4677"/>
          <w:tab w:val="right" w:pos="9355"/>
        </w:tabs>
        <w:spacing w:before="387" w:after="193" w:line="559" w:lineRule="atLeas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              </w:t>
      </w:r>
    </w:p>
    <w:p w:rsidR="004765E8" w:rsidRDefault="004765E8" w:rsidP="004765E8">
      <w:pPr>
        <w:shd w:val="clear" w:color="auto" w:fill="FFFFFF"/>
        <w:tabs>
          <w:tab w:val="center" w:pos="4677"/>
          <w:tab w:val="right" w:pos="9355"/>
        </w:tabs>
        <w:spacing w:before="387" w:after="193" w:line="559" w:lineRule="atLeas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765E8" w:rsidRDefault="004765E8" w:rsidP="004765E8">
      <w:pPr>
        <w:shd w:val="clear" w:color="auto" w:fill="FFFFFF"/>
        <w:tabs>
          <w:tab w:val="center" w:pos="4677"/>
          <w:tab w:val="right" w:pos="9355"/>
        </w:tabs>
        <w:spacing w:before="387" w:after="193" w:line="559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              </w:t>
      </w:r>
      <w:r w:rsidRPr="00A8530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учитель: Камалова Земфира </w:t>
      </w:r>
      <w:proofErr w:type="spellStart"/>
      <w:r w:rsidRPr="00A8530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Агабубаевна</w:t>
      </w:r>
      <w:proofErr w:type="spellEnd"/>
      <w:r w:rsidRPr="00A8530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ab/>
      </w:r>
    </w:p>
    <w:p w:rsidR="004765E8" w:rsidRDefault="004765E8" w:rsidP="004765E8">
      <w:pPr>
        <w:shd w:val="clear" w:color="auto" w:fill="FFFFFF"/>
        <w:tabs>
          <w:tab w:val="center" w:pos="4677"/>
          <w:tab w:val="right" w:pos="9355"/>
        </w:tabs>
        <w:spacing w:before="387" w:after="193" w:line="559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                                                 2019г</w:t>
      </w:r>
    </w:p>
    <w:p w:rsidR="004765E8" w:rsidRDefault="004765E8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Цели урока:</w:t>
      </w:r>
    </w:p>
    <w:p w:rsidR="00A85300" w:rsidRPr="00A85300" w:rsidRDefault="00A85300" w:rsidP="00A853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познакомить с понятием «оркестр»;</w:t>
      </w:r>
    </w:p>
    <w:p w:rsidR="00A85300" w:rsidRPr="00A85300" w:rsidRDefault="00A85300" w:rsidP="00A853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сопоставить звучание симфонического и народного оркестра;</w:t>
      </w:r>
    </w:p>
    <w:p w:rsidR="00A85300" w:rsidRPr="00A85300" w:rsidRDefault="00A85300" w:rsidP="00A853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познакомить со звуковыми «красками» отдельных инструментов.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Музыкальный материал: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«Весёлый музыкант</w:t>
      </w:r>
      <w:r w:rsidR="008A66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ст. В. Орлова, муз. Г. Струве,</w:t>
      </w:r>
      <w:r w:rsidR="008A6684" w:rsidRPr="008A66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A66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«Во поле берёза стояла»-русская народная песня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Видеоряд: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фрагменты исполнения народного и симфонического оркестра с разными солирующими инструментами. «Полёт шмеля» Н. А. Римский-Корсаков.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Изобразительный ряд: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солист, дуэт, трио, квартет, дирижёр, портрет Н. А. Римского-Корсакова, задания «Музыкальный ребус», «Солирующий инструмент».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Дополнительный материал: 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музыкальные инструменты, карточки с заданиями, рабочая тетрадь, цветные карандаши, компьютер, </w:t>
      </w:r>
      <w:proofErr w:type="spellStart"/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мультимедийный</w:t>
      </w:r>
      <w:proofErr w:type="spellEnd"/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экран.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                    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    ХОД УРОКА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I. Организационный момент. 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II. Работа по теме урока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 Сообщение темы, целей урока.  </w:t>
      </w:r>
      <w:hyperlink r:id="rId5" w:history="1">
        <w:r w:rsidRPr="00A8530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32"/>
            <w:szCs w:val="32"/>
            <w:u w:val="single"/>
            <w:lang w:eastAsia="ru-RU"/>
          </w:rPr>
          <w:t>Презентация</w:t>
        </w:r>
      </w:hyperlink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сегодня у нас необычный урок. Урок-оркестр. Посмотрите на экран.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2. Работа над новым материалом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Как вы думаете, как можно назвать этого музыканта?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Солист.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исполняет музыкальное произведение один или является самым главным и исполняет произведение впереди хора или оркестра. Снова посмотрим на экран.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Как называется это исполнение?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Дуэт.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как в литературе называется дуэт?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Диалог.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Следующая группа – трио.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А теперь, что мы видим на экране?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Квартет – 4 музыканта.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эти  небольшие группы музыкантов (от 2 до 10 человек) называются ансамблем.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Ансамбль в переводе с французского языка означает «совместное исполнение». Бывают вокальные и инструментальные ансамбли.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А если исполнителей больше 20-30 человек?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Для этого в музыке тоже есть отдельное название-оркестр. Прислушайтесь к этому слову, так и кажется, будто загремели барабаны, раздались голоса скрипок, арф.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Посмотрите на экран. Это оркестр народных инструментов?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Нет, это симфонический оркестр.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вы думаете, эти исполнители сидят, кто, где хочет?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Есть порядок, одинаковые инструменты находятся рядом.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для того, чтобы исполнители одной группы хорошо слышали</w:t>
      </w:r>
      <w:r w:rsidR="007620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друг друга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Взгляните, какой большой оркестр! В нём 4 семейства:</w:t>
      </w:r>
    </w:p>
    <w:p w:rsidR="00A85300" w:rsidRPr="00A85300" w:rsidRDefault="00A85300" w:rsidP="00A8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струнно-смычковые;</w:t>
      </w:r>
    </w:p>
    <w:p w:rsidR="00A85300" w:rsidRPr="00A85300" w:rsidRDefault="00A85300" w:rsidP="00A8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деревянно-духовые;</w:t>
      </w:r>
    </w:p>
    <w:p w:rsidR="00A85300" w:rsidRPr="00A85300" w:rsidRDefault="00A85300" w:rsidP="00A8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медно-духовые;</w:t>
      </w:r>
    </w:p>
    <w:p w:rsidR="00A85300" w:rsidRPr="00A85300" w:rsidRDefault="00A85300" w:rsidP="00A8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ударные.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а какие инструменты вам здесь уже знакомы?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Ученики: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Флейта, скрипка, труба, фортепиано.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(Сообщения подготовленных детей об инструментах)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оркестру удаётся играть согласованно? Есть ли в оркестре главный музыкант? Посмотрите на экран.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 дирижёр. Он стоит перед оркестром и держит палочку. Он должен видеть всех, показывает музыкантам время вступления, следит за качеством исполнения, стоит он на возвышении – кафедре.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 Игра «Дирижёр»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теперь представьте, что наш класс – оркестр. Игра «Дирижёр». Весь класс мерно хлопает в ладоши, а тот на кого 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укажет дирижёр, поднимается и чётко проговаривает: «Я солист, пою один, сам себе я господин».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4. Исполнение песни «Весёлый музыкант», музыка Г. Струве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hyperlink r:id="rId6" w:history="1">
        <w:r w:rsidRPr="00A8530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32"/>
            <w:szCs w:val="32"/>
            <w:u w:val="single"/>
            <w:lang w:eastAsia="ru-RU"/>
          </w:rPr>
          <w:t>Приложение 2</w:t>
        </w:r>
      </w:hyperlink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5. Продолжение темы урока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а какие произведения исполняются симфоническим оркестром?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Опера, балет, симфония, симфоническая сказка.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идёт постановка оперы или балета на сцене, где находится оркестр?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оркестровой яме.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Симфоническому оркестру приходится исполнять музыку к кинофильмам.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Очень многие композиторы сочиняли свою музыку именно для симфонического оркестра. Почему? Потому, что в оркестре много инструментов и легко можно изобразить какого-либо героя.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Посмотрите на экран. Это Н. А. Римский-Корсаков. Его называют композитором-сказочником. 15 опер этот композитор написал на сюжеты сказок.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Опера «Сказка о царе </w:t>
      </w:r>
      <w:proofErr w:type="spellStart"/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Салтане</w:t>
      </w:r>
      <w:proofErr w:type="spellEnd"/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на сюжет сказки А. С. Пушкина. 3 фрагмента: Белочка, 33 богатыря, Царевна-Лебедь.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="007620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сейчас мы послушаем 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один фрагмент из этой оперы.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6.  Слушание «Полёт шмеля»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hyperlink r:id="rId7" w:history="1">
        <w:r w:rsidRPr="00A8530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32"/>
            <w:szCs w:val="32"/>
            <w:u w:val="single"/>
            <w:lang w:eastAsia="ru-RU"/>
          </w:rPr>
          <w:t>Приложение 3</w:t>
        </w:r>
      </w:hyperlink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Охарактеризуйте эту музыку. Какого героя можно представить? Какими музыкальными средствами выразительности воспользовался композитор?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Динамика, темп, лад, регистр.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жужжание этого героя нам помог изобразить тембр кларнета.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Тембр – окраска звука.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Быстрый темп, высокий и низкий регистр, близкие звуки, поднимающиеся то вверх, то вниз, помогают создать образ летящего  шмеля.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7. Фонограмма народного оркестра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Посмотрите на экран.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Что это за оркестр?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Как одеты музыканты?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Что придаёт праздничность мелодии?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0F1F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8. Споём песню «Во поле берёза стояла»</w:t>
      </w:r>
    </w:p>
    <w:p w:rsidR="00A85300" w:rsidRPr="00A85300" w:rsidRDefault="000F1F7F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9</w:t>
      </w:r>
      <w:r w:rsidR="00A85300"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r w:rsidR="00A85300"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A85300"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Игра «Каламбур»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всё внимание на экран</w:t>
      </w:r>
      <w:r w:rsidR="000F1F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Поиграем в игру «Каламбур». Из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предложенных букв вам надо составить названия музыкальных инструментов и разделить их на 2 группы: симфонический оркестр и народный оркестр.</w:t>
      </w:r>
    </w:p>
    <w:p w:rsidR="00A85300" w:rsidRPr="00A85300" w:rsidRDefault="00A85300" w:rsidP="00A85300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73"/>
        <w:gridCol w:w="2899"/>
      </w:tblGrid>
      <w:tr w:rsidR="00A85300" w:rsidRPr="00A85300" w:rsidTr="00A85300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85300" w:rsidRPr="00A85300" w:rsidRDefault="00A85300" w:rsidP="00A8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Р И С КА П </w:t>
            </w:r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 А Я Б </w:t>
            </w:r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Б Т Р У</w:t>
            </w:r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Ф Р А </w:t>
            </w:r>
            <w:proofErr w:type="spellStart"/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Л С Г У </w:t>
            </w:r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А Б Л А </w:t>
            </w:r>
            <w:proofErr w:type="spellStart"/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 А Й К </w:t>
            </w:r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  А Т Ф Е Й </w:t>
            </w:r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 Ж К И Л</w:t>
            </w:r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Р Н А Б А Б </w:t>
            </w:r>
            <w:r w:rsidRPr="00A853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 Р О К И Т Щ Т</w:t>
            </w:r>
          </w:p>
        </w:tc>
      </w:tr>
      <w:tr w:rsidR="00A85300" w:rsidRPr="00A85300" w:rsidTr="00A8530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85300" w:rsidRPr="00A85300" w:rsidRDefault="00A85300" w:rsidP="00A8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Симфонический оркестр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85300" w:rsidRPr="00A85300" w:rsidRDefault="00A85300" w:rsidP="00A8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Народный оркестр</w:t>
            </w:r>
          </w:p>
        </w:tc>
      </w:tr>
    </w:tbl>
    <w:p w:rsidR="00A85300" w:rsidRPr="00A85300" w:rsidRDefault="00A85300" w:rsidP="00A85300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развернуть таблицу</w:t>
      </w:r>
    </w:p>
    <w:p w:rsidR="000F1F7F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проверьте по экрану, так ли вы выполнили задание?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10.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7810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Игра «Узнай инструмент</w:t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b/>
          <w:bCs/>
          <w:i/>
          <w:iCs/>
          <w:color w:val="008738"/>
          <w:sz w:val="32"/>
          <w:szCs w:val="32"/>
          <w:u w:val="single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Узнать инструмент можно по  его тембру. </w:t>
      </w:r>
      <w:r w:rsidR="007810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Прослушайте ребятки  и определите  какой инструмент звучит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III. Итог урока</w:t>
      </w:r>
    </w:p>
    <w:p w:rsidR="00A85300" w:rsidRPr="00A85300" w:rsidRDefault="00A85300" w:rsidP="00A85300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нового мы сегодня узнали? Как называется группа музыкантов, играющих на разных инструментах?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Ученики: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Оркестр.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Какие виды оркестра мы знаем?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народный, симфонический.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такой дирижёр?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Руководитель оркестра.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Где он стоит?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Впереди, на кафедре.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такое тембр?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Окраска звука.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853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 </w:t>
      </w:r>
      <w:r w:rsidRPr="00A8530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 урок окончен. Благодарю вас за работу. До свидания.</w:t>
      </w:r>
    </w:p>
    <w:p w:rsidR="00303441" w:rsidRDefault="00303441"/>
    <w:p w:rsidR="00A85300" w:rsidRDefault="00A85300"/>
    <w:p w:rsidR="00A85300" w:rsidRDefault="00A85300"/>
    <w:p w:rsidR="00A85300" w:rsidRDefault="00A85300"/>
    <w:p w:rsidR="00A85300" w:rsidRDefault="00A85300"/>
    <w:p w:rsidR="00A85300" w:rsidRDefault="00A85300"/>
    <w:p w:rsidR="00A85300" w:rsidRDefault="00A85300"/>
    <w:p w:rsidR="00A85300" w:rsidRDefault="00A85300"/>
    <w:p w:rsidR="00A85300" w:rsidRDefault="00A85300"/>
    <w:p w:rsidR="00A85300" w:rsidRDefault="00A85300"/>
    <w:p w:rsidR="00A85300" w:rsidRDefault="00A85300"/>
    <w:p w:rsidR="00A85300" w:rsidRDefault="00A85300"/>
    <w:p w:rsidR="00A85300" w:rsidRDefault="00A85300"/>
    <w:p w:rsidR="00A85300" w:rsidRDefault="00A85300"/>
    <w:p w:rsidR="004765E8" w:rsidRDefault="004765E8"/>
    <w:p w:rsidR="004765E8" w:rsidRDefault="004765E8"/>
    <w:p w:rsidR="004765E8" w:rsidRDefault="004765E8"/>
    <w:p w:rsidR="004765E8" w:rsidRDefault="004765E8"/>
    <w:p w:rsidR="004765E8" w:rsidRDefault="004765E8"/>
    <w:p w:rsidR="00A85300" w:rsidRDefault="00A85300"/>
    <w:p w:rsidR="00A85300" w:rsidRPr="00A85300" w:rsidRDefault="00A85300" w:rsidP="00A85300">
      <w:pPr>
        <w:shd w:val="clear" w:color="auto" w:fill="FFFFFF"/>
        <w:tabs>
          <w:tab w:val="center" w:pos="4677"/>
          <w:tab w:val="right" w:pos="9355"/>
        </w:tabs>
        <w:spacing w:before="387" w:after="193" w:line="559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sectPr w:rsidR="00A85300" w:rsidRPr="00A85300" w:rsidSect="00A8530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5C0"/>
    <w:multiLevelType w:val="multilevel"/>
    <w:tmpl w:val="460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06196"/>
    <w:multiLevelType w:val="multilevel"/>
    <w:tmpl w:val="AC9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5300"/>
    <w:rsid w:val="000F1F7F"/>
    <w:rsid w:val="00303441"/>
    <w:rsid w:val="0035299B"/>
    <w:rsid w:val="003D727C"/>
    <w:rsid w:val="004765E8"/>
    <w:rsid w:val="00493E4D"/>
    <w:rsid w:val="0076205F"/>
    <w:rsid w:val="007810A9"/>
    <w:rsid w:val="008A6684"/>
    <w:rsid w:val="008B3AE2"/>
    <w:rsid w:val="008C6086"/>
    <w:rsid w:val="00A85300"/>
    <w:rsid w:val="00AA595B"/>
    <w:rsid w:val="00CE7752"/>
    <w:rsid w:val="00E1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D"/>
  </w:style>
  <w:style w:type="paragraph" w:styleId="1">
    <w:name w:val="heading 1"/>
    <w:basedOn w:val="a"/>
    <w:link w:val="10"/>
    <w:uiPriority w:val="9"/>
    <w:qFormat/>
    <w:rsid w:val="00A8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300"/>
    <w:rPr>
      <w:b/>
      <w:bCs/>
    </w:rPr>
  </w:style>
  <w:style w:type="character" w:styleId="a5">
    <w:name w:val="Hyperlink"/>
    <w:basedOn w:val="a0"/>
    <w:uiPriority w:val="99"/>
    <w:semiHidden/>
    <w:unhideWhenUsed/>
    <w:rsid w:val="00A85300"/>
    <w:rPr>
      <w:color w:val="0000FF"/>
      <w:u w:val="single"/>
    </w:rPr>
  </w:style>
  <w:style w:type="character" w:styleId="a6">
    <w:name w:val="Emphasis"/>
    <w:basedOn w:val="a0"/>
    <w:uiPriority w:val="20"/>
    <w:qFormat/>
    <w:rsid w:val="00A85300"/>
    <w:rPr>
      <w:i/>
      <w:iCs/>
    </w:rPr>
  </w:style>
  <w:style w:type="character" w:customStyle="1" w:styleId="full-screen-content-activate">
    <w:name w:val="full-screen-content-activate"/>
    <w:basedOn w:val="a0"/>
    <w:rsid w:val="00A85300"/>
  </w:style>
  <w:style w:type="character" w:customStyle="1" w:styleId="10">
    <w:name w:val="Заголовок 1 Знак"/>
    <w:basedOn w:val="a0"/>
    <w:link w:val="1"/>
    <w:uiPriority w:val="9"/>
    <w:rsid w:val="00A85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38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8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608908/pril3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08908/pril.avi" TargetMode="External"/><Relationship Id="rId5" Type="http://schemas.openxmlformats.org/officeDocument/2006/relationships/hyperlink" Target="https://urok.1sept.ru/%D1%81%D1%82%D0%B0%D1%82%D1%8C%D0%B8/608908/pril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 Камалов</dc:creator>
  <cp:keywords/>
  <dc:description/>
  <cp:lastModifiedBy>Камал Камалов</cp:lastModifiedBy>
  <cp:revision>7</cp:revision>
  <dcterms:created xsi:type="dcterms:W3CDTF">2019-09-23T18:49:00Z</dcterms:created>
  <dcterms:modified xsi:type="dcterms:W3CDTF">2020-02-25T18:37:00Z</dcterms:modified>
</cp:coreProperties>
</file>