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УЧРЕЖДЕНИЕ 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ДОПОЛНИТЕЛЬНОГО ОБРАЗОВАНИЯ 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СТАНЦИЯ  ЮНЫХ НАТУРАЛИСТОВ 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Г.ВЯЗЬМЫ СМОЛЕНСКОЙ ОБЛАСТИ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rPr>
          <w:rFonts w:ascii="Times New Roman" w:hAnsi="Times New Roman" w:cs="Times New Roman"/>
          <w:sz w:val="28"/>
        </w:rPr>
      </w:pPr>
    </w:p>
    <w:p w:rsidR="006519DB" w:rsidRDefault="00DB507E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«СОБАКИ-КОМПАНЬОНЫ</w:t>
      </w:r>
      <w:r w:rsidR="006519DB">
        <w:rPr>
          <w:rFonts w:ascii="Times New Roman" w:hAnsi="Times New Roman" w:cs="Times New Roman"/>
          <w:sz w:val="28"/>
        </w:rPr>
        <w:t>»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Методическое пособие.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Автор-составитель: Наврозашвили Елена Владимировна,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педагог дополнительного образования</w:t>
      </w:r>
    </w:p>
    <w:p w:rsidR="006519DB" w:rsidRDefault="006519DB" w:rsidP="006519DB">
      <w:pPr>
        <w:rPr>
          <w:rFonts w:ascii="Times New Roman" w:hAnsi="Times New Roman" w:cs="Times New Roman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</w:rPr>
      </w:pPr>
    </w:p>
    <w:p w:rsidR="006519DB" w:rsidRDefault="006519DB" w:rsidP="006519DB">
      <w:pPr>
        <w:rPr>
          <w:rFonts w:ascii="Times New Roman" w:hAnsi="Times New Roman" w:cs="Times New Roman"/>
        </w:rPr>
      </w:pPr>
    </w:p>
    <w:p w:rsidR="006519DB" w:rsidRDefault="006519DB" w:rsidP="006519DB">
      <w:pPr>
        <w:rPr>
          <w:rFonts w:ascii="Times New Roman" w:hAnsi="Times New Roman" w:cs="Times New Roman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г. Вязьма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6519DB" w:rsidRPr="006519DB" w:rsidRDefault="006519DB" w:rsidP="006519DB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201</w:t>
      </w:r>
      <w:r w:rsidRPr="00DB3406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год</w:t>
      </w:r>
    </w:p>
    <w:p w:rsidR="003711CA" w:rsidRDefault="00DB507E" w:rsidP="008C05A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Собаки-компаньоны</w:t>
      </w:r>
      <w:r w:rsidR="003711CA" w:rsidRPr="003711CA">
        <w:rPr>
          <w:rFonts w:ascii="Times New Roman" w:hAnsi="Times New Roman" w:cs="Times New Roman"/>
          <w:b/>
          <w:sz w:val="32"/>
          <w:szCs w:val="32"/>
        </w:rPr>
        <w:t>.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Собаки-компаньоны видят смысл жизни в удовлетворении желани</w:t>
      </w:r>
      <w:r w:rsidR="008E4BFB">
        <w:rPr>
          <w:rFonts w:ascii="Times New Roman" w:hAnsi="Times New Roman" w:cs="Times New Roman"/>
          <w:sz w:val="24"/>
          <w:szCs w:val="24"/>
        </w:rPr>
        <w:t xml:space="preserve">й владельца. Вот несколько </w:t>
      </w:r>
      <w:r w:rsidRPr="008E4BFB">
        <w:rPr>
          <w:rFonts w:ascii="Times New Roman" w:hAnsi="Times New Roman" w:cs="Times New Roman"/>
          <w:sz w:val="24"/>
          <w:szCs w:val="24"/>
        </w:rPr>
        <w:t>пород собак, которые лучше всего подходят в качестве верного спутника и друга.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4BFB">
        <w:rPr>
          <w:rFonts w:ascii="Times New Roman" w:hAnsi="Times New Roman" w:cs="Times New Roman"/>
          <w:b/>
          <w:sz w:val="28"/>
          <w:szCs w:val="28"/>
        </w:rPr>
        <w:t>Бордер</w:t>
      </w:r>
      <w:proofErr w:type="spellEnd"/>
      <w:r w:rsidRPr="008E4BFB">
        <w:rPr>
          <w:rFonts w:ascii="Times New Roman" w:hAnsi="Times New Roman" w:cs="Times New Roman"/>
          <w:b/>
          <w:sz w:val="28"/>
          <w:szCs w:val="28"/>
        </w:rPr>
        <w:t xml:space="preserve"> колли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Краткая характеристика: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Шерсть средней длины, двухслойная.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Окрасы разнообразные, самый популярный – черно-белый.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Наследственных заболеваний – не выявлено, но есть склонность к дисплазии суставов.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Срок жизни 12–15 лет.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634758" cy="3009900"/>
            <wp:effectExtent l="19050" t="0" r="4042" b="0"/>
            <wp:docPr id="7" name="Рисунок 1" descr="бордер кол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дер колл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714" cy="301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BFB">
        <w:rPr>
          <w:rFonts w:ascii="Times New Roman" w:hAnsi="Times New Roman" w:cs="Times New Roman"/>
          <w:sz w:val="24"/>
          <w:szCs w:val="24"/>
        </w:rPr>
        <w:t>бордер</w:t>
      </w:r>
      <w:proofErr w:type="spellEnd"/>
      <w:r w:rsidRPr="008E4BFB">
        <w:rPr>
          <w:rFonts w:ascii="Times New Roman" w:hAnsi="Times New Roman" w:cs="Times New Roman"/>
          <w:sz w:val="24"/>
          <w:szCs w:val="24"/>
        </w:rPr>
        <w:t xml:space="preserve"> колли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Отличительные особенности: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Высокая степень активности.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Ловкость.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Быстрое обучение и отличное послушание.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Общительность, лояльность.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Розыскные способности.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BFB">
        <w:rPr>
          <w:rFonts w:ascii="Times New Roman" w:hAnsi="Times New Roman" w:cs="Times New Roman"/>
          <w:sz w:val="24"/>
          <w:szCs w:val="24"/>
        </w:rPr>
        <w:t>Бордер-колли</w:t>
      </w:r>
      <w:proofErr w:type="spellEnd"/>
      <w:r w:rsidRPr="008E4BFB">
        <w:rPr>
          <w:rFonts w:ascii="Times New Roman" w:hAnsi="Times New Roman" w:cs="Times New Roman"/>
          <w:sz w:val="24"/>
          <w:szCs w:val="24"/>
        </w:rPr>
        <w:t>, ценим за интеллект, дружелюбность и трудолюбие, считается одной из самых лучших семейных, компаньонских и спортивных пород.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lastRenderedPageBreak/>
        <w:t xml:space="preserve">Как и все пастушьи собаки </w:t>
      </w:r>
      <w:proofErr w:type="spellStart"/>
      <w:r w:rsidRPr="008E4BFB">
        <w:rPr>
          <w:rFonts w:ascii="Times New Roman" w:hAnsi="Times New Roman" w:cs="Times New Roman"/>
          <w:sz w:val="24"/>
          <w:szCs w:val="24"/>
        </w:rPr>
        <w:t>Бордер-колли</w:t>
      </w:r>
      <w:proofErr w:type="spellEnd"/>
      <w:r w:rsidRPr="008E4BFB">
        <w:rPr>
          <w:rFonts w:ascii="Times New Roman" w:hAnsi="Times New Roman" w:cs="Times New Roman"/>
          <w:sz w:val="24"/>
          <w:szCs w:val="24"/>
        </w:rPr>
        <w:t xml:space="preserve"> энергичны и очень общительны. Чтобы собака была здорова и хорошо себя вела, ей нужен очень активный выгул </w:t>
      </w:r>
      <w:proofErr w:type="spellStart"/>
      <w:r w:rsidRPr="008E4BFB">
        <w:rPr>
          <w:rFonts w:ascii="Times New Roman" w:hAnsi="Times New Roman" w:cs="Times New Roman"/>
          <w:sz w:val="24"/>
          <w:szCs w:val="24"/>
        </w:rPr>
        <w:t>Бордер-колли</w:t>
      </w:r>
      <w:proofErr w:type="spellEnd"/>
      <w:r w:rsidRPr="008E4BFB">
        <w:rPr>
          <w:rFonts w:ascii="Times New Roman" w:hAnsi="Times New Roman" w:cs="Times New Roman"/>
          <w:sz w:val="24"/>
          <w:szCs w:val="24"/>
        </w:rPr>
        <w:t xml:space="preserve"> любят работу, поэтому либо вы позаботитесь о том, чтобы собаке было чем заняться, либо она сделает это сама.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BFB">
        <w:rPr>
          <w:rFonts w:ascii="Times New Roman" w:hAnsi="Times New Roman" w:cs="Times New Roman"/>
          <w:sz w:val="24"/>
          <w:szCs w:val="24"/>
        </w:rPr>
        <w:t>Бордер-колли</w:t>
      </w:r>
      <w:proofErr w:type="spellEnd"/>
      <w:r w:rsidRPr="008E4BFB">
        <w:rPr>
          <w:rFonts w:ascii="Times New Roman" w:hAnsi="Times New Roman" w:cs="Times New Roman"/>
          <w:sz w:val="24"/>
          <w:szCs w:val="24"/>
        </w:rPr>
        <w:t xml:space="preserve"> легко обучаются. Для получения полноценных нагрузок желательно заниматься с собакой спортивной пастьбой, </w:t>
      </w:r>
      <w:proofErr w:type="spellStart"/>
      <w:r w:rsidRPr="008E4BFB">
        <w:rPr>
          <w:rFonts w:ascii="Times New Roman" w:hAnsi="Times New Roman" w:cs="Times New Roman"/>
          <w:sz w:val="24"/>
          <w:szCs w:val="24"/>
        </w:rPr>
        <w:t>аджилити</w:t>
      </w:r>
      <w:proofErr w:type="spellEnd"/>
      <w:r w:rsidRPr="008E4BFB">
        <w:rPr>
          <w:rFonts w:ascii="Times New Roman" w:hAnsi="Times New Roman" w:cs="Times New Roman"/>
          <w:sz w:val="24"/>
          <w:szCs w:val="24"/>
        </w:rPr>
        <w:t xml:space="preserve"> или другими видами спорта. Если у вас нет возможности заниматься с собакой спортом, подойдет активная игра с мячом или </w:t>
      </w:r>
      <w:proofErr w:type="spellStart"/>
      <w:r w:rsidRPr="008E4BFB">
        <w:rPr>
          <w:rFonts w:ascii="Times New Roman" w:hAnsi="Times New Roman" w:cs="Times New Roman"/>
          <w:sz w:val="24"/>
          <w:szCs w:val="24"/>
        </w:rPr>
        <w:t>фрисби</w:t>
      </w:r>
      <w:proofErr w:type="spellEnd"/>
      <w:r w:rsidRPr="008E4BFB">
        <w:rPr>
          <w:rFonts w:ascii="Times New Roman" w:hAnsi="Times New Roman" w:cs="Times New Roman"/>
          <w:sz w:val="24"/>
          <w:szCs w:val="24"/>
        </w:rPr>
        <w:t>.</w:t>
      </w:r>
    </w:p>
    <w:p w:rsidR="008E4BFB" w:rsidRDefault="008E4BFB" w:rsidP="008E4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07E" w:rsidRPr="008E4BFB" w:rsidRDefault="00DB507E" w:rsidP="008E4B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BFB">
        <w:rPr>
          <w:rFonts w:ascii="Times New Roman" w:hAnsi="Times New Roman" w:cs="Times New Roman"/>
          <w:b/>
          <w:sz w:val="28"/>
          <w:szCs w:val="28"/>
        </w:rPr>
        <w:t>Пудель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Краткая характеристика: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Шерсть средней длины, волнистая или кучерявая.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Не линяет.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Окрасы разнообразные.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Наследственные заболевания: катаракта, дисплазия суставов.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Срок жизни 13–18 лет.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295900" cy="3530600"/>
            <wp:effectExtent l="19050" t="0" r="0" b="0"/>
            <wp:docPr id="2" name="Рисунок 2" descr="пу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удел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пудель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Отличительные особенности: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Средняя степень активности.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lastRenderedPageBreak/>
        <w:t>Феноменальный ум.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Ловкость.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Быстрое обучение.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Общительность, лояльность, верность.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Способности собаки-проводника.</w:t>
      </w:r>
    </w:p>
    <w:p w:rsidR="00DB507E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Пудель – это достойный, элегантный и ласковый компаньон. У породы есть три размера. Помимо своей красоты, пудель известен превосходным интеллектом и способностями к обучению.</w:t>
      </w:r>
    </w:p>
    <w:p w:rsidR="008E4BFB" w:rsidRPr="008E4BFB" w:rsidRDefault="008E4BFB" w:rsidP="008E4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07E" w:rsidRPr="008E4BFB" w:rsidRDefault="00DB507E" w:rsidP="008E4B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BFB">
        <w:rPr>
          <w:rFonts w:ascii="Times New Roman" w:hAnsi="Times New Roman" w:cs="Times New Roman"/>
          <w:b/>
          <w:sz w:val="28"/>
          <w:szCs w:val="28"/>
        </w:rPr>
        <w:t>Чихуахуа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Краткая характеристика: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Шерсть короткая.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Окрасы разнообразные.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Наследственные заболевания: гидроцефалия, катаракта, глаукома.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 xml:space="preserve">Склонны к </w:t>
      </w:r>
      <w:proofErr w:type="spellStart"/>
      <w:r w:rsidRPr="008E4BFB">
        <w:rPr>
          <w:rFonts w:ascii="Times New Roman" w:hAnsi="Times New Roman" w:cs="Times New Roman"/>
          <w:sz w:val="24"/>
          <w:szCs w:val="24"/>
        </w:rPr>
        <w:t>травмированию</w:t>
      </w:r>
      <w:proofErr w:type="spellEnd"/>
      <w:r w:rsidRPr="008E4B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4BFB">
        <w:rPr>
          <w:rFonts w:ascii="Times New Roman" w:hAnsi="Times New Roman" w:cs="Times New Roman"/>
          <w:sz w:val="24"/>
          <w:szCs w:val="24"/>
        </w:rPr>
        <w:t>метеозависимости</w:t>
      </w:r>
      <w:proofErr w:type="spellEnd"/>
      <w:r w:rsidRPr="008E4BFB">
        <w:rPr>
          <w:rFonts w:ascii="Times New Roman" w:hAnsi="Times New Roman" w:cs="Times New Roman"/>
          <w:sz w:val="24"/>
          <w:szCs w:val="24"/>
        </w:rPr>
        <w:t>.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Срок жизни 14–16 лет.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500688" cy="3667125"/>
            <wp:effectExtent l="19050" t="0" r="4762" b="0"/>
            <wp:docPr id="13" name="Рисунок 7" descr="чихуаху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ихуаху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688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lastRenderedPageBreak/>
        <w:t>чихуахуа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Отличительные особенности: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Средняя степень активности.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Верность.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Податливость.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Желание защищать владельца и всегда быть рядом.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Общительность.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Способности собаки-проводника.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Чихуахуа – миниатюрная собака-компаньон. Несмотря на размер, представителям породы свойственно резкое, «</w:t>
      </w:r>
      <w:proofErr w:type="spellStart"/>
      <w:r w:rsidRPr="008E4BFB">
        <w:rPr>
          <w:rFonts w:ascii="Times New Roman" w:hAnsi="Times New Roman" w:cs="Times New Roman"/>
          <w:sz w:val="24"/>
          <w:szCs w:val="24"/>
        </w:rPr>
        <w:t>терьеристое</w:t>
      </w:r>
      <w:proofErr w:type="spellEnd"/>
      <w:r w:rsidRPr="008E4BFB">
        <w:rPr>
          <w:rFonts w:ascii="Times New Roman" w:hAnsi="Times New Roman" w:cs="Times New Roman"/>
          <w:sz w:val="24"/>
          <w:szCs w:val="24"/>
        </w:rPr>
        <w:t>» поведение. В народе Чихуахуа называют «Крошечными Наполеонами».</w:t>
      </w:r>
    </w:p>
    <w:p w:rsidR="008E4BFB" w:rsidRDefault="008E4BFB" w:rsidP="008E4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07E" w:rsidRPr="008E4BFB" w:rsidRDefault="00DB507E" w:rsidP="008E4B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BFB">
        <w:rPr>
          <w:rFonts w:ascii="Times New Roman" w:hAnsi="Times New Roman" w:cs="Times New Roman"/>
          <w:b/>
          <w:sz w:val="28"/>
          <w:szCs w:val="28"/>
        </w:rPr>
        <w:t xml:space="preserve">Золотистый </w:t>
      </w:r>
      <w:proofErr w:type="spellStart"/>
      <w:r w:rsidRPr="008E4BFB">
        <w:rPr>
          <w:rFonts w:ascii="Times New Roman" w:hAnsi="Times New Roman" w:cs="Times New Roman"/>
          <w:b/>
          <w:sz w:val="28"/>
          <w:szCs w:val="28"/>
        </w:rPr>
        <w:t>ретривер</w:t>
      </w:r>
      <w:proofErr w:type="spellEnd"/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Краткая характеристика: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Шерсть средней длины.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Окрас пшеничный, золотой, красноватый.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Наследственные заболевания: катаракта, дисплазия суставов, атрофия сетчатки, кожные проблемы, нарушение обмена веществ.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Срок жизни 10–12 лет.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691010" cy="4067175"/>
            <wp:effectExtent l="19050" t="0" r="4940" b="0"/>
            <wp:docPr id="10" name="Рисунок 8" descr="золотистый ретрив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олотистый ретриве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01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 xml:space="preserve">золотистый </w:t>
      </w:r>
      <w:proofErr w:type="spellStart"/>
      <w:r w:rsidRPr="008E4BFB">
        <w:rPr>
          <w:rFonts w:ascii="Times New Roman" w:hAnsi="Times New Roman" w:cs="Times New Roman"/>
          <w:sz w:val="24"/>
          <w:szCs w:val="24"/>
        </w:rPr>
        <w:t>ретривер</w:t>
      </w:r>
      <w:proofErr w:type="spellEnd"/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Отличительные особенности: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Средняя степень активности.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Считается лучшей семейной собакой в Америке.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Верность семье, любовь к детям.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Не подходит в качестве охранника.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Способности собаки-проводника.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BFB">
        <w:rPr>
          <w:rFonts w:ascii="Times New Roman" w:hAnsi="Times New Roman" w:cs="Times New Roman"/>
          <w:sz w:val="24"/>
          <w:szCs w:val="24"/>
        </w:rPr>
        <w:t>Золотистый</w:t>
      </w:r>
      <w:proofErr w:type="gramEnd"/>
      <w:r w:rsidRPr="008E4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BFB">
        <w:rPr>
          <w:rFonts w:ascii="Times New Roman" w:hAnsi="Times New Roman" w:cs="Times New Roman"/>
          <w:sz w:val="24"/>
          <w:szCs w:val="24"/>
        </w:rPr>
        <w:t>ретривер</w:t>
      </w:r>
      <w:proofErr w:type="spellEnd"/>
      <w:r w:rsidRPr="008E4BFB">
        <w:rPr>
          <w:rFonts w:ascii="Times New Roman" w:hAnsi="Times New Roman" w:cs="Times New Roman"/>
          <w:sz w:val="24"/>
          <w:szCs w:val="24"/>
        </w:rPr>
        <w:t xml:space="preserve"> – это порода, вывеянная для подруженной охоты. Своевременные представители породы известны как семейные собаки с темпераментом, как у щенка.</w:t>
      </w:r>
    </w:p>
    <w:p w:rsidR="008E4BFB" w:rsidRDefault="008E4BFB" w:rsidP="008E4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07E" w:rsidRPr="008E4BFB" w:rsidRDefault="00DB507E" w:rsidP="008E4B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BFB">
        <w:rPr>
          <w:rFonts w:ascii="Times New Roman" w:hAnsi="Times New Roman" w:cs="Times New Roman"/>
          <w:b/>
          <w:sz w:val="28"/>
          <w:szCs w:val="28"/>
        </w:rPr>
        <w:t xml:space="preserve">Лабрадор </w:t>
      </w:r>
      <w:proofErr w:type="spellStart"/>
      <w:r w:rsidRPr="008E4BFB">
        <w:rPr>
          <w:rFonts w:ascii="Times New Roman" w:hAnsi="Times New Roman" w:cs="Times New Roman"/>
          <w:b/>
          <w:sz w:val="28"/>
          <w:szCs w:val="28"/>
        </w:rPr>
        <w:t>ретривер</w:t>
      </w:r>
      <w:proofErr w:type="spellEnd"/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Краткая характеристика: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Шерсть средней длины.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Окрас пшеничный, коричневый, черный.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Наследственные заболевания: катаракта, дисплазия суставов, атрофия сетчатки, кожные проблемы, нарушение обмена веществ.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lastRenderedPageBreak/>
        <w:t>Срок жизни 10–12 лет.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529487" cy="3200400"/>
            <wp:effectExtent l="19050" t="0" r="0" b="0"/>
            <wp:docPr id="8" name="Рисунок 9" descr="лабрадор ретрив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абрадор ретриве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487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 xml:space="preserve">лабрадор </w:t>
      </w:r>
      <w:proofErr w:type="spellStart"/>
      <w:r w:rsidRPr="008E4BFB">
        <w:rPr>
          <w:rFonts w:ascii="Times New Roman" w:hAnsi="Times New Roman" w:cs="Times New Roman"/>
          <w:sz w:val="24"/>
          <w:szCs w:val="24"/>
        </w:rPr>
        <w:t>ретривер</w:t>
      </w:r>
      <w:proofErr w:type="spellEnd"/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Отличительные особенности: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Средняя степень активности.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Считается лучшей семейной собакой в Америке.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Верность семье, любовь к детям.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Не подходит в качестве охранника.</w:t>
      </w:r>
    </w:p>
    <w:p w:rsidR="00DB507E" w:rsidRPr="008E4BFB" w:rsidRDefault="00DB507E" w:rsidP="008E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>Способности собаки-проводника.</w:t>
      </w:r>
    </w:p>
    <w:p w:rsidR="00DB507E" w:rsidRPr="008E4BFB" w:rsidRDefault="00DB507E" w:rsidP="008C05A0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B">
        <w:rPr>
          <w:rFonts w:ascii="Times New Roman" w:hAnsi="Times New Roman" w:cs="Times New Roman"/>
          <w:sz w:val="24"/>
          <w:szCs w:val="24"/>
        </w:rPr>
        <w:t xml:space="preserve">Характеристики </w:t>
      </w:r>
      <w:proofErr w:type="spellStart"/>
      <w:r w:rsidRPr="008E4BFB">
        <w:rPr>
          <w:rFonts w:ascii="Times New Roman" w:hAnsi="Times New Roman" w:cs="Times New Roman"/>
          <w:sz w:val="24"/>
          <w:szCs w:val="24"/>
        </w:rPr>
        <w:t>Голден</w:t>
      </w:r>
      <w:proofErr w:type="spellEnd"/>
      <w:r w:rsidRPr="008E4BFB">
        <w:rPr>
          <w:rFonts w:ascii="Times New Roman" w:hAnsi="Times New Roman" w:cs="Times New Roman"/>
          <w:sz w:val="24"/>
          <w:szCs w:val="24"/>
        </w:rPr>
        <w:t xml:space="preserve"> и Лабрадора </w:t>
      </w:r>
      <w:proofErr w:type="spellStart"/>
      <w:r w:rsidRPr="008E4BFB">
        <w:rPr>
          <w:rFonts w:ascii="Times New Roman" w:hAnsi="Times New Roman" w:cs="Times New Roman"/>
          <w:sz w:val="24"/>
          <w:szCs w:val="24"/>
        </w:rPr>
        <w:t>ретривера</w:t>
      </w:r>
      <w:proofErr w:type="spellEnd"/>
      <w:r w:rsidRPr="008E4BFB">
        <w:rPr>
          <w:rFonts w:ascii="Times New Roman" w:hAnsi="Times New Roman" w:cs="Times New Roman"/>
          <w:sz w:val="24"/>
          <w:szCs w:val="24"/>
        </w:rPr>
        <w:t xml:space="preserve"> очень похожи, однако это разные собаки и каждая из них имеет особенности. Лабрадоры не так активны, как </w:t>
      </w:r>
      <w:proofErr w:type="spellStart"/>
      <w:r w:rsidRPr="008E4BFB">
        <w:rPr>
          <w:rFonts w:ascii="Times New Roman" w:hAnsi="Times New Roman" w:cs="Times New Roman"/>
          <w:sz w:val="24"/>
          <w:szCs w:val="24"/>
        </w:rPr>
        <w:t>Голдены</w:t>
      </w:r>
      <w:proofErr w:type="spellEnd"/>
      <w:r w:rsidRPr="008E4BFB">
        <w:rPr>
          <w:rFonts w:ascii="Times New Roman" w:hAnsi="Times New Roman" w:cs="Times New Roman"/>
          <w:sz w:val="24"/>
          <w:szCs w:val="24"/>
        </w:rPr>
        <w:t>, они сдержаннее и терпеливее. У Лабрадоров чаще случаются наследственные проблемы со здоровьем, они склонны к перееданию и ожирению. В темпераменте Лабрадора нет минусов, эта порода прекрасно обучается, славится преданностью, лояльностью и любовью к детям.</w:t>
      </w:r>
    </w:p>
    <w:p w:rsidR="00E63B25" w:rsidRDefault="00E63B25" w:rsidP="00E63B25">
      <w:pPr>
        <w:pStyle w:val="z-"/>
      </w:pPr>
      <w:r>
        <w:t>Начало формы</w:t>
      </w:r>
    </w:p>
    <w:p w:rsidR="00A4791E" w:rsidRPr="008325F5" w:rsidRDefault="00A4791E" w:rsidP="00D55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91E">
        <w:rPr>
          <w:rFonts w:ascii="Times New Roman" w:hAnsi="Times New Roman" w:cs="Times New Roman"/>
          <w:b/>
          <w:sz w:val="28"/>
          <w:szCs w:val="28"/>
        </w:rPr>
        <w:t>Истоники</w:t>
      </w:r>
      <w:proofErr w:type="spellEnd"/>
      <w:r w:rsidRPr="00A4791E">
        <w:rPr>
          <w:rFonts w:ascii="Times New Roman" w:hAnsi="Times New Roman" w:cs="Times New Roman"/>
          <w:b/>
          <w:sz w:val="28"/>
          <w:szCs w:val="28"/>
        </w:rPr>
        <w:t>:</w:t>
      </w:r>
    </w:p>
    <w:p w:rsidR="00947708" w:rsidRDefault="004D05D3" w:rsidP="00D55B9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B507E" w:rsidRPr="00F44A22">
          <w:rPr>
            <w:rStyle w:val="a4"/>
            <w:rFonts w:ascii="Times New Roman" w:hAnsi="Times New Roman" w:cs="Times New Roman"/>
            <w:sz w:val="24"/>
            <w:szCs w:val="24"/>
          </w:rPr>
          <w:t>https://zen.yandex.ru/media/vashipitomcy/eti-sobaki-luchshie-kompanony-top-5-porod-5d4861ed23371c00afdcc023</w:t>
        </w:r>
      </w:hyperlink>
    </w:p>
    <w:p w:rsidR="00DB507E" w:rsidRDefault="004D05D3" w:rsidP="00D55B9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B507E" w:rsidRPr="00F44A22">
          <w:rPr>
            <w:rStyle w:val="a4"/>
            <w:rFonts w:ascii="Times New Roman" w:hAnsi="Times New Roman" w:cs="Times New Roman"/>
            <w:sz w:val="24"/>
            <w:szCs w:val="24"/>
          </w:rPr>
          <w:t>https://sobaka.guru/porody/kompanony/</w:t>
        </w:r>
      </w:hyperlink>
    </w:p>
    <w:p w:rsidR="00DB507E" w:rsidRDefault="004D05D3" w:rsidP="00D55B9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B507E" w:rsidRPr="00F44A22">
          <w:rPr>
            <w:rStyle w:val="a4"/>
            <w:rFonts w:ascii="Times New Roman" w:hAnsi="Times New Roman" w:cs="Times New Roman"/>
            <w:sz w:val="24"/>
            <w:szCs w:val="24"/>
          </w:rPr>
          <w:t>https://vashipitomcy.ru/publ/sobaki/porody_sobak/sobaki_kompanony_obzor_luchshikh_porod_foto/23-1-0-1772</w:t>
        </w:r>
      </w:hyperlink>
    </w:p>
    <w:p w:rsidR="00DB507E" w:rsidRPr="00D55B92" w:rsidRDefault="00DB507E" w:rsidP="00D55B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507E" w:rsidRPr="00D55B92" w:rsidSect="00F8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21C"/>
    <w:multiLevelType w:val="multilevel"/>
    <w:tmpl w:val="E3A6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E4E53"/>
    <w:multiLevelType w:val="multilevel"/>
    <w:tmpl w:val="305E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4088C"/>
    <w:multiLevelType w:val="multilevel"/>
    <w:tmpl w:val="20C0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65904"/>
    <w:multiLevelType w:val="multilevel"/>
    <w:tmpl w:val="839E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5791C"/>
    <w:multiLevelType w:val="multilevel"/>
    <w:tmpl w:val="F8DA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8099C"/>
    <w:multiLevelType w:val="multilevel"/>
    <w:tmpl w:val="A086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12DF2"/>
    <w:multiLevelType w:val="multilevel"/>
    <w:tmpl w:val="9616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B46B9"/>
    <w:multiLevelType w:val="multilevel"/>
    <w:tmpl w:val="EB24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232405"/>
    <w:multiLevelType w:val="multilevel"/>
    <w:tmpl w:val="F540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960FB2"/>
    <w:multiLevelType w:val="multilevel"/>
    <w:tmpl w:val="BB98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FA53D5"/>
    <w:multiLevelType w:val="multilevel"/>
    <w:tmpl w:val="AB14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4550BF"/>
    <w:multiLevelType w:val="multilevel"/>
    <w:tmpl w:val="F878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BE695F"/>
    <w:multiLevelType w:val="multilevel"/>
    <w:tmpl w:val="5984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61160B"/>
    <w:multiLevelType w:val="multilevel"/>
    <w:tmpl w:val="A044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CA271D"/>
    <w:multiLevelType w:val="multilevel"/>
    <w:tmpl w:val="698E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917E9B"/>
    <w:multiLevelType w:val="multilevel"/>
    <w:tmpl w:val="B38E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0569AB"/>
    <w:multiLevelType w:val="multilevel"/>
    <w:tmpl w:val="37C4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774C8C"/>
    <w:multiLevelType w:val="multilevel"/>
    <w:tmpl w:val="D248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276E54"/>
    <w:multiLevelType w:val="multilevel"/>
    <w:tmpl w:val="ED02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4D5775"/>
    <w:multiLevelType w:val="multilevel"/>
    <w:tmpl w:val="C2B88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963E86"/>
    <w:multiLevelType w:val="multilevel"/>
    <w:tmpl w:val="AB1C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2922DA"/>
    <w:multiLevelType w:val="multilevel"/>
    <w:tmpl w:val="7434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347D74"/>
    <w:multiLevelType w:val="multilevel"/>
    <w:tmpl w:val="4BFA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E1161F"/>
    <w:multiLevelType w:val="multilevel"/>
    <w:tmpl w:val="96E2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</w:num>
  <w:num w:numId="8">
    <w:abstractNumId w:val="22"/>
  </w:num>
  <w:num w:numId="9">
    <w:abstractNumId w:val="13"/>
  </w:num>
  <w:num w:numId="10">
    <w:abstractNumId w:val="11"/>
  </w:num>
  <w:num w:numId="11">
    <w:abstractNumId w:val="4"/>
  </w:num>
  <w:num w:numId="12">
    <w:abstractNumId w:val="6"/>
  </w:num>
  <w:num w:numId="13">
    <w:abstractNumId w:val="12"/>
  </w:num>
  <w:num w:numId="14">
    <w:abstractNumId w:val="7"/>
  </w:num>
  <w:num w:numId="15">
    <w:abstractNumId w:val="2"/>
  </w:num>
  <w:num w:numId="16">
    <w:abstractNumId w:val="15"/>
  </w:num>
  <w:num w:numId="17">
    <w:abstractNumId w:val="16"/>
  </w:num>
  <w:num w:numId="18">
    <w:abstractNumId w:val="8"/>
  </w:num>
  <w:num w:numId="19">
    <w:abstractNumId w:val="23"/>
  </w:num>
  <w:num w:numId="20">
    <w:abstractNumId w:val="10"/>
  </w:num>
  <w:num w:numId="21">
    <w:abstractNumId w:val="20"/>
  </w:num>
  <w:num w:numId="22">
    <w:abstractNumId w:val="17"/>
  </w:num>
  <w:num w:numId="23">
    <w:abstractNumId w:val="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5A0"/>
    <w:rsid w:val="00102752"/>
    <w:rsid w:val="00245A7C"/>
    <w:rsid w:val="002C626D"/>
    <w:rsid w:val="003711CA"/>
    <w:rsid w:val="0041360D"/>
    <w:rsid w:val="00441772"/>
    <w:rsid w:val="004D05D3"/>
    <w:rsid w:val="00580C7C"/>
    <w:rsid w:val="005E7569"/>
    <w:rsid w:val="005F4A1D"/>
    <w:rsid w:val="006242D5"/>
    <w:rsid w:val="006519DB"/>
    <w:rsid w:val="006C2ADF"/>
    <w:rsid w:val="006F5C60"/>
    <w:rsid w:val="00711471"/>
    <w:rsid w:val="007E68C7"/>
    <w:rsid w:val="008325F5"/>
    <w:rsid w:val="00866022"/>
    <w:rsid w:val="008C05A0"/>
    <w:rsid w:val="008E4BFB"/>
    <w:rsid w:val="00906EE0"/>
    <w:rsid w:val="00947708"/>
    <w:rsid w:val="009528C1"/>
    <w:rsid w:val="0095795C"/>
    <w:rsid w:val="00984D8F"/>
    <w:rsid w:val="00A4791E"/>
    <w:rsid w:val="00B124DD"/>
    <w:rsid w:val="00B73799"/>
    <w:rsid w:val="00BD3921"/>
    <w:rsid w:val="00C15DBC"/>
    <w:rsid w:val="00C47F02"/>
    <w:rsid w:val="00C561FA"/>
    <w:rsid w:val="00CE0DB0"/>
    <w:rsid w:val="00D54970"/>
    <w:rsid w:val="00D55B92"/>
    <w:rsid w:val="00DB507E"/>
    <w:rsid w:val="00E07099"/>
    <w:rsid w:val="00E2396B"/>
    <w:rsid w:val="00E63B25"/>
    <w:rsid w:val="00F06075"/>
    <w:rsid w:val="00F828AC"/>
    <w:rsid w:val="00FC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AC"/>
  </w:style>
  <w:style w:type="paragraph" w:styleId="1">
    <w:name w:val="heading 1"/>
    <w:basedOn w:val="a"/>
    <w:next w:val="a"/>
    <w:link w:val="10"/>
    <w:uiPriority w:val="9"/>
    <w:qFormat/>
    <w:rsid w:val="00DB5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55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5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C05A0"/>
    <w:rPr>
      <w:color w:val="0000FF"/>
      <w:u w:val="single"/>
    </w:rPr>
  </w:style>
  <w:style w:type="character" w:customStyle="1" w:styleId="icon60text">
    <w:name w:val="icon__60__text"/>
    <w:basedOn w:val="a0"/>
    <w:rsid w:val="008C05A0"/>
  </w:style>
  <w:style w:type="paragraph" w:customStyle="1" w:styleId="text">
    <w:name w:val="text"/>
    <w:basedOn w:val="a"/>
    <w:rsid w:val="008C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lap-fishkinetwidebottomlabel">
    <w:name w:val="relap-fishki_net__wide__bottom__label"/>
    <w:basedOn w:val="a0"/>
    <w:rsid w:val="008C05A0"/>
  </w:style>
  <w:style w:type="paragraph" w:styleId="a5">
    <w:name w:val="Balloon Text"/>
    <w:basedOn w:val="a"/>
    <w:link w:val="a6"/>
    <w:uiPriority w:val="99"/>
    <w:semiHidden/>
    <w:unhideWhenUsed/>
    <w:rsid w:val="008C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5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55B9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D55B92"/>
    <w:rPr>
      <w:b/>
      <w:bCs/>
    </w:rPr>
  </w:style>
  <w:style w:type="character" w:customStyle="1" w:styleId="ez-toc-section">
    <w:name w:val="ez-toc-section"/>
    <w:basedOn w:val="a0"/>
    <w:rsid w:val="00D55B92"/>
  </w:style>
  <w:style w:type="character" w:styleId="a8">
    <w:name w:val="Emphasis"/>
    <w:basedOn w:val="a0"/>
    <w:uiPriority w:val="20"/>
    <w:qFormat/>
    <w:rsid w:val="00D55B9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325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dme-img-copyright">
    <w:name w:val="adme-img-copyright"/>
    <w:basedOn w:val="a"/>
    <w:rsid w:val="0083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3B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63B25"/>
    <w:rPr>
      <w:rFonts w:ascii="Arial" w:eastAsia="Times New Roman" w:hAnsi="Arial" w:cs="Arial"/>
      <w:vanish/>
      <w:sz w:val="16"/>
      <w:szCs w:val="16"/>
    </w:rPr>
  </w:style>
  <w:style w:type="paragraph" w:customStyle="1" w:styleId="wp-caption-text">
    <w:name w:val="wp-caption-text"/>
    <w:basedOn w:val="a"/>
    <w:rsid w:val="006C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DB5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B5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statdate">
    <w:name w:val="article-stat__date"/>
    <w:basedOn w:val="a0"/>
    <w:rsid w:val="00DB507E"/>
  </w:style>
  <w:style w:type="character" w:customStyle="1" w:styleId="article-statcount">
    <w:name w:val="article-stat__count"/>
    <w:basedOn w:val="a0"/>
    <w:rsid w:val="00DB507E"/>
  </w:style>
  <w:style w:type="character" w:customStyle="1" w:styleId="article-stat-tipvalue">
    <w:name w:val="article-stat-tip__value"/>
    <w:basedOn w:val="a0"/>
    <w:rsid w:val="00DB5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0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445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453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795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56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4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1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8242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80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20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5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57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6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8040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23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6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9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02163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5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9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2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8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5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8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4618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18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3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4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15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0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5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9261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9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1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1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1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4621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44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54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9180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5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7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64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404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10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77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10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06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2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6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4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29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917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3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9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6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76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9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8074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55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9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8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1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9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6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4990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9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6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8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2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1497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5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2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8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0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9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5254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5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2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2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89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1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6566">
              <w:marLeft w:val="0"/>
              <w:marRight w:val="0"/>
              <w:marTop w:val="0"/>
              <w:marBottom w:val="0"/>
              <w:divBdr>
                <w:top w:val="single" w:sz="6" w:space="9" w:color="DDDDDD"/>
                <w:left w:val="none" w:sz="0" w:space="0" w:color="auto"/>
                <w:bottom w:val="single" w:sz="6" w:space="9" w:color="DDDDDD"/>
                <w:right w:val="none" w:sz="0" w:space="0" w:color="auto"/>
              </w:divBdr>
            </w:div>
          </w:divsChild>
        </w:div>
        <w:div w:id="8934643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43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7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93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4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08612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7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770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828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21965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0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188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960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934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21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766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341444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43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6969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622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4370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306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6276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1156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8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6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99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6462">
                  <w:marLeft w:val="0"/>
                  <w:marRight w:val="0"/>
                  <w:marTop w:val="0"/>
                  <w:marBottom w:val="24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432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7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9084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45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379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8951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5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747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98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47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32337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37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4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0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3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142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7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848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028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86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791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41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31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865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6257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00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260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034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480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12394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10440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13406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12516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8873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9344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10468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1148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0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584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58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8298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101174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22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7310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7011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16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9835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7886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38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5125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5652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5931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635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47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7083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40965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84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2757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3963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5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1897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555057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60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1893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9861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60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369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818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335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242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71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260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8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058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559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24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8468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669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48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7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95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8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47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8062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36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554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446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52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57513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1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7655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163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924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02160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0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785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789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2716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013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15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02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362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8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542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3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5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12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04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6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914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23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0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524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7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59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37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899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8382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9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406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659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58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0912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350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11056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5165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1454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9637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vashipitomcy.ru/publ/sobaki/porody_sobak/sobaki_kompanony_obzor_luchshikh_porod_foto/23-1-0-17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obaka.guru/porody/kompanony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zen.yandex.ru/media/vashipitomcy/eti-sobaki-luchshie-kompanony-top-5-porod-5d4861ed23371c00afdcc02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2019-04-15T13:52:00Z</dcterms:created>
  <dcterms:modified xsi:type="dcterms:W3CDTF">2019-11-12T07:14:00Z</dcterms:modified>
</cp:coreProperties>
</file>