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69" w:rsidRDefault="0021488E">
      <w:pPr>
        <w:spacing w:line="338" w:lineRule="exact"/>
        <w:rPr>
          <w:sz w:val="24"/>
          <w:szCs w:val="24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</w:p>
    <w:p w:rsidR="00241169" w:rsidRDefault="0021488E">
      <w:pPr>
        <w:spacing w:line="201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241169" w:rsidRDefault="00241169">
      <w:pPr>
        <w:sectPr w:rsidR="00241169">
          <w:type w:val="continuous"/>
          <w:pgSz w:w="11900" w:h="16836"/>
          <w:pgMar w:top="1122" w:right="888" w:bottom="658" w:left="1440" w:header="0" w:footer="0" w:gutter="0"/>
          <w:cols w:num="2" w:space="720" w:equalWidth="0">
            <w:col w:w="4820" w:space="720"/>
            <w:col w:w="4040"/>
          </w:cols>
        </w:sectPr>
      </w:pP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pacing w:line="250" w:lineRule="exact"/>
        <w:rPr>
          <w:sz w:val="20"/>
          <w:szCs w:val="20"/>
        </w:rPr>
      </w:pPr>
    </w:p>
    <w:p w:rsidR="00241169" w:rsidRDefault="0021488E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Игры с детьми среднего и старшего дошкольного </w:t>
      </w:r>
      <w:r>
        <w:rPr>
          <w:rFonts w:eastAsia="Times New Roman"/>
          <w:b/>
          <w:bCs/>
          <w:sz w:val="28"/>
          <w:szCs w:val="28"/>
        </w:rPr>
        <w:t>возраста</w:t>
      </w:r>
    </w:p>
    <w:p w:rsidR="00241169" w:rsidRDefault="00241169">
      <w:pPr>
        <w:spacing w:line="32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Словесно-дидактическая игра «Радио» (старший дошкольный возраст)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Дидактическая задача: </w:t>
      </w:r>
      <w:r>
        <w:rPr>
          <w:rFonts w:eastAsia="Times New Roman"/>
          <w:sz w:val="28"/>
          <w:szCs w:val="28"/>
        </w:rPr>
        <w:t>Воспитывать умение быть наблюдательным,</w:t>
      </w:r>
    </w:p>
    <w:p w:rsidR="00241169" w:rsidRDefault="0021488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активизировать речь детей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Количество играющих: </w:t>
      </w:r>
      <w:r>
        <w:rPr>
          <w:rFonts w:eastAsia="Times New Roman"/>
          <w:sz w:val="28"/>
          <w:szCs w:val="28"/>
        </w:rPr>
        <w:t>неограниченно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Игровое правило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слушать и не мешать товарищам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Игровое действие: </w:t>
      </w:r>
      <w:r>
        <w:rPr>
          <w:rFonts w:eastAsia="Times New Roman"/>
          <w:sz w:val="28"/>
          <w:szCs w:val="28"/>
        </w:rPr>
        <w:t>Воспитатель,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обращаясь к детям,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говорит: «Сегодня,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будем играть в новую игру, называется «Радио». Знаете ли вы, как называют человека, который говорит по радио? Правильно, его называют диктором. Сегодня по радио диктор будет рассказыва</w:t>
      </w:r>
      <w:r>
        <w:rPr>
          <w:rFonts w:eastAsia="Times New Roman"/>
          <w:sz w:val="28"/>
          <w:szCs w:val="28"/>
        </w:rPr>
        <w:t>ть детей нашей группы. Он будет описывать кого-нибудь из героев русских народных сказок, а мы с вами будем угадывать. Сначала я буду диктором, слушайте! Внимание! Внимание! Угадайте, из какой сказки этот герой. Зубки у нее острые, шубка тепленькая, рыженьк</w:t>
      </w:r>
      <w:r>
        <w:rPr>
          <w:rFonts w:eastAsia="Times New Roman"/>
          <w:sz w:val="28"/>
          <w:szCs w:val="28"/>
        </w:rPr>
        <w:t>ая, она красивая, лукавая, коварная. Кто же это? Какие вы знаете сказки, в которых героиней была бы лиса? («Лиса и журавль», «Лиса и волк», «Теремок» и т.д.)</w:t>
      </w:r>
    </w:p>
    <w:p w:rsidR="00241169" w:rsidRDefault="00241169">
      <w:pPr>
        <w:spacing w:line="356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Словесно-дидактическая игра «Вершки-корешки» (старший дошкольный возраст)</w:t>
      </w:r>
    </w:p>
    <w:p w:rsidR="00241169" w:rsidRDefault="0021488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Дидактическая задача: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пражнять детей в классификации овощей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принципу: что у них съедобно – корень или плоды на стебле)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Количество играющих: </w:t>
      </w:r>
      <w:r>
        <w:rPr>
          <w:rFonts w:eastAsia="Times New Roman"/>
          <w:sz w:val="28"/>
          <w:szCs w:val="28"/>
        </w:rPr>
        <w:t>неограниченно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4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картинки с овощами и фанты</w:t>
      </w:r>
      <w:r>
        <w:rPr>
          <w:rFonts w:eastAsia="Times New Roman"/>
          <w:i/>
          <w:iCs/>
          <w:sz w:val="28"/>
          <w:szCs w:val="28"/>
        </w:rPr>
        <w:t xml:space="preserve"> Игровое действие: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Вариант 1 </w:t>
      </w:r>
      <w:r>
        <w:rPr>
          <w:rFonts w:eastAsia="Times New Roman"/>
          <w:sz w:val="28"/>
          <w:szCs w:val="28"/>
        </w:rPr>
        <w:t>Воспитатель уточняет с детьми,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они будут называт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«вершками», а что – «корешками». «Съедобный корень овоща будем называть «корешками», а съедобный плод на стебле – «вершками». Воспитатель называет какой-нибудь овощ, а дети быстро отвечают, что в нем съедобно: вершки или корешки. Воспитатель предупреждае</w:t>
      </w:r>
      <w:r>
        <w:rPr>
          <w:rFonts w:eastAsia="Times New Roman"/>
          <w:sz w:val="28"/>
          <w:szCs w:val="28"/>
        </w:rPr>
        <w:t>т, чтобы дети были внимательны, т.к. в некоторых овощах съедобно и то и другое. Воспитатель называет: «Морковь!» Дети отвечают: «Корешки». «Помидор!»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4"/>
        </w:numPr>
        <w:tabs>
          <w:tab w:val="left" w:pos="428"/>
        </w:tabs>
        <w:spacing w:line="235" w:lineRule="auto"/>
        <w:ind w:left="260" w:right="4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«Вершки». «Лук!» - «Вершки и корешки». Тот, кто ошибся, платит фант, который в конце игры выкупается.</w:t>
      </w:r>
    </w:p>
    <w:p w:rsidR="00241169" w:rsidRDefault="00241169">
      <w:pPr>
        <w:spacing w:line="13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 2. Воспитатель говорит: «Вершки», а дети вспоминают овощи, у которых съедены вершки. Эту игру хорошо проводить после чтения русской народной сказки «Мужик и медведь»</w:t>
      </w:r>
    </w:p>
    <w:p w:rsidR="00241169" w:rsidRDefault="00241169">
      <w:pPr>
        <w:sectPr w:rsidR="00241169">
          <w:type w:val="continuous"/>
          <w:pgSz w:w="11900" w:h="16836"/>
          <w:pgMar w:top="1122" w:right="888" w:bottom="658" w:left="1440" w:header="0" w:footer="0" w:gutter="0"/>
          <w:cols w:space="720" w:equalWidth="0">
            <w:col w:w="9580"/>
          </w:cols>
        </w:sectPr>
      </w:pPr>
    </w:p>
    <w:p w:rsidR="00241169" w:rsidRDefault="00241169">
      <w:pPr>
        <w:spacing w:line="29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Настольно-печатная игра «Расколдуй сказку» (старший дошко</w:t>
      </w:r>
      <w:r>
        <w:rPr>
          <w:rFonts w:eastAsia="Times New Roman"/>
          <w:b/>
          <w:bCs/>
          <w:sz w:val="28"/>
          <w:szCs w:val="28"/>
        </w:rPr>
        <w:t>льный возраст)</w:t>
      </w:r>
    </w:p>
    <w:p w:rsidR="00241169" w:rsidRDefault="00241169">
      <w:pPr>
        <w:spacing w:line="11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Дидактическая задача: </w:t>
      </w:r>
      <w:r>
        <w:rPr>
          <w:rFonts w:eastAsia="Times New Roman"/>
          <w:sz w:val="28"/>
          <w:szCs w:val="28"/>
        </w:rPr>
        <w:t>Развивать у детей интеллектуальные способности,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умение использовать условные заместители (символы) реальных предметов </w:t>
      </w:r>
      <w:r>
        <w:rPr>
          <w:rFonts w:eastAsia="Times New Roman"/>
          <w:i/>
          <w:iCs/>
          <w:sz w:val="28"/>
          <w:szCs w:val="28"/>
        </w:rPr>
        <w:t>Количество играющих: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Игровое правило: </w:t>
      </w:r>
      <w:r>
        <w:rPr>
          <w:rFonts w:eastAsia="Times New Roman"/>
          <w:sz w:val="28"/>
          <w:szCs w:val="28"/>
        </w:rPr>
        <w:t>По сигналу воспитателя начать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«расколдовывать»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сказку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Игровое действие: </w:t>
      </w:r>
      <w:r>
        <w:rPr>
          <w:rFonts w:eastAsia="Times New Roman"/>
          <w:sz w:val="28"/>
          <w:szCs w:val="28"/>
        </w:rPr>
        <w:t>Рассмотреть с детьми таблицы и объяснить,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злой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волшебник заколдовал зверей из сказки: петушка превратил в круг, собачку в овал, ежика в крестик и т.д. Вначале воспитатель закрывает часть таблицы с условными знаками белой полосой. Дети</w:t>
      </w:r>
      <w:r>
        <w:rPr>
          <w:rFonts w:eastAsia="Times New Roman"/>
          <w:sz w:val="28"/>
          <w:szCs w:val="28"/>
        </w:rPr>
        <w:t xml:space="preserve"> должны вспомнить и нарисовать справа от каждой картинки соответствующий символ. Затем закрывает «заколдованных» животных и предлагает детям назвать их.</w:t>
      </w:r>
    </w:p>
    <w:p w:rsidR="00241169" w:rsidRDefault="00241169">
      <w:pPr>
        <w:spacing w:line="10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задание будет выполнено можно с детьми сочинить небольшие сказки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записать их на карточки, заме</w:t>
      </w:r>
      <w:r>
        <w:rPr>
          <w:rFonts w:eastAsia="Times New Roman"/>
          <w:sz w:val="28"/>
          <w:szCs w:val="28"/>
        </w:rPr>
        <w:t>нив героев знаками. Ребенок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«расколдовывает» свою сказку, подставляя нужный персонаж.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«Знаешь ли ты?» </w:t>
      </w:r>
      <w:r>
        <w:rPr>
          <w:rFonts w:eastAsia="Times New Roman"/>
          <w:i/>
          <w:iCs/>
          <w:sz w:val="28"/>
          <w:szCs w:val="28"/>
        </w:rPr>
        <w:t>(Воспитывать интерес,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развивать быстроту реакции,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выдержку, дисциплинированность).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«Я себе возьму хоть корешки, а тебе отдам вершки».</w:t>
      </w:r>
    </w:p>
    <w:p w:rsidR="00241169" w:rsidRDefault="0021488E">
      <w:pPr>
        <w:spacing w:line="238" w:lineRule="auto"/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Сказка «Мужик и </w:t>
      </w:r>
      <w:r>
        <w:rPr>
          <w:rFonts w:eastAsia="Times New Roman"/>
          <w:sz w:val="28"/>
          <w:szCs w:val="28"/>
        </w:rPr>
        <w:t>медведь»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«Мамки – няньки! Собирайтесь, снаряжайтесь! Приготовьте мне мягкий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белый хлеб, какой я ела у родного батюшки».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«Василиса Премудрая»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«Ты молодец: не хвастун, а храбрец».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«Заяц – хваста».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«Ишь, бородатый, и прыгнуть не сумел – всю р</w:t>
      </w:r>
      <w:r>
        <w:rPr>
          <w:rFonts w:eastAsia="Times New Roman"/>
          <w:sz w:val="28"/>
          <w:szCs w:val="28"/>
        </w:rPr>
        <w:t>азбрызгал».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5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«Лиса и козёл»</w:t>
      </w:r>
    </w:p>
    <w:p w:rsidR="00241169" w:rsidRDefault="00241169">
      <w:pPr>
        <w:spacing w:line="33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«Узнай героя сказки по описанию» </w:t>
      </w:r>
      <w:r>
        <w:rPr>
          <w:rFonts w:eastAsia="Times New Roman"/>
          <w:i/>
          <w:iCs/>
          <w:sz w:val="28"/>
          <w:szCs w:val="28"/>
        </w:rPr>
        <w:t>(Воспитывать умение называть героя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сказки по его характерным признакам, описаниям, воспитывать выдержку). </w:t>
      </w:r>
      <w:r>
        <w:rPr>
          <w:rFonts w:eastAsia="Times New Roman"/>
          <w:sz w:val="28"/>
          <w:szCs w:val="28"/>
        </w:rPr>
        <w:t>«Плотник, работник, хлебороб, мореход, стрелец, кузнец, певец»</w:t>
      </w:r>
    </w:p>
    <w:p w:rsidR="00241169" w:rsidRDefault="0021488E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Сказка «Семь </w:t>
      </w:r>
      <w:r>
        <w:rPr>
          <w:rFonts w:eastAsia="Times New Roman"/>
          <w:sz w:val="28"/>
          <w:szCs w:val="28"/>
        </w:rPr>
        <w:t>Симеонов – семь работников»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«Такая красавица, что ни в сказке сказать, ни пером описать. Под косой месяц, на каждой волосинке по жемчужине».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80" w:firstLine="63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Елена Прекрасная Сказка «Семь Симеонов – семь работников» «…Такой птицы я никогда не видывала: и пёрышки – то как</w:t>
      </w:r>
      <w:r>
        <w:rPr>
          <w:rFonts w:eastAsia="Times New Roman"/>
          <w:sz w:val="28"/>
          <w:szCs w:val="28"/>
        </w:rPr>
        <w:t>ие красивые, и гребень – то какой – то красный, и голос – то какой звонкий!»</w:t>
      </w:r>
    </w:p>
    <w:p w:rsidR="00241169" w:rsidRDefault="0021488E">
      <w:pPr>
        <w:tabs>
          <w:tab w:val="left" w:pos="42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Петух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Сказка «Петух да собака»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Была лягушкой, обернулась белой лебедью.</w:t>
      </w:r>
    </w:p>
    <w:p w:rsidR="00241169" w:rsidRDefault="0021488E">
      <w:pPr>
        <w:tabs>
          <w:tab w:val="left" w:pos="4220"/>
        </w:tabs>
        <w:spacing w:line="238" w:lineRule="auto"/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Василиса Премудрая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Сказка «Царевна – лягушка»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«Назови героев сказки» </w:t>
      </w:r>
      <w:r>
        <w:rPr>
          <w:rFonts w:eastAsia="Times New Roman"/>
          <w:i/>
          <w:iCs/>
          <w:sz w:val="28"/>
          <w:szCs w:val="28"/>
        </w:rPr>
        <w:t xml:space="preserve">(Учить детей отгадывать сказку по </w:t>
      </w:r>
      <w:r>
        <w:rPr>
          <w:rFonts w:eastAsia="Times New Roman"/>
          <w:i/>
          <w:iCs/>
          <w:sz w:val="28"/>
          <w:szCs w:val="28"/>
        </w:rPr>
        <w:t>словам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главного героя, а потом называть остальных героев сказки).</w:t>
      </w:r>
    </w:p>
    <w:p w:rsidR="00241169" w:rsidRDefault="00241169">
      <w:pPr>
        <w:sectPr w:rsidR="00241169">
          <w:pgSz w:w="11900" w:h="16836"/>
          <w:pgMar w:top="1440" w:right="868" w:bottom="1440" w:left="1440" w:header="0" w:footer="0" w:gutter="0"/>
          <w:cols w:space="720" w:equalWidth="0">
            <w:col w:w="9600"/>
          </w:cols>
        </w:sectPr>
      </w:pPr>
    </w:p>
    <w:p w:rsidR="00241169" w:rsidRDefault="0021488E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«Это простая ложка – Котова, это простая ложка – Петина, а это не простая, точёная, ручка золочёная, - моя. Никому её не отдам!»</w:t>
      </w:r>
    </w:p>
    <w:p w:rsidR="00241169" w:rsidRDefault="0021488E">
      <w:pPr>
        <w:tabs>
          <w:tab w:val="left" w:pos="4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Кот, петух, Жихарка.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Сказка «Жихарка»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«Приходи, куманёк, приходи, дорогой! Уж как я тебя угощу!»</w:t>
      </w:r>
    </w:p>
    <w:p w:rsidR="00241169" w:rsidRDefault="0021488E">
      <w:pPr>
        <w:tabs>
          <w:tab w:val="left" w:pos="448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Лиса, Журавль.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Сказка «Лиса и журавль»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«Давай, друг, зимовье строить! Я стану из леса брёвна носить да столбы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тесать, а ты будешь щепу драть».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tabs>
          <w:tab w:val="left" w:pos="512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Бык, свинья, баран, петух, кот.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Сказка «Зимовье»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</w:t>
      </w:r>
      <w:r>
        <w:rPr>
          <w:rFonts w:eastAsia="Times New Roman"/>
          <w:b/>
          <w:bCs/>
          <w:sz w:val="28"/>
          <w:szCs w:val="28"/>
        </w:rPr>
        <w:t xml:space="preserve">то где живёт» </w:t>
      </w:r>
      <w:r>
        <w:rPr>
          <w:rFonts w:eastAsia="Times New Roman"/>
          <w:i/>
          <w:iCs/>
          <w:sz w:val="28"/>
          <w:szCs w:val="28"/>
        </w:rPr>
        <w:t>(закрепление знания русских народных сказок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«Теремок»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«Зимовье», закреплять понятия «домашние, дикие животные»).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Надо расставить предложенных животных к теремку и зимовью.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«Назови сказку по главному герою» </w:t>
      </w:r>
      <w:r>
        <w:rPr>
          <w:rFonts w:eastAsia="Times New Roman"/>
          <w:i/>
          <w:iCs/>
          <w:sz w:val="28"/>
          <w:szCs w:val="28"/>
        </w:rPr>
        <w:t>(развитие быстроты реакции,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акти</w:t>
      </w:r>
      <w:r>
        <w:rPr>
          <w:rFonts w:eastAsia="Times New Roman"/>
          <w:i/>
          <w:iCs/>
          <w:sz w:val="28"/>
          <w:szCs w:val="28"/>
        </w:rPr>
        <w:t>вности, самостоятельности мышления, учить называть сказку по персонажу).</w:t>
      </w: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Предлагаются изображения героев сказки, дети называют в каких сказках они встречаются. Например: петух – «Жихарка», «Заюшкина избушка», «Зимовье», «Кот, петух и лиса» и др.</w:t>
      </w:r>
    </w:p>
    <w:p w:rsidR="00241169" w:rsidRDefault="00241169">
      <w:pPr>
        <w:spacing w:line="338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«Расскажи сказку по иллюстрациям» </w:t>
      </w:r>
      <w:r>
        <w:rPr>
          <w:rFonts w:eastAsia="Times New Roman"/>
          <w:b/>
          <w:bCs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побуждать детей к пересказу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знакомой сказки; создать условия для творческого самовыражения)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раскладывают картинки по порядку и рассказывают содержание сказки.</w:t>
      </w:r>
    </w:p>
    <w:p w:rsidR="00241169" w:rsidRDefault="00241169">
      <w:pPr>
        <w:spacing w:line="32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«Расскажи сказку по героям» </w:t>
      </w:r>
      <w:r>
        <w:rPr>
          <w:rFonts w:eastAsia="Times New Roman"/>
          <w:i/>
          <w:iCs/>
          <w:sz w:val="28"/>
          <w:szCs w:val="28"/>
        </w:rPr>
        <w:t>(побуждать детей к пересказу</w:t>
      </w:r>
      <w:r>
        <w:rPr>
          <w:rFonts w:eastAsia="Times New Roman"/>
          <w:i/>
          <w:iCs/>
          <w:sz w:val="28"/>
          <w:szCs w:val="28"/>
        </w:rPr>
        <w:t xml:space="preserve"> сказки).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раскладывают героев сказки и пересказывают содержание сказки.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«Найди ошибку» </w:t>
      </w:r>
      <w:r>
        <w:rPr>
          <w:rFonts w:eastAsia="Times New Roman"/>
          <w:i/>
          <w:iCs/>
          <w:sz w:val="28"/>
          <w:szCs w:val="28"/>
        </w:rPr>
        <w:t>(развитие внимания,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восприятия,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учить видеть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лишнего персонажа в знакомой сказке).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называют, что изображено неправильно, из какой сказки иллюстрация.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«Разрезные картинки» </w:t>
      </w:r>
      <w:r>
        <w:rPr>
          <w:rFonts w:eastAsia="Times New Roman"/>
          <w:i/>
          <w:iCs/>
          <w:sz w:val="28"/>
          <w:szCs w:val="28"/>
        </w:rPr>
        <w:t>(научить детей видеть целостный образ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отдельных частях, развивать аналитико-синтетическое мышление) </w:t>
      </w:r>
      <w:r>
        <w:rPr>
          <w:rFonts w:eastAsia="Times New Roman"/>
          <w:sz w:val="28"/>
          <w:szCs w:val="28"/>
        </w:rPr>
        <w:t>Дети составляют картину из частей.</w:t>
      </w:r>
    </w:p>
    <w:p w:rsidR="00241169" w:rsidRDefault="00241169">
      <w:pPr>
        <w:spacing w:line="33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«Разукрась героя сказки» </w:t>
      </w:r>
      <w:r>
        <w:rPr>
          <w:rFonts w:eastAsia="Times New Roman"/>
          <w:i/>
          <w:iCs/>
          <w:sz w:val="28"/>
          <w:szCs w:val="28"/>
        </w:rPr>
        <w:t>(совершенствовать умение детей раскрашивать,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 заходя за контуры, разв</w:t>
      </w:r>
      <w:r>
        <w:rPr>
          <w:rFonts w:eastAsia="Times New Roman"/>
          <w:i/>
          <w:iCs/>
          <w:sz w:val="28"/>
          <w:szCs w:val="28"/>
        </w:rPr>
        <w:t>итие творческого начала, мелкую мускулатуру пальцев рук).</w:t>
      </w:r>
    </w:p>
    <w:p w:rsidR="00241169" w:rsidRDefault="00241169">
      <w:pPr>
        <w:spacing w:line="33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«Узнай сказку по нарисованному предмету» </w:t>
      </w:r>
      <w:r>
        <w:rPr>
          <w:rFonts w:eastAsia="Times New Roman"/>
          <w:i/>
          <w:iCs/>
          <w:sz w:val="28"/>
          <w:szCs w:val="28"/>
        </w:rPr>
        <w:t>(закрепление знания знакомой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сказки, развитие памяти, воображения, мышления и речи).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Дети отгадывают по предмету героя сказки, в каких сказках встречается </w:t>
      </w:r>
      <w:r>
        <w:rPr>
          <w:rFonts w:eastAsia="Times New Roman"/>
          <w:sz w:val="28"/>
          <w:szCs w:val="28"/>
        </w:rPr>
        <w:t>герой.</w:t>
      </w:r>
    </w:p>
    <w:p w:rsidR="00241169" w:rsidRDefault="00241169">
      <w:pPr>
        <w:sectPr w:rsidR="00241169">
          <w:pgSz w:w="11900" w:h="16836"/>
          <w:pgMar w:top="1136" w:right="868" w:bottom="1440" w:left="1440" w:header="0" w:footer="0" w:gutter="0"/>
          <w:cols w:space="720" w:equalWidth="0">
            <w:col w:w="9600"/>
          </w:cols>
        </w:sectPr>
      </w:pPr>
    </w:p>
    <w:p w:rsidR="00241169" w:rsidRDefault="0021488E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«Найди пару» </w:t>
      </w:r>
      <w:r>
        <w:rPr>
          <w:rFonts w:eastAsia="Times New Roman"/>
          <w:i/>
          <w:iCs/>
          <w:sz w:val="28"/>
          <w:szCs w:val="28"/>
        </w:rPr>
        <w:t>(закрепление знания о героях сказок,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активировать в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любимых героев и персонажей из сказок, учить соотносить волшебный предмет с героем сказки).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находят к герою сказки волшебный предмет. Например: Царев</w:t>
      </w:r>
      <w:r>
        <w:rPr>
          <w:rFonts w:eastAsia="Times New Roman"/>
          <w:sz w:val="28"/>
          <w:szCs w:val="28"/>
        </w:rPr>
        <w:t>не – лягушке – стрелу.</w:t>
      </w:r>
    </w:p>
    <w:p w:rsidR="00241169" w:rsidRDefault="00241169">
      <w:pPr>
        <w:spacing w:line="33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Найди!»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(развитие памяти,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закрепление знания о героях сказок,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учить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находить из картинок с героями только те, которые подходят к задуманной сказке).</w:t>
      </w:r>
    </w:p>
    <w:p w:rsidR="00241169" w:rsidRDefault="00241169">
      <w:pPr>
        <w:spacing w:line="339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«Отгадай загадку» </w:t>
      </w:r>
      <w:r>
        <w:rPr>
          <w:rFonts w:eastAsia="Times New Roman"/>
          <w:i/>
          <w:iCs/>
          <w:sz w:val="28"/>
          <w:szCs w:val="28"/>
        </w:rPr>
        <w:t>(развитие аналитико-синтетического мышления,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детей соотно</w:t>
      </w:r>
      <w:r>
        <w:rPr>
          <w:rFonts w:eastAsia="Times New Roman"/>
          <w:i/>
          <w:iCs/>
          <w:sz w:val="28"/>
          <w:szCs w:val="28"/>
        </w:rPr>
        <w:t>сить описание сказки (или персонажа) с загадкой).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умела красиво и ловко,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5"/>
        </w:numPr>
        <w:tabs>
          <w:tab w:val="left" w:pos="588"/>
        </w:tabs>
        <w:spacing w:line="247" w:lineRule="auto"/>
        <w:ind w:left="260" w:right="5020" w:firstLine="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деле любом проявляла сноровку. Хлебы пекла и скатерти ткала. Шила рубашки, узор вышивала. Лебедью белой в танце плыла.</w:t>
      </w:r>
    </w:p>
    <w:p w:rsidR="00241169" w:rsidRDefault="00241169">
      <w:pPr>
        <w:sectPr w:rsidR="00241169"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Кто мастерица эта была?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ВАСИЛИСА ПРЕМУДРАЯ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5400" w:space="720"/>
            <w:col w:w="3420"/>
          </w:cols>
        </w:sect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Вёдра он послал на речку,</w:t>
      </w: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Сам спокойно спал на печке.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Спал он целую неделю.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 зовут его…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ЕМЕЛЯ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5820" w:space="720"/>
            <w:col w:w="3000"/>
          </w:cols>
        </w:sect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Сдобный, пышный, круглощёкий,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 него румяный бок.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Убегает по дорожке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зовётся…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КОЛОБОК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6380" w:space="720"/>
            <w:col w:w="2440"/>
          </w:cols>
        </w:sect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Унесла его лиса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Аж за тёмные леса,</w:t>
      </w:r>
    </w:p>
    <w:p w:rsidR="00241169" w:rsidRDefault="00241169">
      <w:pPr>
        <w:spacing w:line="10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Слышен тонкий голосок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же это?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ПЕТУШОК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6340" w:space="720"/>
            <w:col w:w="2480"/>
          </w:cols>
        </w:sect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Он герой нам всем </w:t>
      </w:r>
      <w:r>
        <w:rPr>
          <w:rFonts w:eastAsia="Times New Roman"/>
          <w:sz w:val="28"/>
          <w:szCs w:val="28"/>
        </w:rPr>
        <w:t>известный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 волшебным словом вместе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целую неделю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печи лежать …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ЕМЕЛЯ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6380" w:space="720"/>
            <w:col w:w="2440"/>
          </w:cols>
        </w:sect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Он гремит костями страшно.</w:t>
      </w: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Злобный, жадный и ужасный.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Ходит в чёрном он плаще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И зовётся </w:t>
      </w:r>
      <w:r>
        <w:rPr>
          <w:rFonts w:eastAsia="Times New Roman"/>
          <w:sz w:val="27"/>
          <w:szCs w:val="27"/>
        </w:rPr>
        <w:t>царь…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КАЩЕЙ</w:t>
      </w:r>
    </w:p>
    <w:p w:rsidR="00241169" w:rsidRDefault="00241169">
      <w:pPr>
        <w:spacing w:line="10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6420" w:space="720"/>
            <w:col w:w="2400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Кощеем заколдована,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Иваном очарована,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Зелёная подружка –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Царевна - …</w:t>
      </w:r>
    </w:p>
    <w:p w:rsidR="00241169" w:rsidRDefault="002148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169" w:rsidRDefault="0021488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ЛЯГУШКА</w:t>
      </w: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num="2" w:space="720" w:equalWidth="0">
            <w:col w:w="6460" w:space="720"/>
            <w:col w:w="2360"/>
          </w:cols>
        </w:sectPr>
      </w:pPr>
    </w:p>
    <w:p w:rsidR="00241169" w:rsidRDefault="00241169">
      <w:pPr>
        <w:spacing w:line="137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«Волшебные слова» </w:t>
      </w:r>
      <w:r>
        <w:rPr>
          <w:rFonts w:eastAsia="Times New Roman"/>
          <w:i/>
          <w:iCs/>
          <w:sz w:val="28"/>
          <w:szCs w:val="28"/>
        </w:rPr>
        <w:t>(развивать речь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использовать в пересказе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волшебные слова)</w:t>
      </w:r>
    </w:p>
    <w:p w:rsidR="00241169" w:rsidRDefault="00241169">
      <w:pPr>
        <w:sectPr w:rsidR="00241169">
          <w:type w:val="continuous"/>
          <w:pgSz w:w="11900" w:h="16836"/>
          <w:pgMar w:top="1136" w:right="928" w:bottom="659" w:left="1440" w:header="0" w:footer="0" w:gutter="0"/>
          <w:cols w:space="720" w:equalWidth="0">
            <w:col w:w="9540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«По щучьему велению, по моему хотению…»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«По щучьему велению»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«Избушка, избушка! Стань по-старому. Как мать поставила, - ко мне передом, а к морю (лесу) задом».</w:t>
      </w:r>
    </w:p>
    <w:p w:rsidR="00241169" w:rsidRDefault="0021488E">
      <w:pPr>
        <w:ind w:lef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«Царевна – лягушка»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«Сивка – бурка, ве</w:t>
      </w:r>
      <w:r>
        <w:rPr>
          <w:rFonts w:eastAsia="Times New Roman"/>
          <w:sz w:val="28"/>
          <w:szCs w:val="28"/>
        </w:rPr>
        <w:t>щий каурка, стань передо мной, как лист перед тобой!»</w:t>
      </w:r>
    </w:p>
    <w:p w:rsidR="00241169" w:rsidRDefault="0021488E">
      <w:pPr>
        <w:spacing w:line="238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Сказка «Сивка – бурка»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«Если перекинуть его с руки – на руку – тотчас двенадцать молодцов явятся,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6"/>
        </w:numPr>
        <w:tabs>
          <w:tab w:val="left" w:pos="475"/>
        </w:tabs>
        <w:spacing w:line="248" w:lineRule="auto"/>
        <w:ind w:left="3340" w:right="2180" w:hanging="307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им ни будет приказано, всё за единую ночь сделает». Сказка «Волшебное кольцо»</w:t>
      </w:r>
    </w:p>
    <w:p w:rsidR="00241169" w:rsidRDefault="00241169">
      <w:pPr>
        <w:spacing w:line="32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«Волшебные предметы» </w:t>
      </w:r>
      <w:r>
        <w:rPr>
          <w:rFonts w:eastAsia="Times New Roman"/>
          <w:i/>
          <w:iCs/>
          <w:sz w:val="28"/>
          <w:szCs w:val="28"/>
        </w:rPr>
        <w:t>(закреплять знание сказок,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учить видеть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сказочном волшебном предмете аналог).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Яблоко с блюдечком – телевизор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Клубок ниток – навигатор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Ступа, ковёр – самолёт – самолёт, вертолёт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Молодильные яблоки – витамины, БАДы, крема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45" w:lineRule="auto"/>
        <w:ind w:left="260" w:right="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Влез в </w:t>
      </w:r>
      <w:r>
        <w:rPr>
          <w:rFonts w:eastAsia="Times New Roman"/>
          <w:sz w:val="27"/>
          <w:szCs w:val="27"/>
        </w:rPr>
        <w:t>правое ухо, вылез в левое – салон красоты «Сивка – бурка» Влезла в правое, вылезла в левое – машина, механизм, делающий работу</w:t>
      </w:r>
    </w:p>
    <w:p w:rsidR="00241169" w:rsidRDefault="0021488E">
      <w:pPr>
        <w:spacing w:line="236" w:lineRule="auto"/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«Хаврошечка»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Печка – автомобиль «По щучьему велению»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«Докончи» </w:t>
      </w:r>
      <w:r>
        <w:rPr>
          <w:rFonts w:eastAsia="Times New Roman"/>
          <w:i/>
          <w:iCs/>
          <w:sz w:val="28"/>
          <w:szCs w:val="28"/>
        </w:rPr>
        <w:t>(закрепление знание о героях сказки,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использование в пересказе,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>ловотворчестве)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Кощей  - … (Бессмертный)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Змей- …(Горыныч)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Конёк - …(Горбунок)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Крошечка - … (Хаврошечка)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Василиса - … (Прекрасная, Премудрая)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Баба - … (Яга)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Мальчик - … (с-пальчик)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Марья - …(искусница)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Курочка - … (Ряба)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 - … (дурак)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Воробей - … </w:t>
      </w:r>
      <w:r>
        <w:rPr>
          <w:rFonts w:eastAsia="Times New Roman"/>
          <w:sz w:val="28"/>
          <w:szCs w:val="28"/>
        </w:rPr>
        <w:t>(крылатый)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Мышонок - … (мохнатый)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Блин - … (масленый)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Сивка - … (бурка)</w:t>
      </w:r>
    </w:p>
    <w:p w:rsidR="00241169" w:rsidRDefault="00241169">
      <w:pPr>
        <w:sectPr w:rsidR="00241169">
          <w:pgSz w:w="11900" w:h="16836"/>
          <w:pgMar w:top="1122" w:right="988" w:bottom="1440" w:left="1440" w:header="0" w:footer="0" w:gutter="0"/>
          <w:cols w:space="720" w:equalWidth="0">
            <w:col w:w="9480"/>
          </w:cols>
        </w:sectPr>
      </w:pPr>
    </w:p>
    <w:p w:rsidR="00241169" w:rsidRDefault="00241169">
      <w:pPr>
        <w:spacing w:line="339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Картотека дидактических игр для закрепления знания русских народных сказок</w:t>
      </w:r>
    </w:p>
    <w:p w:rsidR="00241169" w:rsidRDefault="00241169">
      <w:pPr>
        <w:spacing w:line="16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за кем? »</w:t>
      </w:r>
    </w:p>
    <w:p w:rsidR="00241169" w:rsidRDefault="002148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сказок. Развитие грамматического строя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речи, знакомить детей с предлогами: за, перед, до, после, между; учить ориентироваться в пространстве, развивать наглядное мышление. Развивать элементарные математические представления: сначала, потом, первый, второй, последний.</w:t>
      </w:r>
    </w:p>
    <w:p w:rsidR="00241169" w:rsidRDefault="00241169">
      <w:pPr>
        <w:spacing w:line="22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используются ф</w:t>
      </w:r>
      <w:r>
        <w:rPr>
          <w:rFonts w:eastAsia="Times New Roman"/>
          <w:sz w:val="28"/>
          <w:szCs w:val="28"/>
        </w:rPr>
        <w:t>игурки героев одной сказки («Репка», «Теремок», «Колобок», «Заяц и лиса (Заюшкина избушка) » и др.) ; кружки – жетоны. Можно использовать фигурки сказочных героев из театра на фланелеграфе. Ход игры: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7"/>
        </w:numPr>
        <w:tabs>
          <w:tab w:val="left" w:pos="543"/>
        </w:tabs>
        <w:spacing w:line="236" w:lineRule="auto"/>
        <w:ind w:left="260" w:right="3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Ведущий просит разместить героев знакомой сказки в </w:t>
      </w:r>
      <w:r>
        <w:rPr>
          <w:rFonts w:eastAsia="Times New Roman"/>
          <w:sz w:val="28"/>
          <w:szCs w:val="28"/>
        </w:rPr>
        <w:t>определённой последовательности. После этого просит ребёнка объяснить: кто за кем пришёл, встретил; кто как стоит, используя различные предлоги. Ведущий задаёт наводящие вопросы.</w:t>
      </w:r>
    </w:p>
    <w:p w:rsidR="00241169" w:rsidRDefault="00241169">
      <w:pPr>
        <w:spacing w:line="21" w:lineRule="exact"/>
        <w:rPr>
          <w:rFonts w:eastAsia="Times New Roman"/>
          <w:sz w:val="28"/>
          <w:szCs w:val="28"/>
        </w:rPr>
      </w:pPr>
    </w:p>
    <w:p w:rsidR="00241169" w:rsidRDefault="0021488E">
      <w:pPr>
        <w:numPr>
          <w:ilvl w:val="0"/>
          <w:numId w:val="7"/>
        </w:numPr>
        <w:tabs>
          <w:tab w:val="left" w:pos="543"/>
        </w:tabs>
        <w:spacing w:line="233" w:lineRule="auto"/>
        <w:ind w:left="260" w:right="2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ребёнок успешно овладел всеми понятиями, можно игру усложнить, добавив </w:t>
      </w:r>
      <w:r>
        <w:rPr>
          <w:rFonts w:eastAsia="Times New Roman"/>
          <w:sz w:val="28"/>
          <w:szCs w:val="28"/>
        </w:rPr>
        <w:t>понятия право, лево.</w:t>
      </w:r>
    </w:p>
    <w:p w:rsidR="00241169" w:rsidRDefault="00241169">
      <w:pPr>
        <w:spacing w:line="4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правильное выполнение задания ребёнок получает жетон.</w:t>
      </w:r>
    </w:p>
    <w:p w:rsidR="00241169" w:rsidRDefault="00241169">
      <w:pPr>
        <w:spacing w:line="330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«Что изменилось? ».</w:t>
      </w:r>
    </w:p>
    <w:p w:rsidR="00241169" w:rsidRDefault="002148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связной речи, внимания, наглядного мышления.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используются фигурки героев одной сказки («Репка», «Теремок»,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«Колобок», «Заяц и</w:t>
      </w:r>
      <w:r>
        <w:rPr>
          <w:rFonts w:eastAsia="Times New Roman"/>
          <w:sz w:val="28"/>
          <w:szCs w:val="28"/>
        </w:rPr>
        <w:t xml:space="preserve"> лиса (Заюшкина избушка) » и др.) и предметов; кружки –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жетоны. Можно использовать фигурки сказочных героев из театра на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фланелеграфе.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игры;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8"/>
        </w:numPr>
        <w:tabs>
          <w:tab w:val="left" w:pos="543"/>
        </w:tabs>
        <w:spacing w:line="248" w:lineRule="auto"/>
        <w:ind w:left="26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Ведущий с помощью фигурок воспроизводит на фланелеграфе сюжет какой – либо сказки и просит одного из детей о</w:t>
      </w:r>
      <w:r>
        <w:rPr>
          <w:rFonts w:eastAsia="Times New Roman"/>
          <w:sz w:val="27"/>
          <w:szCs w:val="27"/>
        </w:rPr>
        <w:t>писать, что изображено. Затем ребёнок отворачивается и ведущий вместе с другими детьми меняет две – три фигурки местами (если дети старше шести лет, количество изменений можно увеличить до пяти). Ребёнок должен сказать, что изменилось. За правильные ответы</w:t>
      </w:r>
      <w:r>
        <w:rPr>
          <w:rFonts w:eastAsia="Times New Roman"/>
          <w:sz w:val="27"/>
          <w:szCs w:val="27"/>
        </w:rPr>
        <w:t xml:space="preserve"> он получает жетон. Побеждает тот кто наберет больше всех жетонов.</w:t>
      </w:r>
    </w:p>
    <w:p w:rsidR="00241169" w:rsidRDefault="00241169">
      <w:pPr>
        <w:spacing w:line="7" w:lineRule="exact"/>
        <w:rPr>
          <w:rFonts w:eastAsia="Times New Roman"/>
          <w:sz w:val="27"/>
          <w:szCs w:val="27"/>
        </w:rPr>
      </w:pPr>
    </w:p>
    <w:p w:rsidR="00241169" w:rsidRDefault="0021488E">
      <w:pPr>
        <w:numPr>
          <w:ilvl w:val="0"/>
          <w:numId w:val="8"/>
        </w:numPr>
        <w:tabs>
          <w:tab w:val="left" w:pos="543"/>
        </w:tabs>
        <w:spacing w:line="236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дети успешно освоили эту игру, попросите их самих выложить сюжет какой – нибудь сказки и самим без ведущего продолжить игру, назначив ведущим одного из детей.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«Расскажи по картинке».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Расширение словарного запаса, развитие связной речи, творческого мышления, наблюдательности.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47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Материал: используются фигурки героев одной сказки («Репка», «Теремок», «Колобок», «Заяц и лиса (Заюшкина избушка) » и др., кружки – жетоны. Можно </w:t>
      </w:r>
      <w:r>
        <w:rPr>
          <w:rFonts w:eastAsia="Times New Roman"/>
          <w:sz w:val="27"/>
          <w:szCs w:val="27"/>
        </w:rPr>
        <w:t>использовать фигурки сказочных героев из театра на фланелеграфе.</w:t>
      </w:r>
    </w:p>
    <w:p w:rsidR="00241169" w:rsidRDefault="00241169">
      <w:pPr>
        <w:sectPr w:rsidR="00241169">
          <w:pgSz w:w="11900" w:h="16836"/>
          <w:pgMar w:top="1440" w:right="868" w:bottom="405" w:left="1440" w:header="0" w:footer="0" w:gutter="0"/>
          <w:cols w:space="720" w:equalWidth="0">
            <w:col w:w="9600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Ход игры: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Выбирается сказка взрослым (это может быть сказка, которая изучается в данный момент). Ведущий берёт одного из героев сказки и описывает его: рассказывает как</w:t>
      </w:r>
      <w:r>
        <w:rPr>
          <w:rFonts w:eastAsia="Times New Roman"/>
          <w:sz w:val="28"/>
          <w:szCs w:val="28"/>
        </w:rPr>
        <w:t xml:space="preserve"> он выглядит, добрый или злой, большой или маленький, что он делает по ходу сказки и т. д. После этого он просит детей повторить, что он рассказал.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ведущий берёт другую фигурку и просит детей по очереди описывать героя и следить, чтобы описания не п</w:t>
      </w:r>
      <w:r>
        <w:rPr>
          <w:rFonts w:eastAsia="Times New Roman"/>
          <w:sz w:val="28"/>
          <w:szCs w:val="28"/>
        </w:rPr>
        <w:t>овторялись.</w:t>
      </w: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это не получается, ведущий задаёт наводящие вопросы: например, во что одет дед; старый он или молодой; что делает и т. д. За правильные ответы ребёнок получает жетон. Побеждает тот, кто даст ответов больше всех.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«Найди по силуэту».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игры: Развитие речи, наглядного мышления, внимания, образной памяти.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используются фигурки героев одной сказки («Репка», «Теремок», «Колобок», «Заяц и лиса (Заюшкина избушка) » и др.) . Можно использовать фигурки сказочных героев из театра на фл</w:t>
      </w:r>
      <w:r>
        <w:rPr>
          <w:rFonts w:eastAsia="Times New Roman"/>
          <w:sz w:val="28"/>
          <w:szCs w:val="28"/>
        </w:rPr>
        <w:t>анелеграфе. Ход игры:</w:t>
      </w:r>
    </w:p>
    <w:p w:rsidR="00241169" w:rsidRDefault="00241169">
      <w:pPr>
        <w:spacing w:line="22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просит детей рассмотреть фигурки со всех сторон. Далее он объясняет, что такое силуэт, и просит детей обвести пальчиком силуэт фигурки, а затем – карандашом.</w:t>
      </w: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выкладывает фигурки обратной стороной и просит найти </w:t>
      </w:r>
      <w:r>
        <w:rPr>
          <w:rFonts w:eastAsia="Times New Roman"/>
          <w:sz w:val="28"/>
          <w:szCs w:val="28"/>
        </w:rPr>
        <w:t>героев сказки, предметы.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«Покажи одинаковое».</w:t>
      </w:r>
    </w:p>
    <w:p w:rsidR="00241169" w:rsidRDefault="002148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Расширение словарного запаса. Учить детей мыслительным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операциям: сравнению, обобщению, логическому мышлению. Развивать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фантазию, уметь классифицировать предметы по разным признакам.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фиг</w:t>
      </w:r>
      <w:r>
        <w:rPr>
          <w:rFonts w:eastAsia="Times New Roman"/>
          <w:sz w:val="28"/>
          <w:szCs w:val="28"/>
        </w:rPr>
        <w:t>урки героев сказок из театра на фланелеграфе; картинки с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сюжетами, выбранной сказки.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рассказывает о том, что есть одинаковые предметы, части тела у разных людей, животных и т. д., и просит показать детей одинаковое.</w:t>
      </w:r>
    </w:p>
    <w:p w:rsidR="00241169" w:rsidRDefault="00241169">
      <w:pPr>
        <w:spacing w:line="13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Затем он просит </w:t>
      </w:r>
      <w:r>
        <w:rPr>
          <w:rFonts w:eastAsia="Times New Roman"/>
          <w:sz w:val="28"/>
          <w:szCs w:val="28"/>
        </w:rPr>
        <w:t>ответить на его вопросы и показать одинаковое на фигурках. Например, у кого есть хвосты, кто одет в юбки, чем похожи дед, бабка, внучка (ходят на ногах, люди, чем похожи Жучка, кошка, мышка (животные) и т. д.</w:t>
      </w:r>
    </w:p>
    <w:p w:rsidR="00241169" w:rsidRDefault="00241169">
      <w:pPr>
        <w:spacing w:line="33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«Раскрась по описанию».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р</w:t>
      </w:r>
      <w:r>
        <w:rPr>
          <w:rFonts w:eastAsia="Times New Roman"/>
          <w:sz w:val="28"/>
          <w:szCs w:val="28"/>
        </w:rPr>
        <w:t>ечи, умения слушать другого, понятно выражать свои мысли; закрепление понятия «силуэт»; развитие наблюдательности, образного мышления и воображения.</w:t>
      </w:r>
    </w:p>
    <w:p w:rsidR="00241169" w:rsidRDefault="00241169">
      <w:pPr>
        <w:sectPr w:rsidR="00241169">
          <w:pgSz w:w="11900" w:h="16836"/>
          <w:pgMar w:top="1122" w:right="868" w:bottom="1440" w:left="1440" w:header="0" w:footer="0" w:gutter="0"/>
          <w:cols w:space="720" w:equalWidth="0">
            <w:col w:w="9600"/>
          </w:cols>
        </w:sectPr>
      </w:pPr>
    </w:p>
    <w:p w:rsidR="00241169" w:rsidRDefault="0021488E">
      <w:pPr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Материал: фигурки героев сказок из театра на фланелеграфе; картинки с сюжетами из игр</w:t>
      </w:r>
      <w:r>
        <w:rPr>
          <w:rFonts w:eastAsia="Times New Roman"/>
          <w:sz w:val="28"/>
          <w:szCs w:val="28"/>
        </w:rPr>
        <w:t>ы «Собери и расскажи сказку», выбранной сказки; загадки к героям сказки; цветные карандаши, бумага. Ход игры.</w:t>
      </w:r>
    </w:p>
    <w:p w:rsidR="00241169" w:rsidRDefault="00241169">
      <w:pPr>
        <w:spacing w:line="322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рассказывает детям сказку, и выкладывает опорные картинки с сюжетами сказки. Затем вместе с детьми отбирает фигурки героев сказки. Когда </w:t>
      </w:r>
      <w:r>
        <w:rPr>
          <w:rFonts w:eastAsia="Times New Roman"/>
          <w:sz w:val="28"/>
          <w:szCs w:val="28"/>
        </w:rPr>
        <w:t>фигурки лежат перед детьми, взрослый зачитывает по карточке загадку про одного из героев. Дети должны отгадать, о ком идёт речь. Тот, кто первым отгадал, становится рассказчиком.</w:t>
      </w:r>
    </w:p>
    <w:p w:rsidR="00241169" w:rsidRDefault="00241169">
      <w:pPr>
        <w:spacing w:line="23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переворачивает карточку и просит найти точно такую же фигурку – силу</w:t>
      </w:r>
      <w:r>
        <w:rPr>
          <w:rFonts w:eastAsia="Times New Roman"/>
          <w:sz w:val="28"/>
          <w:szCs w:val="28"/>
        </w:rPr>
        <w:t>эт.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каждый на своём месте, обводят силуэт. После этого опорные картинки убираются, и рассказчик вместе с ведущим должен описать изображение, а дети должны дорисовать и раскрасить силуэты, не глядя на фигурку. Вначале рекомендуется играть простыми фи</w:t>
      </w:r>
      <w:r>
        <w:rPr>
          <w:rFonts w:eastAsia="Times New Roman"/>
          <w:sz w:val="28"/>
          <w:szCs w:val="28"/>
        </w:rPr>
        <w:t>гурами (репка, колобок, теремок, рукавичка). После каждого описания показывайте фигурку и сравнивайте, у кого какой силуэт получился. Следующим рассказчиком становиться тот, у кого точнее всех получился рисунок, или можно загадать загадку про следующего ге</w:t>
      </w:r>
      <w:r>
        <w:rPr>
          <w:rFonts w:eastAsia="Times New Roman"/>
          <w:sz w:val="28"/>
          <w:szCs w:val="28"/>
        </w:rPr>
        <w:t>роя.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самый наблюдательный? ».</w:t>
      </w:r>
    </w:p>
    <w:p w:rsidR="00241169" w:rsidRDefault="00241169">
      <w:pPr>
        <w:spacing w:line="9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Закреплять умение составлять рассказ по картинке, развивать внимание, расширять словарный запас.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сюжетные картинки из игры «Собери и расскажи сказку».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Взрослый показывает картинку с </w:t>
      </w:r>
      <w:r>
        <w:rPr>
          <w:rFonts w:eastAsia="Times New Roman"/>
          <w:sz w:val="28"/>
          <w:szCs w:val="28"/>
        </w:rPr>
        <w:t>изображением сюжета одной из сказок и просит детей описать, что изображено на картинке. Дети перечисляют и описывают героев, события, предметы. За каждый правильный ответ они получают жетоны.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3 – 5 лет можно играть два – три раза по одному сюжету. Е</w:t>
      </w:r>
      <w:r>
        <w:rPr>
          <w:rFonts w:eastAsia="Times New Roman"/>
          <w:sz w:val="28"/>
          <w:szCs w:val="28"/>
        </w:rPr>
        <w:t>сли дети старше пяти лет, они играют по данному сюжету один раз. Победитель выкладывает свой сюжет.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«Разведчик».</w:t>
      </w:r>
    </w:p>
    <w:p w:rsidR="00241169" w:rsidRDefault="002148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речи, внимания, образной памяти; закрепление понятий: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на, над, под, перед, с, внутри и т. д.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Фигурки героев ска</w:t>
      </w:r>
      <w:r>
        <w:rPr>
          <w:rFonts w:eastAsia="Times New Roman"/>
          <w:sz w:val="28"/>
          <w:szCs w:val="28"/>
        </w:rPr>
        <w:t>зок; картинки с сюжетами сказок; бумага,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цветные карандаши, загадки.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Взрослый загадывает загадку. Тот, кто её отгадал, становятся «разведчиком». Ему показывают картинку – сюжет, и он должен описать картинку с героем как можно точнее, а другие </w:t>
      </w:r>
      <w:r>
        <w:rPr>
          <w:rFonts w:eastAsia="Times New Roman"/>
          <w:sz w:val="28"/>
          <w:szCs w:val="28"/>
        </w:rPr>
        <w:t>дети, используя фигурки, рисуют у себя картинку по описанию.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помогает «разведчику» описать картинку более точно.</w:t>
      </w:r>
    </w:p>
    <w:p w:rsidR="00241169" w:rsidRDefault="00241169">
      <w:pPr>
        <w:sectPr w:rsidR="00241169">
          <w:pgSz w:w="11900" w:h="16836"/>
          <w:pgMar w:top="1136" w:right="888" w:bottom="976" w:left="1440" w:header="0" w:footer="0" w:gutter="0"/>
          <w:cols w:space="720" w:equalWidth="0">
            <w:col w:w="9580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«Цветные кружочки».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связной речи, образной памяти, обучение детей мнемотехникам.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</w:t>
      </w:r>
      <w:r>
        <w:rPr>
          <w:rFonts w:eastAsia="Times New Roman"/>
          <w:sz w:val="28"/>
          <w:szCs w:val="28"/>
        </w:rPr>
        <w:t>: Цветные кружочки, отличающиеся цветом и размером в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героями сказок; фигурки героев сказки; картинки с сюжетами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сказки.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Расскажите сказку детям и попросите их показать соответствующие фигурки.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Попросите малыша разыграть сюжет из </w:t>
      </w:r>
      <w:r>
        <w:rPr>
          <w:rFonts w:eastAsia="Times New Roman"/>
          <w:sz w:val="28"/>
          <w:szCs w:val="28"/>
        </w:rPr>
        <w:t>сказки.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ребёнок не справляется, покажите ему картинку – сюжет, и пусть он расскажет сюжет, используя фигурки.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Затем расскажите ему сказку, выкладывая лишь кружочки. После этого он должен заменить героев кружочками и пересказать сказку, используя </w:t>
      </w:r>
      <w:r>
        <w:rPr>
          <w:rFonts w:eastAsia="Times New Roman"/>
          <w:sz w:val="28"/>
          <w:szCs w:val="28"/>
        </w:rPr>
        <w:t>кружочки.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«Собери из частей».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речи, внимания, памяти, мышления, координации движений рук.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разрезные картинки героев сказок, фигурки героев сказок из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«Сказочного сундучка», соответствующие разрезным картинкам, загадки.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</w:t>
      </w:r>
      <w:r>
        <w:rPr>
          <w:rFonts w:eastAsia="Times New Roman"/>
          <w:sz w:val="28"/>
          <w:szCs w:val="28"/>
        </w:rPr>
        <w:t>гры: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показывает детям фигурки героев сказок. Спросите, как их зовут. Затем покажите, что из частей можно сложить фигурку любого из героев. Затем части карточек перемешиваются, и взрослый просит малыша отгадать загадку и сложить фигурку героя.</w:t>
      </w:r>
    </w:p>
    <w:p w:rsidR="00241169" w:rsidRDefault="00241169">
      <w:pPr>
        <w:spacing w:line="33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«Шляпа фокусника».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сказок; развитие речи; развитие тактильной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чувствительности, мелкой моторики рук, внимания и образной памяти.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резиновые игрушки из настольного театра, шляпа или коробка,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платок.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показывает шляпу и платок: «Это шляпа фокусника, в ней лежат герои сказок. Вам надо по очереди на ощупь определить героя, назвать его и сказать, из какой он сказки.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«Я назову, а вы продолжите».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речи, закрепление знания сказок,</w:t>
      </w:r>
      <w:r>
        <w:rPr>
          <w:rFonts w:eastAsia="Times New Roman"/>
          <w:sz w:val="28"/>
          <w:szCs w:val="28"/>
        </w:rPr>
        <w:t xml:space="preserve"> развитие внимания,</w:t>
      </w:r>
    </w:p>
    <w:p w:rsidR="00241169" w:rsidRDefault="0021488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мышления, памяти.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называет одного из героев, а дети добавляют его сказочное название.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Младший и средний возраст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Мышка - … (норушка)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Лягушка - … (квакушка)</w:t>
      </w:r>
    </w:p>
    <w:p w:rsidR="00241169" w:rsidRDefault="00241169">
      <w:pPr>
        <w:sectPr w:rsidR="00241169">
          <w:pgSz w:w="11900" w:h="16836"/>
          <w:pgMar w:top="1130" w:right="888" w:bottom="657" w:left="1440" w:header="0" w:footer="0" w:gutter="0"/>
          <w:cols w:space="720" w:equalWidth="0">
            <w:col w:w="9580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Зайчик - … (побегайчик)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Лисичка - … </w:t>
      </w:r>
      <w:r>
        <w:rPr>
          <w:rFonts w:eastAsia="Times New Roman"/>
          <w:sz w:val="28"/>
          <w:szCs w:val="28"/>
        </w:rPr>
        <w:t>(сестричка)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Волчок - (Серый бочок)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Медведь - … (косолапый)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Петушок - (Золотой гребешок)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Гуси - (Лебеди)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Сестрица - (Алёнушка)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Братец - (Иванушка)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Серый … (волк)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Баба - … (Яга, костяная нога)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Коза - … (дереза)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Красная (шапочка)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Курочка - … (Ряба)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Муха</w:t>
      </w:r>
      <w:r>
        <w:rPr>
          <w:rFonts w:eastAsia="Times New Roman"/>
          <w:sz w:val="28"/>
          <w:szCs w:val="28"/>
        </w:rPr>
        <w:t xml:space="preserve"> - … (Цокотуха)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Старшая и подготовительная группа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Крошечка – … (Хаврошечка)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Царь … (Салтан)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Царевна - … (лягушка)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Сивка … (бурка)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Финист - … (Ясный сокол)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Никита … (Кожемяка)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Серебряное … (копытце)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Цветик - … (семицветик)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Илья … (Муромец)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Добрыня … </w:t>
      </w:r>
      <w:r>
        <w:rPr>
          <w:rFonts w:eastAsia="Times New Roman"/>
          <w:sz w:val="28"/>
          <w:szCs w:val="28"/>
        </w:rPr>
        <w:t>(Никитич)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Соловей - … (разбойник)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Василиса … (Прекрасная)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Царевич … (Елисей)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Мальчик … (с пальчик)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Конёк – (Горбунок)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Гадкий … (утёнок)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 какой сказки герой? 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сказок, развитие речи, мышления, памяти.</w:t>
      </w:r>
    </w:p>
    <w:p w:rsidR="00241169" w:rsidRDefault="00241169">
      <w:pPr>
        <w:spacing w:line="13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большая</w:t>
      </w:r>
      <w:r>
        <w:rPr>
          <w:rFonts w:eastAsia="Times New Roman"/>
          <w:sz w:val="28"/>
          <w:szCs w:val="28"/>
        </w:rPr>
        <w:t xml:space="preserve"> карточка с изображением героя сказки; маленькие карточки, с изображением сюжетов разных сказок.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Детям раздаются большие карточки. Ведущий показывает карточки с сюжетами сказок. Тот ребёнок, у которого на большой карточке изображен герой из </w:t>
      </w:r>
      <w:r>
        <w:rPr>
          <w:rFonts w:eastAsia="Times New Roman"/>
          <w:sz w:val="28"/>
          <w:szCs w:val="28"/>
        </w:rPr>
        <w:t>сюжета сказки, называет сказку и берёт карточку себе. Выигрывает тот, кто быстрее соберет все сказки.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«Помоги герою найти свою сказку».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сказок, развитие речи, мышления, памяти.</w:t>
      </w:r>
    </w:p>
    <w:p w:rsidR="00241169" w:rsidRDefault="00241169">
      <w:pPr>
        <w:sectPr w:rsidR="00241169">
          <w:pgSz w:w="11900" w:h="16836"/>
          <w:pgMar w:top="1122" w:right="1168" w:bottom="977" w:left="1440" w:header="0" w:footer="0" w:gutter="0"/>
          <w:cols w:space="720" w:equalWidth="0">
            <w:col w:w="9300"/>
          </w:cols>
        </w:sectPr>
      </w:pPr>
    </w:p>
    <w:p w:rsidR="00241169" w:rsidRDefault="002148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Материал: На листе бумаги </w:t>
      </w:r>
      <w:r>
        <w:rPr>
          <w:rFonts w:eastAsia="Times New Roman"/>
          <w:sz w:val="28"/>
          <w:szCs w:val="28"/>
        </w:rPr>
        <w:t>изображён герой сказки и три картинки – сюжеты сказок, в которых этого героя нет, и одна картинка, в которой этот герой есть. Ход игры: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показывает детям картинку и говорит, например: «Петушок пошёл гулять и заблудился. Давайте поможем ему вернуть</w:t>
      </w:r>
      <w:r>
        <w:rPr>
          <w:rFonts w:eastAsia="Times New Roman"/>
          <w:sz w:val="28"/>
          <w:szCs w:val="28"/>
        </w:rPr>
        <w:t>ся в свою сказку». Дети рассматривают картинку и называют подходящую сказку.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 какую сказку попал Колобок? ».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сказок, развитие речи, мышления, памяти. Материал: Картинка с изображением сюжета сказки, на которую приклеен Кол</w:t>
      </w:r>
      <w:r>
        <w:rPr>
          <w:rFonts w:eastAsia="Times New Roman"/>
          <w:sz w:val="28"/>
          <w:szCs w:val="28"/>
        </w:rPr>
        <w:t>обок.</w:t>
      </w:r>
    </w:p>
    <w:p w:rsidR="00241169" w:rsidRDefault="00241169">
      <w:pPr>
        <w:spacing w:line="1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показывает детям сюжетную картинку. Дети называют сказку, и описывают картинку.</w:t>
      </w:r>
    </w:p>
    <w:p w:rsidR="00241169" w:rsidRDefault="00241169">
      <w:pPr>
        <w:spacing w:line="33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«Сказочная путаница»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Закрепление знания сказок, развитие речи, мышления, памяти.</w:t>
      </w:r>
    </w:p>
    <w:p w:rsidR="00241169" w:rsidRDefault="0021488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Картинка с изображением двух разных сказок.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показывает картинку. Дети должны назвать какие сказки перепутались.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как кричит? »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ЗКР.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Картинки, изображающие животных, загадки.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игры: Взрослый загадывает загадку о животных, дети её отгадывают. В</w:t>
      </w:r>
      <w:r>
        <w:rPr>
          <w:rFonts w:eastAsia="Times New Roman"/>
          <w:sz w:val="28"/>
          <w:szCs w:val="28"/>
        </w:rPr>
        <w:t>зрослый показывает картинку и говорит: «Как говорит это животное? » Дети имитируют животного.</w:t>
      </w: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pacing w:line="25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«Собери и расскажи сказку».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сказок; расширение словарного запаса, развитие связной речи, внимания, памяти.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картинки с изоб</w:t>
      </w:r>
      <w:r>
        <w:rPr>
          <w:rFonts w:eastAsia="Times New Roman"/>
          <w:sz w:val="28"/>
          <w:szCs w:val="28"/>
        </w:rPr>
        <w:t>ражением сюжетов, выбранной сказки.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Ребёнок должен сложить последовательно сюжетные картинки от начала до конца сказки, затем рассказать сказку с опорой на сюжетные картинки.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«Чья песенка».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Расширение словарного запаса, развитие речи, </w:t>
      </w:r>
      <w:r>
        <w:rPr>
          <w:rFonts w:eastAsia="Times New Roman"/>
          <w:sz w:val="28"/>
          <w:szCs w:val="28"/>
        </w:rPr>
        <w:t>закрепление знания сказок.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игры: Воспитатель читает слова героя из сказки. Дети называют сказку и героя, которому принадлежат эти слова. Например: Я, Колобок, Колобок,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амбару метён,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сусекам скребён,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сметане мешён,</w:t>
      </w:r>
    </w:p>
    <w:p w:rsidR="00241169" w:rsidRDefault="00241169">
      <w:pPr>
        <w:sectPr w:rsidR="00241169">
          <w:pgSz w:w="11900" w:h="16836"/>
          <w:pgMar w:top="1136" w:right="848" w:bottom="657" w:left="1440" w:header="0" w:footer="0" w:gutter="0"/>
          <w:cols w:space="720" w:equalWidth="0">
            <w:col w:w="9620"/>
          </w:cols>
        </w:sectPr>
      </w:pPr>
    </w:p>
    <w:p w:rsidR="00241169" w:rsidRDefault="0021488E">
      <w:pPr>
        <w:numPr>
          <w:ilvl w:val="0"/>
          <w:numId w:val="9"/>
        </w:numPr>
        <w:tabs>
          <w:tab w:val="left" w:pos="516"/>
        </w:tabs>
        <w:spacing w:line="235" w:lineRule="auto"/>
        <w:ind w:left="260" w:right="6488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печку сажён, На окошке стужён.</w:t>
      </w:r>
    </w:p>
    <w:p w:rsidR="00241169" w:rsidRDefault="00241169">
      <w:pPr>
        <w:spacing w:line="13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4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«Колобок», песенка Колобка) Козлятушки, дитятушки, Отомкнитеся, отопритеся!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45" w:lineRule="auto"/>
        <w:ind w:left="260" w:right="64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Ваша мать пришла, Молочка принесла.</w:t>
      </w:r>
    </w:p>
    <w:p w:rsidR="00241169" w:rsidRDefault="00241169">
      <w:pPr>
        <w:spacing w:line="10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7" w:lineRule="auto"/>
        <w:ind w:left="260" w:right="5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Коща, во бору была, Ела траву шелковую, Пила воду студёную; Бежит молочко по вымечку, Из вымечка по</w:t>
      </w:r>
      <w:r>
        <w:rPr>
          <w:rFonts w:eastAsia="Times New Roman"/>
          <w:sz w:val="28"/>
          <w:szCs w:val="28"/>
        </w:rPr>
        <w:t xml:space="preserve"> копытечкам,</w:t>
      </w:r>
    </w:p>
    <w:p w:rsidR="00241169" w:rsidRDefault="00241169">
      <w:pPr>
        <w:spacing w:line="5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 копытечка во сыру землю.</w:t>
      </w:r>
    </w:p>
    <w:p w:rsidR="00241169" w:rsidRDefault="00241169">
      <w:pPr>
        <w:spacing w:line="16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3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«Волк и козлята», песенка Козы) Вы, детушки, вы, батюшки Отопритеся, отворитеся!</w:t>
      </w:r>
    </w:p>
    <w:p w:rsidR="00241169" w:rsidRDefault="00241169">
      <w:pPr>
        <w:spacing w:line="14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47" w:lineRule="auto"/>
        <w:ind w:left="260" w:right="582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Ваша мать пришла, Молочка принесла, Полны копытся водицы!</w:t>
      </w:r>
    </w:p>
    <w:p w:rsidR="00241169" w:rsidRDefault="00241169">
      <w:pPr>
        <w:spacing w:line="9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3" w:lineRule="auto"/>
        <w:ind w:left="260" w:right="39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Сказка «Волк и козлята», песенка волка) Ау, ау, Снегурушка!</w:t>
      </w:r>
    </w:p>
    <w:p w:rsidR="00241169" w:rsidRDefault="00241169">
      <w:pPr>
        <w:spacing w:line="4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</w:t>
      </w:r>
      <w:r>
        <w:rPr>
          <w:rFonts w:eastAsia="Times New Roman"/>
          <w:sz w:val="28"/>
          <w:szCs w:val="28"/>
        </w:rPr>
        <w:t>, ау, голубушка!</w:t>
      </w:r>
    </w:p>
    <w:p w:rsidR="00241169" w:rsidRDefault="00241169">
      <w:pPr>
        <w:spacing w:line="12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7" w:lineRule="auto"/>
        <w:ind w:left="260" w:right="5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дедушки, у бабушки Была внучка Снегурушка, Её подружки в лес заманили, Заманили – покинули.</w:t>
      </w:r>
    </w:p>
    <w:p w:rsidR="00241169" w:rsidRDefault="00241169">
      <w:pPr>
        <w:spacing w:line="16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5" w:lineRule="auto"/>
        <w:ind w:left="260" w:right="2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«Снегурушка и лиса», песенка Снегурушки) . Вижу, вижу!</w:t>
      </w:r>
    </w:p>
    <w:p w:rsidR="00241169" w:rsidRDefault="00241169">
      <w:pPr>
        <w:spacing w:line="14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7" w:lineRule="auto"/>
        <w:ind w:left="260" w:right="6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садись на пенёк, Не ешь пирожок! Неси бабушке, Неси дедушке!</w:t>
      </w:r>
    </w:p>
    <w:p w:rsidR="00241169" w:rsidRDefault="00241169">
      <w:pPr>
        <w:spacing w:line="16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3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(Сказка «Маша </w:t>
      </w:r>
      <w:r>
        <w:rPr>
          <w:rFonts w:eastAsia="Times New Roman"/>
          <w:sz w:val="28"/>
          <w:szCs w:val="28"/>
        </w:rPr>
        <w:t>и медведь», песенка Маши) . Как выскочу, как выпрыгну – Полетят клочки по закоулочкам.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 w:right="3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«Лиса, заяц и петух», песенка лисы) . Петушок, Петушок Золотой гребешок, Выгляни в окошко – Дам тебе горошку.</w:t>
      </w:r>
    </w:p>
    <w:p w:rsidR="00241169" w:rsidRDefault="00241169">
      <w:pPr>
        <w:spacing w:line="320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 w:right="3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«Кот, петух и лиса», песенка лисы) . Несё</w:t>
      </w:r>
      <w:r>
        <w:rPr>
          <w:rFonts w:eastAsia="Times New Roman"/>
          <w:sz w:val="28"/>
          <w:szCs w:val="28"/>
        </w:rPr>
        <w:t>т меня лиса За тёмные леса, За высокие горы!</w:t>
      </w:r>
    </w:p>
    <w:p w:rsidR="00241169" w:rsidRDefault="00241169">
      <w:pPr>
        <w:spacing w:line="310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Котик-братик,</w:t>
      </w:r>
    </w:p>
    <w:p w:rsidR="00241169" w:rsidRDefault="00241169">
      <w:pPr>
        <w:sectPr w:rsidR="00241169">
          <w:pgSz w:w="11900" w:h="16836"/>
          <w:pgMar w:top="1136" w:right="1440" w:bottom="657" w:left="1440" w:header="0" w:footer="0" w:gutter="0"/>
          <w:cols w:space="720" w:equalWidth="0">
            <w:col w:w="9028"/>
          </w:cols>
        </w:sect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Выручи меня!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3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(Сказка «Кот, петух и лиса», песенка Петушка) . Эта ложка простая – Петина, Эта ложка простая – Котова,</w:t>
      </w: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10"/>
        </w:numPr>
        <w:tabs>
          <w:tab w:val="left" w:pos="535"/>
        </w:tabs>
        <w:spacing w:line="236" w:lineRule="auto"/>
        <w:ind w:left="260" w:right="5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ложка не простая, - точёная, Ручка золочёная, - Эту</w:t>
      </w:r>
      <w:r>
        <w:rPr>
          <w:rFonts w:eastAsia="Times New Roman"/>
          <w:sz w:val="28"/>
          <w:szCs w:val="28"/>
        </w:rPr>
        <w:t xml:space="preserve"> ложку я себе возьму.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3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«Жихарка», слова Жихарки) Ку – кА – ре – ку!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47" w:lineRule="auto"/>
        <w:ind w:left="260" w:right="68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Несу косу на плечи, Хочу лису посечи! Поди лиса, вон!</w:t>
      </w:r>
    </w:p>
    <w:p w:rsidR="00241169" w:rsidRDefault="00241169">
      <w:pPr>
        <w:spacing w:line="5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 w:righ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«Лиса, заяц и петух», песенка Петушка) . Стрень, брень, гусельки, Золотые стунушки, Дома ли лиса?</w:t>
      </w:r>
    </w:p>
    <w:p w:rsidR="00241169" w:rsidRDefault="00241169">
      <w:pPr>
        <w:spacing w:line="310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Выходи лиса!</w:t>
      </w:r>
    </w:p>
    <w:p w:rsidR="00241169" w:rsidRDefault="00241169">
      <w:pPr>
        <w:spacing w:line="16" w:lineRule="exact"/>
        <w:rPr>
          <w:rFonts w:eastAsia="Times New Roman"/>
          <w:sz w:val="28"/>
          <w:szCs w:val="28"/>
        </w:rPr>
      </w:pPr>
    </w:p>
    <w:p w:rsidR="00241169" w:rsidRDefault="0021488E">
      <w:pPr>
        <w:ind w:left="260" w:right="3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</w:t>
      </w:r>
      <w:r>
        <w:rPr>
          <w:rFonts w:eastAsia="Times New Roman"/>
          <w:sz w:val="28"/>
          <w:szCs w:val="28"/>
        </w:rPr>
        <w:t>азка «Кот, петух и лиса», песенка Кота) . Сяду на пенёк Съем пирожок.</w:t>
      </w:r>
    </w:p>
    <w:p w:rsidR="00241169" w:rsidRDefault="00241169">
      <w:pPr>
        <w:spacing w:line="307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(Сказка «Маша и медведь», песенка медведя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«Сказочные зайцы».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речи, воображения, наблюдательности, выразительности движений.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 игры: Взрослый предлагает детям </w:t>
      </w:r>
      <w:r>
        <w:rPr>
          <w:rFonts w:eastAsia="Times New Roman"/>
          <w:sz w:val="28"/>
          <w:szCs w:val="28"/>
        </w:rPr>
        <w:t>вспомнить сказки, в которых есть зайцы. Желающие рассказывают, какие это зайцы, или изображают, как они себя ведут, не называя сказки. Остальные дети отгадывают, из какой сказки заяц.</w:t>
      </w:r>
    </w:p>
    <w:p w:rsidR="00241169" w:rsidRDefault="00241169">
      <w:pPr>
        <w:spacing w:line="330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«Большой – маленький».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Упражнять в образовании слов по аналогии.</w:t>
      </w:r>
      <w:r>
        <w:rPr>
          <w:rFonts w:eastAsia="Times New Roman"/>
          <w:sz w:val="28"/>
          <w:szCs w:val="28"/>
        </w:rPr>
        <w:t xml:space="preserve"> Развитие речи, наблюдательности, выразительности движений.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игры: Воспитатель называет название взрослого животного. Ребёнок называет название его детёныша. Затем изображают детёныша животного.</w:t>
      </w:r>
    </w:p>
    <w:p w:rsidR="00241169" w:rsidRDefault="00241169">
      <w:pPr>
        <w:spacing w:line="33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«Волшебный кубик».</w:t>
      </w:r>
    </w:p>
    <w:p w:rsidR="00241169" w:rsidRDefault="002148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сказок,</w:t>
      </w:r>
      <w:r>
        <w:rPr>
          <w:rFonts w:eastAsia="Times New Roman"/>
          <w:sz w:val="28"/>
          <w:szCs w:val="28"/>
        </w:rPr>
        <w:t xml:space="preserve"> развитие речи, памяти.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разноцветный кубик, на каждую грань которого, с помощью липучки, прикрепляются герои или сюжеты сказок. Описание игры:</w:t>
      </w:r>
    </w:p>
    <w:p w:rsidR="00241169" w:rsidRDefault="00241169">
      <w:pPr>
        <w:spacing w:line="15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вариант. Воспитатель бросает кубик, на каждой грани которого прикреплено изображение какого-либо </w:t>
      </w:r>
      <w:r>
        <w:rPr>
          <w:rFonts w:eastAsia="Times New Roman"/>
          <w:sz w:val="28"/>
          <w:szCs w:val="28"/>
        </w:rPr>
        <w:t>персонажа сказки. Дети называют героя и сказки с его участием.</w:t>
      </w:r>
    </w:p>
    <w:p w:rsidR="00241169" w:rsidRDefault="00241169">
      <w:pPr>
        <w:sectPr w:rsidR="00241169">
          <w:pgSz w:w="11900" w:h="16836"/>
          <w:pgMar w:top="1122" w:right="1008" w:bottom="658" w:left="1440" w:header="0" w:footer="0" w:gutter="0"/>
          <w:cols w:space="720" w:equalWidth="0">
            <w:col w:w="9460"/>
          </w:cols>
        </w:sectPr>
      </w:pPr>
    </w:p>
    <w:p w:rsidR="00241169" w:rsidRDefault="0021488E">
      <w:pPr>
        <w:numPr>
          <w:ilvl w:val="0"/>
          <w:numId w:val="11"/>
        </w:numPr>
        <w:tabs>
          <w:tab w:val="left" w:pos="512"/>
        </w:tabs>
        <w:spacing w:line="236" w:lineRule="auto"/>
        <w:ind w:left="260" w:right="1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вариант. Воспитатель бросает кубик, на каждой грани которого прикреплено изображение какого-либо персонажа сказки. Дети изображают этого героя.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III вариант. Воспитатель </w:t>
      </w:r>
      <w:r>
        <w:rPr>
          <w:rFonts w:eastAsia="Times New Roman"/>
          <w:sz w:val="28"/>
          <w:szCs w:val="28"/>
        </w:rPr>
        <w:t>бросает кубик, на каждой грани которого прикреплено изображение какого-либо сюжета сказки (желательно чтобы сказки были разные). Дети называют сказку и её героев.</w:t>
      </w:r>
    </w:p>
    <w:p w:rsidR="00241169" w:rsidRDefault="00241169">
      <w:pPr>
        <w:spacing w:line="14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IV вариант. Ребёнок бросает кубик, на каждой грани которого прикреплено изображение какого-л</w:t>
      </w:r>
      <w:r>
        <w:rPr>
          <w:rFonts w:eastAsia="Times New Roman"/>
          <w:sz w:val="28"/>
          <w:szCs w:val="28"/>
        </w:rPr>
        <w:t>ибо персонажа сказки, и называет героя и сказки с его участием.</w:t>
      </w:r>
    </w:p>
    <w:p w:rsidR="00241169" w:rsidRDefault="00241169">
      <w:pPr>
        <w:spacing w:line="18" w:lineRule="exact"/>
        <w:rPr>
          <w:rFonts w:eastAsia="Times New Roman"/>
          <w:sz w:val="28"/>
          <w:szCs w:val="28"/>
        </w:rPr>
      </w:pPr>
    </w:p>
    <w:p w:rsidR="00241169" w:rsidRDefault="0021488E">
      <w:pPr>
        <w:spacing w:line="236" w:lineRule="auto"/>
        <w:ind w:left="26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 вариант. Ребёнок бросает кубик, на каждой грани которого прикреплено изображение какого-либо сюжета сказки (желательно чтобы сказки были разные, и называет сказку и её героев.</w:t>
      </w:r>
    </w:p>
    <w:p w:rsidR="00241169" w:rsidRDefault="00241169">
      <w:pPr>
        <w:spacing w:line="332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«Опиши героя</w:t>
      </w:r>
      <w:r>
        <w:rPr>
          <w:rFonts w:eastAsia="Times New Roman"/>
          <w:b/>
          <w:bCs/>
          <w:sz w:val="28"/>
          <w:szCs w:val="28"/>
        </w:rPr>
        <w:t>».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грамматического строя речи, умения подбирать прилагательные.</w:t>
      </w: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Сказка, картинка или фигурка героя для описания; карточки со схематическими изображениями эмоций, цвета, строения тела. Ход игры: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вариант (для детей 3 – 4 лет) :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прочтения сказки, воспитатель спрашивает: (например, сказка «Лиса и заяц») – Какой Петушок?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отвечают: «Добрый, смелый и т. д. »</w:t>
      </w:r>
    </w:p>
    <w:p w:rsidR="00241169" w:rsidRDefault="00241169">
      <w:pPr>
        <w:spacing w:line="2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12"/>
        </w:numPr>
        <w:tabs>
          <w:tab w:val="left" w:pos="520"/>
        </w:tabs>
        <w:ind w:left="52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 (для детей 4 – 7 лет) :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прочтения сказки, или при сравнении сказок, воспитатель просит описать одног</w:t>
      </w:r>
      <w:r>
        <w:rPr>
          <w:rFonts w:eastAsia="Times New Roman"/>
          <w:sz w:val="28"/>
          <w:szCs w:val="28"/>
        </w:rPr>
        <w:t>о из героев, используя схематические карточки.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«Я начну, а ты продолжи».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сказки, развитие связной речи, умение внимательно слушать друг друга.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персонаж – герой выбранной сказки.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Ход игры: Дети сидят в кругу. У </w:t>
      </w:r>
      <w:r>
        <w:rPr>
          <w:rFonts w:eastAsia="Times New Roman"/>
          <w:sz w:val="28"/>
          <w:szCs w:val="28"/>
        </w:rPr>
        <w:t>воспитателя в руках персонаж – герой сказки, которую дети будут рассказывать. Воспитатель начинает сказку (говорит одно – два предложения) и передаёт сидящему рядом ребёнку. Ребёнок продолжает, говоря тоже одно – два предложения, и передаёт следующему.</w:t>
      </w:r>
    </w:p>
    <w:p w:rsidR="00241169" w:rsidRDefault="00241169">
      <w:pPr>
        <w:spacing w:line="336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</w:t>
      </w:r>
      <w:r>
        <w:rPr>
          <w:rFonts w:eastAsia="Times New Roman"/>
          <w:b/>
          <w:bCs/>
          <w:sz w:val="28"/>
          <w:szCs w:val="28"/>
        </w:rPr>
        <w:t>аски».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речи, воображения, наблюдательности, сообразительности, выразительности движений.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маски сказочных персонажей – животных.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игры: Выбирается водящий. Остальные дети стоят перед ведущим полукругом. На водящего надеваю</w:t>
      </w:r>
      <w:r>
        <w:rPr>
          <w:rFonts w:eastAsia="Times New Roman"/>
          <w:sz w:val="28"/>
          <w:szCs w:val="28"/>
        </w:rPr>
        <w:t>т маску сказочного персонажа знакомой сказки, но он не знает какого. Чтобы догадаться, чья это маска, водящий предлагает кому – либо из детей, или всем детям, изобразить этого</w:t>
      </w:r>
    </w:p>
    <w:p w:rsidR="00241169" w:rsidRDefault="00241169">
      <w:pPr>
        <w:sectPr w:rsidR="00241169">
          <w:pgSz w:w="11900" w:h="16836"/>
          <w:pgMar w:top="1136" w:right="928" w:bottom="656" w:left="1440" w:header="0" w:footer="0" w:gutter="0"/>
          <w:cols w:space="720" w:equalWidth="0">
            <w:col w:w="9540"/>
          </w:cols>
        </w:sectPr>
      </w:pPr>
    </w:p>
    <w:p w:rsidR="00241169" w:rsidRDefault="0021488E">
      <w:pPr>
        <w:spacing w:line="235" w:lineRule="auto"/>
        <w:ind w:left="2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персонажа. Если персонаж будет угадан, водящим становится </w:t>
      </w:r>
      <w:r>
        <w:rPr>
          <w:rFonts w:eastAsia="Times New Roman"/>
          <w:sz w:val="28"/>
          <w:szCs w:val="28"/>
        </w:rPr>
        <w:t>тот, кто его изображал.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«Угадай сказку».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 и сказочных героев, развитие связной речи, внимания, наглядного мышления.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используются фигурки сказочных героев одной из сказки.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прикрепляет на фланеле</w:t>
      </w:r>
      <w:r>
        <w:rPr>
          <w:rFonts w:eastAsia="Times New Roman"/>
          <w:sz w:val="28"/>
          <w:szCs w:val="28"/>
        </w:rPr>
        <w:t>граф фигурки сказочных героев персонажей какой - либо сказки и просит детей назвать эту сказку.</w:t>
      </w:r>
    </w:p>
    <w:p w:rsidR="00241169" w:rsidRDefault="00241169">
      <w:pPr>
        <w:spacing w:line="33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«Назови сказку»</w:t>
      </w:r>
    </w:p>
    <w:p w:rsidR="00241169" w:rsidRDefault="00241169">
      <w:pPr>
        <w:spacing w:line="8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 и сказочных героев, развитие связной речи, внимания, памяти, наглядного мышления.</w:t>
      </w:r>
    </w:p>
    <w:p w:rsidR="00241169" w:rsidRDefault="00241169">
      <w:pPr>
        <w:spacing w:line="19" w:lineRule="exact"/>
        <w:rPr>
          <w:sz w:val="20"/>
          <w:szCs w:val="20"/>
        </w:rPr>
      </w:pPr>
    </w:p>
    <w:p w:rsidR="00241169" w:rsidRDefault="0021488E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Материал: игровое поле, на </w:t>
      </w:r>
      <w:r>
        <w:rPr>
          <w:rFonts w:eastAsia="Times New Roman"/>
          <w:sz w:val="28"/>
          <w:szCs w:val="28"/>
        </w:rPr>
        <w:t>котором помещены сюжеты разных сказок; кубик.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3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Ребёнок бросает кубик на игровое поле. Когда кубик остановиться на одном из сюжетов, ребёнок называет сказку и её героев.</w:t>
      </w:r>
    </w:p>
    <w:p w:rsidR="00241169" w:rsidRDefault="00241169">
      <w:pPr>
        <w:spacing w:line="33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«Что изменилось? » - 2.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игры: Развитие связной речи, внимания, наглядно</w:t>
      </w:r>
      <w:r>
        <w:rPr>
          <w:rFonts w:eastAsia="Times New Roman"/>
          <w:sz w:val="28"/>
          <w:szCs w:val="28"/>
        </w:rPr>
        <w:t>го мышления.</w:t>
      </w:r>
    </w:p>
    <w:p w:rsidR="00241169" w:rsidRDefault="0021488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Игрушки из настольного театра.</w:t>
      </w:r>
    </w:p>
    <w:p w:rsidR="00241169" w:rsidRDefault="00241169">
      <w:pPr>
        <w:spacing w:line="3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игры;</w:t>
      </w:r>
    </w:p>
    <w:p w:rsidR="00241169" w:rsidRDefault="00241169">
      <w:pPr>
        <w:spacing w:line="12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столе перед детьми стоят фигурки героев одной сказки. Воспитатель называет героев. Затем дети закрывают глаза и воспитатель убирает одну игрушку. Дети открывают глаза и воспитатель спраши</w:t>
      </w:r>
      <w:r>
        <w:rPr>
          <w:rFonts w:eastAsia="Times New Roman"/>
          <w:sz w:val="28"/>
          <w:szCs w:val="28"/>
        </w:rPr>
        <w:t>вает: «Кто убежал в лес? » Дети должны сказать, что изменилось.</w:t>
      </w:r>
    </w:p>
    <w:p w:rsidR="00241169" w:rsidRDefault="00241169">
      <w:pPr>
        <w:spacing w:line="33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«Найди сказочных героев».</w:t>
      </w:r>
    </w:p>
    <w:p w:rsidR="00241169" w:rsidRDefault="00241169">
      <w:pPr>
        <w:spacing w:line="5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 и сказочных персонажей. Развитие речи, памяти, внимания, мышления.</w:t>
      </w:r>
    </w:p>
    <w:p w:rsidR="00241169" w:rsidRDefault="0021488E">
      <w:pPr>
        <w:numPr>
          <w:ilvl w:val="0"/>
          <w:numId w:val="13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вариант: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Фигурки сказочных героев, сюжеты сказок.</w:t>
      </w:r>
    </w:p>
    <w:p w:rsidR="00241169" w:rsidRDefault="002148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Ход </w:t>
      </w:r>
      <w:r>
        <w:rPr>
          <w:rFonts w:eastAsia="Times New Roman"/>
          <w:sz w:val="28"/>
          <w:szCs w:val="28"/>
        </w:rPr>
        <w:t>игры: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раздаёт детям фигурки или резиновые игрушки сказочных героев. На столах разложены сюжеты разных сказок. По команде воспитателя дети к каждому сюжету ставят своего сказочного героя.</w:t>
      </w:r>
    </w:p>
    <w:p w:rsidR="00241169" w:rsidRDefault="00241169">
      <w:pPr>
        <w:spacing w:line="1" w:lineRule="exact"/>
        <w:rPr>
          <w:sz w:val="20"/>
          <w:szCs w:val="20"/>
        </w:rPr>
      </w:pPr>
    </w:p>
    <w:p w:rsidR="00241169" w:rsidRDefault="0021488E">
      <w:pPr>
        <w:numPr>
          <w:ilvl w:val="0"/>
          <w:numId w:val="14"/>
        </w:numPr>
        <w:tabs>
          <w:tab w:val="left" w:pos="520"/>
        </w:tabs>
        <w:ind w:left="52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вариант.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большие карты, на которой изображен</w:t>
      </w:r>
      <w:r>
        <w:rPr>
          <w:rFonts w:eastAsia="Times New Roman"/>
          <w:sz w:val="28"/>
          <w:szCs w:val="28"/>
        </w:rPr>
        <w:t xml:space="preserve"> сюжет какой – либо сказки; маленькие карточки с изображением сказочных героев сказки. Ход игры:</w:t>
      </w:r>
    </w:p>
    <w:p w:rsidR="00241169" w:rsidRDefault="00241169">
      <w:pPr>
        <w:spacing w:line="14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Игра проводиться по принципу лото. Детям раздаются большие карты. Ведущий показывает маленькие карточки. Дети, у которых герой из сказки, изображенной на </w:t>
      </w:r>
      <w:r>
        <w:rPr>
          <w:rFonts w:eastAsia="Times New Roman"/>
          <w:sz w:val="28"/>
          <w:szCs w:val="28"/>
        </w:rPr>
        <w:t>большой карте, называет героя и берёт его себе. Выигрывает тот кто первым заполнит свою карту.</w:t>
      </w:r>
    </w:p>
    <w:p w:rsidR="00241169" w:rsidRDefault="00241169">
      <w:pPr>
        <w:sectPr w:rsidR="00241169">
          <w:pgSz w:w="11900" w:h="16836"/>
          <w:pgMar w:top="1136" w:right="868" w:bottom="980" w:left="1440" w:header="0" w:footer="0" w:gutter="0"/>
          <w:cols w:space="720" w:equalWidth="0">
            <w:col w:w="9600"/>
          </w:cols>
        </w:sectPr>
      </w:pP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pacing w:line="200" w:lineRule="exact"/>
        <w:rPr>
          <w:sz w:val="20"/>
          <w:szCs w:val="20"/>
        </w:rPr>
      </w:pPr>
    </w:p>
    <w:p w:rsidR="00241169" w:rsidRDefault="00241169">
      <w:pPr>
        <w:spacing w:line="259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лишний? »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знания сказок и сказочных персонажей, развитие речи, внимания, памяти, мышления.</w:t>
      </w:r>
    </w:p>
    <w:p w:rsidR="00241169" w:rsidRDefault="00241169">
      <w:pPr>
        <w:spacing w:line="13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используют</w:t>
      </w:r>
      <w:r>
        <w:rPr>
          <w:rFonts w:eastAsia="Times New Roman"/>
          <w:sz w:val="28"/>
          <w:szCs w:val="28"/>
        </w:rPr>
        <w:t>ся фигурки героев сказок из театра на фланелеграфе или из настольного театра.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столе или на фланелеграфе выставляются герои одной из сказок и один лишний герой. Детям до 5 лет, взрослый называет сказку. Дети должны назвать кто лишний, кто забл</w:t>
      </w:r>
      <w:r>
        <w:rPr>
          <w:rFonts w:eastAsia="Times New Roman"/>
          <w:sz w:val="28"/>
          <w:szCs w:val="28"/>
        </w:rPr>
        <w:t>удился.</w:t>
      </w: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после пяти лет, должны назвать из какой сказки герои и кто заблудился.</w:t>
      </w:r>
    </w:p>
    <w:p w:rsidR="00241169" w:rsidRDefault="00241169">
      <w:pPr>
        <w:spacing w:line="331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«Отгадай слово».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(для тех кто знает буквы)</w:t>
      </w:r>
    </w:p>
    <w:p w:rsidR="00241169" w:rsidRDefault="00241169">
      <w:pPr>
        <w:spacing w:line="13" w:lineRule="exact"/>
        <w:rPr>
          <w:sz w:val="20"/>
          <w:szCs w:val="20"/>
        </w:rPr>
      </w:pPr>
    </w:p>
    <w:p w:rsidR="00241169" w:rsidRDefault="0021488E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первого звука в слове, закрепление знаний о сказочных героях, развитие ЗКР, мышлении, памяти, внимания.</w:t>
      </w:r>
    </w:p>
    <w:p w:rsidR="00241169" w:rsidRDefault="00241169">
      <w:pPr>
        <w:spacing w:line="13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двухстороннии карточки: с одной стороны буква, с другой стороны изображение сказочного персонажа название, которого начинается на эту букву.</w:t>
      </w:r>
    </w:p>
    <w:p w:rsidR="00241169" w:rsidRDefault="00241169">
      <w:pPr>
        <w:spacing w:line="4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241169" w:rsidRDefault="0021488E">
      <w:pPr>
        <w:numPr>
          <w:ilvl w:val="0"/>
          <w:numId w:val="15"/>
        </w:numPr>
        <w:tabs>
          <w:tab w:val="left" w:pos="420"/>
        </w:tabs>
        <w:spacing w:line="238" w:lineRule="auto"/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вариант: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показывает картинку сказочного персонажа. Ребёнок проговаривает название</w:t>
      </w:r>
      <w:r>
        <w:rPr>
          <w:rFonts w:eastAsia="Times New Roman"/>
          <w:sz w:val="28"/>
          <w:szCs w:val="28"/>
        </w:rPr>
        <w:t xml:space="preserve"> и выделяет первый звук. Воспитатель переворачивает карточку.</w:t>
      </w:r>
    </w:p>
    <w:p w:rsidR="00241169" w:rsidRDefault="0021488E">
      <w:pPr>
        <w:numPr>
          <w:ilvl w:val="0"/>
          <w:numId w:val="16"/>
        </w:numPr>
        <w:tabs>
          <w:tab w:val="left" w:pos="520"/>
        </w:tabs>
        <w:ind w:left="52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вариант:</w:t>
      </w:r>
    </w:p>
    <w:p w:rsidR="00241169" w:rsidRDefault="00241169">
      <w:pPr>
        <w:spacing w:line="16" w:lineRule="exact"/>
        <w:rPr>
          <w:sz w:val="20"/>
          <w:szCs w:val="20"/>
        </w:rPr>
      </w:pPr>
    </w:p>
    <w:p w:rsidR="00241169" w:rsidRDefault="0021488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выкладывает из карточек слово картинками вверх. Ребёнок проговаривает название каждой картинки, выделяя первый звук. Воспитатель переворачивает карточку буквой вверх, ребён</w:t>
      </w:r>
      <w:r>
        <w:rPr>
          <w:rFonts w:eastAsia="Times New Roman"/>
          <w:sz w:val="28"/>
          <w:szCs w:val="28"/>
        </w:rPr>
        <w:t>ок складывает (прочитывает) загаданное слово.</w:t>
      </w:r>
    </w:p>
    <w:p w:rsidR="00241169" w:rsidRDefault="00241169">
      <w:pPr>
        <w:spacing w:line="330" w:lineRule="exact"/>
        <w:rPr>
          <w:sz w:val="20"/>
          <w:szCs w:val="20"/>
        </w:rPr>
      </w:pPr>
    </w:p>
    <w:p w:rsidR="00241169" w:rsidRDefault="002148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«Расскажи сказку по картинке».</w:t>
      </w:r>
    </w:p>
    <w:p w:rsidR="00241169" w:rsidRDefault="002148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связной речи; закрепление знания сказок, памяти.</w:t>
      </w:r>
    </w:p>
    <w:p w:rsidR="00241169" w:rsidRDefault="0021488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Сюжетные картинки к сказкам.</w:t>
      </w:r>
    </w:p>
    <w:p w:rsidR="00241169" w:rsidRDefault="00241169">
      <w:pPr>
        <w:spacing w:line="17" w:lineRule="exact"/>
        <w:rPr>
          <w:sz w:val="20"/>
          <w:szCs w:val="20"/>
        </w:rPr>
      </w:pPr>
    </w:p>
    <w:p w:rsidR="00241169" w:rsidRDefault="0021488E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Ход игры: Воспитатель показывает ребёнку сюжетную картинку. Ребёнок </w:t>
      </w:r>
      <w:r>
        <w:rPr>
          <w:rFonts w:eastAsia="Times New Roman"/>
          <w:sz w:val="28"/>
          <w:szCs w:val="28"/>
        </w:rPr>
        <w:t>называет сказку и описывает, что на ней изображено. При желании ребёнок может рассказать сказку полностью.</w:t>
      </w:r>
    </w:p>
    <w:sectPr w:rsidR="00241169">
      <w:pgSz w:w="11900" w:h="16836"/>
      <w:pgMar w:top="1440" w:right="888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AE4AAEC"/>
    <w:lvl w:ilvl="0" w:tplc="B24EE2D8">
      <w:start w:val="1"/>
      <w:numFmt w:val="decimal"/>
      <w:lvlText w:val="%1."/>
      <w:lvlJc w:val="left"/>
    </w:lvl>
    <w:lvl w:ilvl="1" w:tplc="0EBC83FA">
      <w:numFmt w:val="decimal"/>
      <w:lvlText w:val=""/>
      <w:lvlJc w:val="left"/>
    </w:lvl>
    <w:lvl w:ilvl="2" w:tplc="A0186AA8">
      <w:numFmt w:val="decimal"/>
      <w:lvlText w:val=""/>
      <w:lvlJc w:val="left"/>
    </w:lvl>
    <w:lvl w:ilvl="3" w:tplc="3E129D76">
      <w:numFmt w:val="decimal"/>
      <w:lvlText w:val=""/>
      <w:lvlJc w:val="left"/>
    </w:lvl>
    <w:lvl w:ilvl="4" w:tplc="4A52B9C2">
      <w:numFmt w:val="decimal"/>
      <w:lvlText w:val=""/>
      <w:lvlJc w:val="left"/>
    </w:lvl>
    <w:lvl w:ilvl="5" w:tplc="B8B0CEFC">
      <w:numFmt w:val="decimal"/>
      <w:lvlText w:val=""/>
      <w:lvlJc w:val="left"/>
    </w:lvl>
    <w:lvl w:ilvl="6" w:tplc="3D14737C">
      <w:numFmt w:val="decimal"/>
      <w:lvlText w:val=""/>
      <w:lvlJc w:val="left"/>
    </w:lvl>
    <w:lvl w:ilvl="7" w:tplc="CB66C14E">
      <w:numFmt w:val="decimal"/>
      <w:lvlText w:val=""/>
      <w:lvlJc w:val="left"/>
    </w:lvl>
    <w:lvl w:ilvl="8" w:tplc="4BD82FA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7245D34"/>
    <w:lvl w:ilvl="0" w:tplc="2DC661E0">
      <w:start w:val="1"/>
      <w:numFmt w:val="bullet"/>
      <w:lvlText w:val="В"/>
      <w:lvlJc w:val="left"/>
    </w:lvl>
    <w:lvl w:ilvl="1" w:tplc="4D7E6314">
      <w:numFmt w:val="decimal"/>
      <w:lvlText w:val=""/>
      <w:lvlJc w:val="left"/>
    </w:lvl>
    <w:lvl w:ilvl="2" w:tplc="780A7328">
      <w:numFmt w:val="decimal"/>
      <w:lvlText w:val=""/>
      <w:lvlJc w:val="left"/>
    </w:lvl>
    <w:lvl w:ilvl="3" w:tplc="41165B26">
      <w:numFmt w:val="decimal"/>
      <w:lvlText w:val=""/>
      <w:lvlJc w:val="left"/>
    </w:lvl>
    <w:lvl w:ilvl="4" w:tplc="4692D91E">
      <w:numFmt w:val="decimal"/>
      <w:lvlText w:val=""/>
      <w:lvlJc w:val="left"/>
    </w:lvl>
    <w:lvl w:ilvl="5" w:tplc="F370A702">
      <w:numFmt w:val="decimal"/>
      <w:lvlText w:val=""/>
      <w:lvlJc w:val="left"/>
    </w:lvl>
    <w:lvl w:ilvl="6" w:tplc="68C0EA5A">
      <w:numFmt w:val="decimal"/>
      <w:lvlText w:val=""/>
      <w:lvlJc w:val="left"/>
    </w:lvl>
    <w:lvl w:ilvl="7" w:tplc="17C407D2">
      <w:numFmt w:val="decimal"/>
      <w:lvlText w:val=""/>
      <w:lvlJc w:val="left"/>
    </w:lvl>
    <w:lvl w:ilvl="8" w:tplc="8062B3F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F7AF25C"/>
    <w:lvl w:ilvl="0" w:tplc="5C129F66">
      <w:start w:val="1"/>
      <w:numFmt w:val="bullet"/>
      <w:lvlText w:val="-"/>
      <w:lvlJc w:val="left"/>
    </w:lvl>
    <w:lvl w:ilvl="1" w:tplc="A306BD7E">
      <w:numFmt w:val="decimal"/>
      <w:lvlText w:val=""/>
      <w:lvlJc w:val="left"/>
    </w:lvl>
    <w:lvl w:ilvl="2" w:tplc="1F705B0C">
      <w:numFmt w:val="decimal"/>
      <w:lvlText w:val=""/>
      <w:lvlJc w:val="left"/>
    </w:lvl>
    <w:lvl w:ilvl="3" w:tplc="5C0CD194">
      <w:numFmt w:val="decimal"/>
      <w:lvlText w:val=""/>
      <w:lvlJc w:val="left"/>
    </w:lvl>
    <w:lvl w:ilvl="4" w:tplc="BEA0B7F6">
      <w:numFmt w:val="decimal"/>
      <w:lvlText w:val=""/>
      <w:lvlJc w:val="left"/>
    </w:lvl>
    <w:lvl w:ilvl="5" w:tplc="DFE00FC6">
      <w:numFmt w:val="decimal"/>
      <w:lvlText w:val=""/>
      <w:lvlJc w:val="left"/>
    </w:lvl>
    <w:lvl w:ilvl="6" w:tplc="92FEBB10">
      <w:numFmt w:val="decimal"/>
      <w:lvlText w:val=""/>
      <w:lvlJc w:val="left"/>
    </w:lvl>
    <w:lvl w:ilvl="7" w:tplc="0532AF12">
      <w:numFmt w:val="decimal"/>
      <w:lvlText w:val=""/>
      <w:lvlJc w:val="left"/>
    </w:lvl>
    <w:lvl w:ilvl="8" w:tplc="E68E5AD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9BEF46C"/>
    <w:lvl w:ilvl="0" w:tplc="585C560A">
      <w:start w:val="1"/>
      <w:numFmt w:val="decimal"/>
      <w:lvlText w:val="%1."/>
      <w:lvlJc w:val="left"/>
    </w:lvl>
    <w:lvl w:ilvl="1" w:tplc="4D760490">
      <w:numFmt w:val="decimal"/>
      <w:lvlText w:val=""/>
      <w:lvlJc w:val="left"/>
    </w:lvl>
    <w:lvl w:ilvl="2" w:tplc="5676420A">
      <w:numFmt w:val="decimal"/>
      <w:lvlText w:val=""/>
      <w:lvlJc w:val="left"/>
    </w:lvl>
    <w:lvl w:ilvl="3" w:tplc="E3889512">
      <w:numFmt w:val="decimal"/>
      <w:lvlText w:val=""/>
      <w:lvlJc w:val="left"/>
    </w:lvl>
    <w:lvl w:ilvl="4" w:tplc="55587FF4">
      <w:numFmt w:val="decimal"/>
      <w:lvlText w:val=""/>
      <w:lvlJc w:val="left"/>
    </w:lvl>
    <w:lvl w:ilvl="5" w:tplc="31BED40E">
      <w:numFmt w:val="decimal"/>
      <w:lvlText w:val=""/>
      <w:lvlJc w:val="left"/>
    </w:lvl>
    <w:lvl w:ilvl="6" w:tplc="A87C4596">
      <w:numFmt w:val="decimal"/>
      <w:lvlText w:val=""/>
      <w:lvlJc w:val="left"/>
    </w:lvl>
    <w:lvl w:ilvl="7" w:tplc="F146C986">
      <w:numFmt w:val="decimal"/>
      <w:lvlText w:val=""/>
      <w:lvlJc w:val="left"/>
    </w:lvl>
    <w:lvl w:ilvl="8" w:tplc="C548DF4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ED4A47A"/>
    <w:lvl w:ilvl="0" w:tplc="8A241A20">
      <w:start w:val="1"/>
      <w:numFmt w:val="bullet"/>
      <w:lvlText w:val="У"/>
      <w:lvlJc w:val="left"/>
    </w:lvl>
    <w:lvl w:ilvl="1" w:tplc="90164012">
      <w:numFmt w:val="decimal"/>
      <w:lvlText w:val=""/>
      <w:lvlJc w:val="left"/>
    </w:lvl>
    <w:lvl w:ilvl="2" w:tplc="50FA1C62">
      <w:numFmt w:val="decimal"/>
      <w:lvlText w:val=""/>
      <w:lvlJc w:val="left"/>
    </w:lvl>
    <w:lvl w:ilvl="3" w:tplc="43B020F2">
      <w:numFmt w:val="decimal"/>
      <w:lvlText w:val=""/>
      <w:lvlJc w:val="left"/>
    </w:lvl>
    <w:lvl w:ilvl="4" w:tplc="55A28E92">
      <w:numFmt w:val="decimal"/>
      <w:lvlText w:val=""/>
      <w:lvlJc w:val="left"/>
    </w:lvl>
    <w:lvl w:ilvl="5" w:tplc="1C4ABB9E">
      <w:numFmt w:val="decimal"/>
      <w:lvlText w:val=""/>
      <w:lvlJc w:val="left"/>
    </w:lvl>
    <w:lvl w:ilvl="6" w:tplc="29121C60">
      <w:numFmt w:val="decimal"/>
      <w:lvlText w:val=""/>
      <w:lvlJc w:val="left"/>
    </w:lvl>
    <w:lvl w:ilvl="7" w:tplc="F20C4428">
      <w:numFmt w:val="decimal"/>
      <w:lvlText w:val=""/>
      <w:lvlJc w:val="left"/>
    </w:lvl>
    <w:lvl w:ilvl="8" w:tplc="1870BF9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4A40EB16"/>
    <w:lvl w:ilvl="0" w:tplc="5756D08C">
      <w:start w:val="1"/>
      <w:numFmt w:val="bullet"/>
      <w:lvlText w:val="-"/>
      <w:lvlJc w:val="left"/>
    </w:lvl>
    <w:lvl w:ilvl="1" w:tplc="3710EC4A">
      <w:numFmt w:val="decimal"/>
      <w:lvlText w:val=""/>
      <w:lvlJc w:val="left"/>
    </w:lvl>
    <w:lvl w:ilvl="2" w:tplc="77EADD70">
      <w:numFmt w:val="decimal"/>
      <w:lvlText w:val=""/>
      <w:lvlJc w:val="left"/>
    </w:lvl>
    <w:lvl w:ilvl="3" w:tplc="BCD60E2C">
      <w:numFmt w:val="decimal"/>
      <w:lvlText w:val=""/>
      <w:lvlJc w:val="left"/>
    </w:lvl>
    <w:lvl w:ilvl="4" w:tplc="EDA6B6A6">
      <w:numFmt w:val="decimal"/>
      <w:lvlText w:val=""/>
      <w:lvlJc w:val="left"/>
    </w:lvl>
    <w:lvl w:ilvl="5" w:tplc="AD669FFE">
      <w:numFmt w:val="decimal"/>
      <w:lvlText w:val=""/>
      <w:lvlJc w:val="left"/>
    </w:lvl>
    <w:lvl w:ilvl="6" w:tplc="437A0796">
      <w:numFmt w:val="decimal"/>
      <w:lvlText w:val=""/>
      <w:lvlJc w:val="left"/>
    </w:lvl>
    <w:lvl w:ilvl="7" w:tplc="4F528D44">
      <w:numFmt w:val="decimal"/>
      <w:lvlText w:val=""/>
      <w:lvlJc w:val="left"/>
    </w:lvl>
    <w:lvl w:ilvl="8" w:tplc="FB36F8D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FB1041F0"/>
    <w:lvl w:ilvl="0" w:tplc="EB4C7210">
      <w:start w:val="9"/>
      <w:numFmt w:val="upperLetter"/>
      <w:lvlText w:val="%1"/>
      <w:lvlJc w:val="left"/>
    </w:lvl>
    <w:lvl w:ilvl="1" w:tplc="69DA47D8">
      <w:numFmt w:val="decimal"/>
      <w:lvlText w:val=""/>
      <w:lvlJc w:val="left"/>
    </w:lvl>
    <w:lvl w:ilvl="2" w:tplc="95BE3CF2">
      <w:numFmt w:val="decimal"/>
      <w:lvlText w:val=""/>
      <w:lvlJc w:val="left"/>
    </w:lvl>
    <w:lvl w:ilvl="3" w:tplc="61E4C222">
      <w:numFmt w:val="decimal"/>
      <w:lvlText w:val=""/>
      <w:lvlJc w:val="left"/>
    </w:lvl>
    <w:lvl w:ilvl="4" w:tplc="37785160">
      <w:numFmt w:val="decimal"/>
      <w:lvlText w:val=""/>
      <w:lvlJc w:val="left"/>
    </w:lvl>
    <w:lvl w:ilvl="5" w:tplc="5DC23542">
      <w:numFmt w:val="decimal"/>
      <w:lvlText w:val=""/>
      <w:lvlJc w:val="left"/>
    </w:lvl>
    <w:lvl w:ilvl="6" w:tplc="A9D860C6">
      <w:numFmt w:val="decimal"/>
      <w:lvlText w:val=""/>
      <w:lvlJc w:val="left"/>
    </w:lvl>
    <w:lvl w:ilvl="7" w:tplc="131430D0">
      <w:numFmt w:val="decimal"/>
      <w:lvlText w:val=""/>
      <w:lvlJc w:val="left"/>
    </w:lvl>
    <w:lvl w:ilvl="8" w:tplc="05A4A55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742D8F0"/>
    <w:lvl w:ilvl="0" w:tplc="24C8923C">
      <w:start w:val="1"/>
      <w:numFmt w:val="bullet"/>
      <w:lvlText w:val="с"/>
      <w:lvlJc w:val="left"/>
    </w:lvl>
    <w:lvl w:ilvl="1" w:tplc="B56449B0">
      <w:numFmt w:val="decimal"/>
      <w:lvlText w:val=""/>
      <w:lvlJc w:val="left"/>
    </w:lvl>
    <w:lvl w:ilvl="2" w:tplc="63D8C5EE">
      <w:numFmt w:val="decimal"/>
      <w:lvlText w:val=""/>
      <w:lvlJc w:val="left"/>
    </w:lvl>
    <w:lvl w:ilvl="3" w:tplc="B4A820C6">
      <w:numFmt w:val="decimal"/>
      <w:lvlText w:val=""/>
      <w:lvlJc w:val="left"/>
    </w:lvl>
    <w:lvl w:ilvl="4" w:tplc="B1DCEB88">
      <w:numFmt w:val="decimal"/>
      <w:lvlText w:val=""/>
      <w:lvlJc w:val="left"/>
    </w:lvl>
    <w:lvl w:ilvl="5" w:tplc="4FC4ABC0">
      <w:numFmt w:val="decimal"/>
      <w:lvlText w:val=""/>
      <w:lvlJc w:val="left"/>
    </w:lvl>
    <w:lvl w:ilvl="6" w:tplc="7B12D17A">
      <w:numFmt w:val="decimal"/>
      <w:lvlText w:val=""/>
      <w:lvlJc w:val="left"/>
    </w:lvl>
    <w:lvl w:ilvl="7" w:tplc="BE265DCC">
      <w:numFmt w:val="decimal"/>
      <w:lvlText w:val=""/>
      <w:lvlJc w:val="left"/>
    </w:lvl>
    <w:lvl w:ilvl="8" w:tplc="B062324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FAE138C"/>
    <w:lvl w:ilvl="0" w:tplc="47EED1AC">
      <w:start w:val="1"/>
      <w:numFmt w:val="bullet"/>
      <w:lvlText w:val="А"/>
      <w:lvlJc w:val="left"/>
    </w:lvl>
    <w:lvl w:ilvl="1" w:tplc="5E22C7C0">
      <w:numFmt w:val="decimal"/>
      <w:lvlText w:val=""/>
      <w:lvlJc w:val="left"/>
    </w:lvl>
    <w:lvl w:ilvl="2" w:tplc="B74E9C96">
      <w:numFmt w:val="decimal"/>
      <w:lvlText w:val=""/>
      <w:lvlJc w:val="left"/>
    </w:lvl>
    <w:lvl w:ilvl="3" w:tplc="B72A4E0C">
      <w:numFmt w:val="decimal"/>
      <w:lvlText w:val=""/>
      <w:lvlJc w:val="left"/>
    </w:lvl>
    <w:lvl w:ilvl="4" w:tplc="A04E3F2E">
      <w:numFmt w:val="decimal"/>
      <w:lvlText w:val=""/>
      <w:lvlJc w:val="left"/>
    </w:lvl>
    <w:lvl w:ilvl="5" w:tplc="20FCB9AE">
      <w:numFmt w:val="decimal"/>
      <w:lvlText w:val=""/>
      <w:lvlJc w:val="left"/>
    </w:lvl>
    <w:lvl w:ilvl="6" w:tplc="F800C496">
      <w:numFmt w:val="decimal"/>
      <w:lvlText w:val=""/>
      <w:lvlJc w:val="left"/>
    </w:lvl>
    <w:lvl w:ilvl="7" w:tplc="687E3C02">
      <w:numFmt w:val="decimal"/>
      <w:lvlText w:val=""/>
      <w:lvlJc w:val="left"/>
    </w:lvl>
    <w:lvl w:ilvl="8" w:tplc="A03E000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A4205B6"/>
    <w:lvl w:ilvl="0" w:tplc="75D86388">
      <w:start w:val="1"/>
      <w:numFmt w:val="bullet"/>
      <w:lvlText w:val="и"/>
      <w:lvlJc w:val="left"/>
    </w:lvl>
    <w:lvl w:ilvl="1" w:tplc="CC86A804">
      <w:numFmt w:val="decimal"/>
      <w:lvlText w:val=""/>
      <w:lvlJc w:val="left"/>
    </w:lvl>
    <w:lvl w:ilvl="2" w:tplc="0CD6C888">
      <w:numFmt w:val="decimal"/>
      <w:lvlText w:val=""/>
      <w:lvlJc w:val="left"/>
    </w:lvl>
    <w:lvl w:ilvl="3" w:tplc="C5B668E0">
      <w:numFmt w:val="decimal"/>
      <w:lvlText w:val=""/>
      <w:lvlJc w:val="left"/>
    </w:lvl>
    <w:lvl w:ilvl="4" w:tplc="FB22EBD6">
      <w:numFmt w:val="decimal"/>
      <w:lvlText w:val=""/>
      <w:lvlJc w:val="left"/>
    </w:lvl>
    <w:lvl w:ilvl="5" w:tplc="2684F48E">
      <w:numFmt w:val="decimal"/>
      <w:lvlText w:val=""/>
      <w:lvlJc w:val="left"/>
    </w:lvl>
    <w:lvl w:ilvl="6" w:tplc="6D5E4CDC">
      <w:numFmt w:val="decimal"/>
      <w:lvlText w:val=""/>
      <w:lvlJc w:val="left"/>
    </w:lvl>
    <w:lvl w:ilvl="7" w:tplc="2564E90C">
      <w:numFmt w:val="decimal"/>
      <w:lvlText w:val=""/>
      <w:lvlJc w:val="left"/>
    </w:lvl>
    <w:lvl w:ilvl="8" w:tplc="268AE4D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22A58D4"/>
    <w:lvl w:ilvl="0" w:tplc="559A4C0C">
      <w:start w:val="35"/>
      <w:numFmt w:val="upperLetter"/>
      <w:lvlText w:val="%1"/>
      <w:lvlJc w:val="left"/>
    </w:lvl>
    <w:lvl w:ilvl="1" w:tplc="CC5EECA6">
      <w:numFmt w:val="decimal"/>
      <w:lvlText w:val=""/>
      <w:lvlJc w:val="left"/>
    </w:lvl>
    <w:lvl w:ilvl="2" w:tplc="23CCBF98">
      <w:numFmt w:val="decimal"/>
      <w:lvlText w:val=""/>
      <w:lvlJc w:val="left"/>
    </w:lvl>
    <w:lvl w:ilvl="3" w:tplc="A3209372">
      <w:numFmt w:val="decimal"/>
      <w:lvlText w:val=""/>
      <w:lvlJc w:val="left"/>
    </w:lvl>
    <w:lvl w:ilvl="4" w:tplc="0F6C2638">
      <w:numFmt w:val="decimal"/>
      <w:lvlText w:val=""/>
      <w:lvlJc w:val="left"/>
    </w:lvl>
    <w:lvl w:ilvl="5" w:tplc="9E1AF16E">
      <w:numFmt w:val="decimal"/>
      <w:lvlText w:val=""/>
      <w:lvlJc w:val="left"/>
    </w:lvl>
    <w:lvl w:ilvl="6" w:tplc="924E3E06">
      <w:numFmt w:val="decimal"/>
      <w:lvlText w:val=""/>
      <w:lvlJc w:val="left"/>
    </w:lvl>
    <w:lvl w:ilvl="7" w:tplc="B6684DA8">
      <w:numFmt w:val="decimal"/>
      <w:lvlText w:val=""/>
      <w:lvlJc w:val="left"/>
    </w:lvl>
    <w:lvl w:ilvl="8" w:tplc="9BC2F71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898676BA"/>
    <w:lvl w:ilvl="0" w:tplc="21643A7C">
      <w:start w:val="35"/>
      <w:numFmt w:val="upperLetter"/>
      <w:lvlText w:val="%1"/>
      <w:lvlJc w:val="left"/>
    </w:lvl>
    <w:lvl w:ilvl="1" w:tplc="00CA90C8">
      <w:numFmt w:val="decimal"/>
      <w:lvlText w:val=""/>
      <w:lvlJc w:val="left"/>
    </w:lvl>
    <w:lvl w:ilvl="2" w:tplc="F336026A">
      <w:numFmt w:val="decimal"/>
      <w:lvlText w:val=""/>
      <w:lvlJc w:val="left"/>
    </w:lvl>
    <w:lvl w:ilvl="3" w:tplc="03BA311E">
      <w:numFmt w:val="decimal"/>
      <w:lvlText w:val=""/>
      <w:lvlJc w:val="left"/>
    </w:lvl>
    <w:lvl w:ilvl="4" w:tplc="C95C6B06">
      <w:numFmt w:val="decimal"/>
      <w:lvlText w:val=""/>
      <w:lvlJc w:val="left"/>
    </w:lvl>
    <w:lvl w:ilvl="5" w:tplc="37C4CA52">
      <w:numFmt w:val="decimal"/>
      <w:lvlText w:val=""/>
      <w:lvlJc w:val="left"/>
    </w:lvl>
    <w:lvl w:ilvl="6" w:tplc="30ACC0EC">
      <w:numFmt w:val="decimal"/>
      <w:lvlText w:val=""/>
      <w:lvlJc w:val="left"/>
    </w:lvl>
    <w:lvl w:ilvl="7" w:tplc="992CBDE2">
      <w:numFmt w:val="decimal"/>
      <w:lvlText w:val=""/>
      <w:lvlJc w:val="left"/>
    </w:lvl>
    <w:lvl w:ilvl="8" w:tplc="1C16F7C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C0E552E"/>
    <w:lvl w:ilvl="0" w:tplc="1F94C614">
      <w:start w:val="9"/>
      <w:numFmt w:val="upperLetter"/>
      <w:lvlText w:val="%1"/>
      <w:lvlJc w:val="left"/>
    </w:lvl>
    <w:lvl w:ilvl="1" w:tplc="876A5464">
      <w:numFmt w:val="decimal"/>
      <w:lvlText w:val=""/>
      <w:lvlJc w:val="left"/>
    </w:lvl>
    <w:lvl w:ilvl="2" w:tplc="1024ACC4">
      <w:numFmt w:val="decimal"/>
      <w:lvlText w:val=""/>
      <w:lvlJc w:val="left"/>
    </w:lvl>
    <w:lvl w:ilvl="3" w:tplc="60900854">
      <w:numFmt w:val="decimal"/>
      <w:lvlText w:val=""/>
      <w:lvlJc w:val="left"/>
    </w:lvl>
    <w:lvl w:ilvl="4" w:tplc="DD188244">
      <w:numFmt w:val="decimal"/>
      <w:lvlText w:val=""/>
      <w:lvlJc w:val="left"/>
    </w:lvl>
    <w:lvl w:ilvl="5" w:tplc="E0FA61F8">
      <w:numFmt w:val="decimal"/>
      <w:lvlText w:val=""/>
      <w:lvlJc w:val="left"/>
    </w:lvl>
    <w:lvl w:ilvl="6" w:tplc="E0407D84">
      <w:numFmt w:val="decimal"/>
      <w:lvlText w:val=""/>
      <w:lvlJc w:val="left"/>
    </w:lvl>
    <w:lvl w:ilvl="7" w:tplc="94724B4E">
      <w:numFmt w:val="decimal"/>
      <w:lvlText w:val=""/>
      <w:lvlJc w:val="left"/>
    </w:lvl>
    <w:lvl w:ilvl="8" w:tplc="5DD4E4E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C984F9E"/>
    <w:lvl w:ilvl="0" w:tplc="FAE6F37E">
      <w:start w:val="35"/>
      <w:numFmt w:val="upperLetter"/>
      <w:lvlText w:val="%1"/>
      <w:lvlJc w:val="left"/>
    </w:lvl>
    <w:lvl w:ilvl="1" w:tplc="C7AEEE4A">
      <w:numFmt w:val="decimal"/>
      <w:lvlText w:val=""/>
      <w:lvlJc w:val="left"/>
    </w:lvl>
    <w:lvl w:ilvl="2" w:tplc="1848EA94">
      <w:numFmt w:val="decimal"/>
      <w:lvlText w:val=""/>
      <w:lvlJc w:val="left"/>
    </w:lvl>
    <w:lvl w:ilvl="3" w:tplc="ADE6C85E">
      <w:numFmt w:val="decimal"/>
      <w:lvlText w:val=""/>
      <w:lvlJc w:val="left"/>
    </w:lvl>
    <w:lvl w:ilvl="4" w:tplc="475C0F4E">
      <w:numFmt w:val="decimal"/>
      <w:lvlText w:val=""/>
      <w:lvlJc w:val="left"/>
    </w:lvl>
    <w:lvl w:ilvl="5" w:tplc="AA2AAD88">
      <w:numFmt w:val="decimal"/>
      <w:lvlText w:val=""/>
      <w:lvlJc w:val="left"/>
    </w:lvl>
    <w:lvl w:ilvl="6" w:tplc="DB20D8B0">
      <w:numFmt w:val="decimal"/>
      <w:lvlText w:val=""/>
      <w:lvlJc w:val="left"/>
    </w:lvl>
    <w:lvl w:ilvl="7" w:tplc="57C20EB0">
      <w:numFmt w:val="decimal"/>
      <w:lvlText w:val=""/>
      <w:lvlJc w:val="left"/>
    </w:lvl>
    <w:lvl w:ilvl="8" w:tplc="CAD626B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032B22E"/>
    <w:lvl w:ilvl="0" w:tplc="302A0656">
      <w:start w:val="35"/>
      <w:numFmt w:val="upperLetter"/>
      <w:lvlText w:val="%1"/>
      <w:lvlJc w:val="left"/>
    </w:lvl>
    <w:lvl w:ilvl="1" w:tplc="767849A2">
      <w:numFmt w:val="decimal"/>
      <w:lvlText w:val=""/>
      <w:lvlJc w:val="left"/>
    </w:lvl>
    <w:lvl w:ilvl="2" w:tplc="605E6D44">
      <w:numFmt w:val="decimal"/>
      <w:lvlText w:val=""/>
      <w:lvlJc w:val="left"/>
    </w:lvl>
    <w:lvl w:ilvl="3" w:tplc="4C46B212">
      <w:numFmt w:val="decimal"/>
      <w:lvlText w:val=""/>
      <w:lvlJc w:val="left"/>
    </w:lvl>
    <w:lvl w:ilvl="4" w:tplc="0DB087E0">
      <w:numFmt w:val="decimal"/>
      <w:lvlText w:val=""/>
      <w:lvlJc w:val="left"/>
    </w:lvl>
    <w:lvl w:ilvl="5" w:tplc="18225762">
      <w:numFmt w:val="decimal"/>
      <w:lvlText w:val=""/>
      <w:lvlJc w:val="left"/>
    </w:lvl>
    <w:lvl w:ilvl="6" w:tplc="AC469CA2">
      <w:numFmt w:val="decimal"/>
      <w:lvlText w:val=""/>
      <w:lvlJc w:val="left"/>
    </w:lvl>
    <w:lvl w:ilvl="7" w:tplc="64FEDC8C">
      <w:numFmt w:val="decimal"/>
      <w:lvlText w:val=""/>
      <w:lvlJc w:val="left"/>
    </w:lvl>
    <w:lvl w:ilvl="8" w:tplc="715C789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209AFF06"/>
    <w:lvl w:ilvl="0" w:tplc="119E5A64">
      <w:start w:val="1"/>
      <w:numFmt w:val="bullet"/>
      <w:lvlText w:val="В"/>
      <w:lvlJc w:val="left"/>
    </w:lvl>
    <w:lvl w:ilvl="1" w:tplc="22B02978">
      <w:numFmt w:val="decimal"/>
      <w:lvlText w:val=""/>
      <w:lvlJc w:val="left"/>
    </w:lvl>
    <w:lvl w:ilvl="2" w:tplc="3C3AEAF0">
      <w:numFmt w:val="decimal"/>
      <w:lvlText w:val=""/>
      <w:lvlJc w:val="left"/>
    </w:lvl>
    <w:lvl w:ilvl="3" w:tplc="7FFA279E">
      <w:numFmt w:val="decimal"/>
      <w:lvlText w:val=""/>
      <w:lvlJc w:val="left"/>
    </w:lvl>
    <w:lvl w:ilvl="4" w:tplc="4320AF88">
      <w:numFmt w:val="decimal"/>
      <w:lvlText w:val=""/>
      <w:lvlJc w:val="left"/>
    </w:lvl>
    <w:lvl w:ilvl="5" w:tplc="75BC3A98">
      <w:numFmt w:val="decimal"/>
      <w:lvlText w:val=""/>
      <w:lvlJc w:val="left"/>
    </w:lvl>
    <w:lvl w:ilvl="6" w:tplc="2F58A3EE">
      <w:numFmt w:val="decimal"/>
      <w:lvlText w:val=""/>
      <w:lvlJc w:val="left"/>
    </w:lvl>
    <w:lvl w:ilvl="7" w:tplc="5E0E98FE">
      <w:numFmt w:val="decimal"/>
      <w:lvlText w:val=""/>
      <w:lvlJc w:val="left"/>
    </w:lvl>
    <w:lvl w:ilvl="8" w:tplc="CD20F5D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9"/>
    <w:rsid w:val="0021488E"/>
    <w:rsid w:val="002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C278"/>
  <w15:docId w15:val="{3A9E8C51-2D18-4E59-B424-82180F5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2</cp:revision>
  <dcterms:created xsi:type="dcterms:W3CDTF">2019-12-17T06:46:00Z</dcterms:created>
  <dcterms:modified xsi:type="dcterms:W3CDTF">2019-12-17T05:45:00Z</dcterms:modified>
</cp:coreProperties>
</file>