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45" w:rsidRPr="009C7B45" w:rsidRDefault="009C7B45" w:rsidP="009C7B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B4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Муниципальное автономное учреждение дополнительного образования «Центр развития творчества детей и юношества «</w:t>
      </w:r>
      <w:r w:rsidRPr="009C7B45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Радость</w:t>
      </w:r>
      <w:r w:rsidRPr="009C7B4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» г. </w:t>
      </w:r>
      <w:r w:rsidRPr="009C7B45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Орска</w:t>
      </w:r>
      <w:r w:rsidRPr="009C7B4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»</w:t>
      </w:r>
    </w:p>
    <w:p w:rsidR="009C7B45" w:rsidRDefault="009C7B45" w:rsidP="009C7B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Педагог дополнительного образования </w:t>
      </w:r>
    </w:p>
    <w:p w:rsidR="009C7B45" w:rsidRPr="009C7B45" w:rsidRDefault="009C7B45" w:rsidP="009C7B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B45">
        <w:rPr>
          <w:rFonts w:ascii="Times New Roman" w:hAnsi="Times New Roman" w:cs="Times New Roman"/>
          <w:b/>
          <w:sz w:val="32"/>
          <w:szCs w:val="32"/>
        </w:rPr>
        <w:t xml:space="preserve">Авдонина Ольга Юрьевна </w:t>
      </w:r>
    </w:p>
    <w:p w:rsidR="00AA6E7F" w:rsidRPr="009C7B45" w:rsidRDefault="00524F22" w:rsidP="009C7B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B45">
        <w:rPr>
          <w:rFonts w:ascii="Times New Roman" w:hAnsi="Times New Roman" w:cs="Times New Roman"/>
          <w:b/>
          <w:sz w:val="32"/>
          <w:szCs w:val="32"/>
        </w:rPr>
        <w:t xml:space="preserve">Ситуация успеха на </w:t>
      </w:r>
      <w:r w:rsidR="00A604B7" w:rsidRPr="009C7B45">
        <w:rPr>
          <w:rFonts w:ascii="Times New Roman" w:hAnsi="Times New Roman" w:cs="Times New Roman"/>
          <w:b/>
          <w:sz w:val="32"/>
          <w:szCs w:val="32"/>
        </w:rPr>
        <w:t xml:space="preserve">занятиях в художественной </w:t>
      </w:r>
    </w:p>
    <w:p w:rsidR="00503ED9" w:rsidRDefault="00A604B7" w:rsidP="009C7B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B45">
        <w:rPr>
          <w:rFonts w:ascii="Times New Roman" w:hAnsi="Times New Roman" w:cs="Times New Roman"/>
          <w:b/>
          <w:sz w:val="32"/>
          <w:szCs w:val="32"/>
        </w:rPr>
        <w:t xml:space="preserve">школе </w:t>
      </w:r>
      <w:r w:rsidR="00D55375">
        <w:rPr>
          <w:rFonts w:ascii="Times New Roman" w:hAnsi="Times New Roman" w:cs="Times New Roman"/>
          <w:b/>
          <w:sz w:val="32"/>
          <w:szCs w:val="32"/>
        </w:rPr>
        <w:t>де</w:t>
      </w:r>
      <w:r w:rsidR="009C7B45">
        <w:rPr>
          <w:rFonts w:ascii="Times New Roman" w:hAnsi="Times New Roman" w:cs="Times New Roman"/>
          <w:b/>
          <w:sz w:val="32"/>
          <w:szCs w:val="32"/>
        </w:rPr>
        <w:t xml:space="preserve">коративно </w:t>
      </w:r>
      <w:r w:rsidR="00D55375">
        <w:rPr>
          <w:rFonts w:ascii="Times New Roman" w:hAnsi="Times New Roman" w:cs="Times New Roman"/>
          <w:b/>
          <w:sz w:val="32"/>
          <w:szCs w:val="32"/>
        </w:rPr>
        <w:t>п</w:t>
      </w:r>
      <w:r w:rsidR="009C7B45">
        <w:rPr>
          <w:rFonts w:ascii="Times New Roman" w:hAnsi="Times New Roman" w:cs="Times New Roman"/>
          <w:b/>
          <w:sz w:val="32"/>
          <w:szCs w:val="32"/>
        </w:rPr>
        <w:t xml:space="preserve">рикладного </w:t>
      </w:r>
      <w:r w:rsidR="00D55375">
        <w:rPr>
          <w:rFonts w:ascii="Times New Roman" w:hAnsi="Times New Roman" w:cs="Times New Roman"/>
          <w:b/>
          <w:sz w:val="32"/>
          <w:szCs w:val="32"/>
        </w:rPr>
        <w:t>т</w:t>
      </w:r>
      <w:r w:rsidR="009C7B45">
        <w:rPr>
          <w:rFonts w:ascii="Times New Roman" w:hAnsi="Times New Roman" w:cs="Times New Roman"/>
          <w:b/>
          <w:sz w:val="32"/>
          <w:szCs w:val="32"/>
        </w:rPr>
        <w:t>ворчества</w:t>
      </w:r>
      <w:r w:rsidRPr="009C7B45">
        <w:rPr>
          <w:rFonts w:ascii="Times New Roman" w:hAnsi="Times New Roman" w:cs="Times New Roman"/>
          <w:b/>
          <w:sz w:val="32"/>
          <w:szCs w:val="32"/>
        </w:rPr>
        <w:t xml:space="preserve"> «Колорит»</w:t>
      </w:r>
      <w:r w:rsidR="00AA6E7F" w:rsidRPr="009C7B45">
        <w:rPr>
          <w:rFonts w:ascii="Times New Roman" w:hAnsi="Times New Roman" w:cs="Times New Roman"/>
          <w:b/>
          <w:sz w:val="32"/>
          <w:szCs w:val="32"/>
        </w:rPr>
        <w:t>.</w:t>
      </w:r>
      <w:r w:rsidR="009C7B45" w:rsidRPr="009C7B4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C7B45" w:rsidRPr="009C7B45" w:rsidRDefault="009C7B45" w:rsidP="009C7B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43D4" w:rsidRPr="009C7B45" w:rsidRDefault="001643D4" w:rsidP="009C7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B45">
        <w:rPr>
          <w:rFonts w:ascii="Times New Roman" w:hAnsi="Times New Roman" w:cs="Times New Roman"/>
          <w:sz w:val="28"/>
          <w:szCs w:val="28"/>
        </w:rPr>
        <w:t>Хотела бы поделится опыт</w:t>
      </w:r>
      <w:r w:rsidR="006C041A" w:rsidRPr="009C7B45">
        <w:rPr>
          <w:rFonts w:ascii="Times New Roman" w:hAnsi="Times New Roman" w:cs="Times New Roman"/>
          <w:sz w:val="28"/>
          <w:szCs w:val="28"/>
        </w:rPr>
        <w:t>ом работы с детьми на заняти</w:t>
      </w:r>
      <w:r w:rsidR="009C7B45">
        <w:rPr>
          <w:rFonts w:ascii="Times New Roman" w:hAnsi="Times New Roman" w:cs="Times New Roman"/>
          <w:sz w:val="28"/>
          <w:szCs w:val="28"/>
        </w:rPr>
        <w:t>я</w:t>
      </w:r>
      <w:r w:rsidR="005A6078">
        <w:rPr>
          <w:rFonts w:ascii="Times New Roman" w:hAnsi="Times New Roman" w:cs="Times New Roman"/>
          <w:sz w:val="28"/>
          <w:szCs w:val="28"/>
        </w:rPr>
        <w:t>х</w:t>
      </w:r>
      <w:r w:rsidR="00E06AB7">
        <w:rPr>
          <w:rFonts w:ascii="Times New Roman" w:hAnsi="Times New Roman" w:cs="Times New Roman"/>
          <w:sz w:val="28"/>
          <w:szCs w:val="28"/>
        </w:rPr>
        <w:t xml:space="preserve"> декоративно прикладным творчеством</w:t>
      </w:r>
      <w:r w:rsidR="009C7B45">
        <w:rPr>
          <w:rFonts w:ascii="Times New Roman" w:hAnsi="Times New Roman" w:cs="Times New Roman"/>
          <w:sz w:val="28"/>
          <w:szCs w:val="28"/>
        </w:rPr>
        <w:t xml:space="preserve"> в </w:t>
      </w:r>
      <w:r w:rsidR="00D55375">
        <w:rPr>
          <w:rFonts w:ascii="Times New Roman" w:hAnsi="Times New Roman" w:cs="Times New Roman"/>
          <w:sz w:val="28"/>
          <w:szCs w:val="28"/>
        </w:rPr>
        <w:t>подготовительной группе (Юный художник)</w:t>
      </w:r>
      <w:r w:rsidR="009C7B45">
        <w:rPr>
          <w:rFonts w:ascii="Times New Roman" w:hAnsi="Times New Roman" w:cs="Times New Roman"/>
          <w:sz w:val="28"/>
          <w:szCs w:val="28"/>
        </w:rPr>
        <w:t xml:space="preserve">. </w:t>
      </w:r>
      <w:r w:rsidR="007F59AB">
        <w:rPr>
          <w:rFonts w:ascii="Times New Roman" w:hAnsi="Times New Roman" w:cs="Times New Roman"/>
          <w:sz w:val="28"/>
          <w:szCs w:val="28"/>
        </w:rPr>
        <w:t>Занятие</w:t>
      </w:r>
      <w:r w:rsidR="006C041A" w:rsidRPr="009C7B45">
        <w:rPr>
          <w:rFonts w:ascii="Times New Roman" w:hAnsi="Times New Roman" w:cs="Times New Roman"/>
          <w:sz w:val="28"/>
          <w:szCs w:val="28"/>
        </w:rPr>
        <w:t xml:space="preserve"> изобразительного искусства таят в себе огромный развивающий потенциал: тренируется восприятие, мышление, зрительн</w:t>
      </w:r>
      <w:bookmarkStart w:id="0" w:name="_GoBack"/>
      <w:bookmarkEnd w:id="0"/>
      <w:r w:rsidR="006C041A" w:rsidRPr="009C7B45">
        <w:rPr>
          <w:rFonts w:ascii="Times New Roman" w:hAnsi="Times New Roman" w:cs="Times New Roman"/>
          <w:sz w:val="28"/>
          <w:szCs w:val="28"/>
        </w:rPr>
        <w:t xml:space="preserve">ая, слуховая и кинестетическая память, развивается способность чувствовать прекрасное через многообразие цвета, формы, познается глубина и многомерность окружающего пространства. </w:t>
      </w:r>
      <w:r w:rsidR="005B42E2" w:rsidRPr="009C7B45">
        <w:rPr>
          <w:rFonts w:ascii="Times New Roman" w:hAnsi="Times New Roman" w:cs="Times New Roman"/>
          <w:sz w:val="28"/>
          <w:szCs w:val="28"/>
        </w:rPr>
        <w:t>Все это</w:t>
      </w:r>
      <w:r w:rsidR="006C041A" w:rsidRPr="009C7B45">
        <w:rPr>
          <w:rFonts w:ascii="Times New Roman" w:hAnsi="Times New Roman" w:cs="Times New Roman"/>
          <w:sz w:val="28"/>
          <w:szCs w:val="28"/>
        </w:rPr>
        <w:t xml:space="preserve"> ребенок может получить только при одном условии – если он будет желать этим овладеть.</w:t>
      </w:r>
    </w:p>
    <w:p w:rsidR="00326ECD" w:rsidRPr="009C7B45" w:rsidRDefault="00326ECD" w:rsidP="009C7B45">
      <w:pPr>
        <w:pStyle w:val="c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C7B45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В своей педагогической деятельности </w:t>
      </w:r>
      <w:r w:rsidR="005B42E2" w:rsidRPr="009C7B45">
        <w:rPr>
          <w:rStyle w:val="c0"/>
          <w:color w:val="000000"/>
          <w:sz w:val="28"/>
          <w:szCs w:val="28"/>
          <w:bdr w:val="none" w:sz="0" w:space="0" w:color="auto" w:frame="1"/>
        </w:rPr>
        <w:t xml:space="preserve">я опираюсь на опыт педагогов прошлых лет. Сергей Александрович Смирнов </w:t>
      </w:r>
      <w:r w:rsidR="005A6078" w:rsidRPr="005A6078">
        <w:rPr>
          <w:color w:val="000000"/>
          <w:sz w:val="28"/>
          <w:szCs w:val="28"/>
          <w:bdr w:val="none" w:sz="0" w:space="0" w:color="auto" w:frame="1"/>
        </w:rPr>
        <w:t xml:space="preserve">российский ученый-философ, доктор наук, доцент, педагог. Имеет диплом </w:t>
      </w:r>
      <w:proofErr w:type="spellStart"/>
      <w:r w:rsidR="005A6078" w:rsidRPr="005A6078">
        <w:rPr>
          <w:color w:val="000000"/>
          <w:sz w:val="28"/>
          <w:szCs w:val="28"/>
          <w:bdr w:val="none" w:sz="0" w:space="0" w:color="auto" w:frame="1"/>
        </w:rPr>
        <w:t>PhD</w:t>
      </w:r>
      <w:proofErr w:type="spellEnd"/>
      <w:r w:rsidR="005A6078" w:rsidRPr="005A6078">
        <w:rPr>
          <w:color w:val="000000"/>
          <w:sz w:val="28"/>
          <w:szCs w:val="28"/>
          <w:bdr w:val="none" w:sz="0" w:space="0" w:color="auto" w:frame="1"/>
        </w:rPr>
        <w:t xml:space="preserve"> международного образца. Автор более 70 научных работ, в том</w:t>
      </w:r>
      <w:r w:rsidR="005A6078">
        <w:rPr>
          <w:color w:val="000000"/>
          <w:sz w:val="28"/>
          <w:szCs w:val="28"/>
          <w:bdr w:val="none" w:sz="0" w:space="0" w:color="auto" w:frame="1"/>
        </w:rPr>
        <w:t xml:space="preserve"> числе 4-х монографий и учебников</w:t>
      </w:r>
      <w:r w:rsidR="005A6078" w:rsidRPr="005A6078">
        <w:rPr>
          <w:color w:val="000000"/>
          <w:sz w:val="28"/>
          <w:szCs w:val="28"/>
          <w:bdr w:val="none" w:sz="0" w:space="0" w:color="auto" w:frame="1"/>
        </w:rPr>
        <w:t>.</w:t>
      </w:r>
      <w:r w:rsidR="005A6078" w:rsidRPr="005A6078">
        <w:rPr>
          <w:color w:val="000000"/>
          <w:sz w:val="28"/>
          <w:szCs w:val="28"/>
          <w:bdr w:val="none" w:sz="0" w:space="0" w:color="auto" w:frame="1"/>
        </w:rPr>
        <w:br/>
      </w:r>
      <w:r w:rsidR="005A6078">
        <w:rPr>
          <w:rStyle w:val="c0"/>
          <w:color w:val="000000"/>
          <w:sz w:val="28"/>
          <w:szCs w:val="28"/>
          <w:bdr w:val="none" w:sz="0" w:space="0" w:color="auto" w:frame="1"/>
        </w:rPr>
        <w:t>Он</w:t>
      </w:r>
      <w:r w:rsidRPr="009C7B45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уделяет большое внимание созданию доброжелательной атмосферы и взаимопомощи при выполнении учебных и других заданий; справедливому равному отношению ко всем учащимся и оценке успехов в учебной деятельности.</w:t>
      </w:r>
    </w:p>
    <w:p w:rsidR="00326ECD" w:rsidRPr="009C7B45" w:rsidRDefault="00326ECD" w:rsidP="009C7B45">
      <w:pPr>
        <w:pStyle w:val="c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C7B45">
        <w:rPr>
          <w:rStyle w:val="c0"/>
          <w:color w:val="000000"/>
          <w:sz w:val="28"/>
          <w:szCs w:val="28"/>
          <w:bdr w:val="none" w:sz="0" w:space="0" w:color="auto" w:frame="1"/>
        </w:rPr>
        <w:t xml:space="preserve">       В концепции А.С. </w:t>
      </w:r>
      <w:r w:rsidR="005B42E2" w:rsidRPr="009C7B45">
        <w:rPr>
          <w:rStyle w:val="c0"/>
          <w:color w:val="000000"/>
          <w:sz w:val="28"/>
          <w:szCs w:val="28"/>
          <w:bdr w:val="none" w:sz="0" w:space="0" w:color="auto" w:frame="1"/>
        </w:rPr>
        <w:t>Смирнова в качестве</w:t>
      </w:r>
      <w:r w:rsidRPr="009C7B45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основной цели педагогического процесса рассматривается создание </w:t>
      </w:r>
      <w:r w:rsidR="005B42E2" w:rsidRPr="009C7B45">
        <w:rPr>
          <w:rStyle w:val="c0"/>
          <w:color w:val="000000"/>
          <w:sz w:val="28"/>
          <w:szCs w:val="28"/>
          <w:bdr w:val="none" w:sz="0" w:space="0" w:color="auto" w:frame="1"/>
        </w:rPr>
        <w:t>условий для</w:t>
      </w:r>
      <w:r w:rsidRPr="009C7B45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максимально возможного развития способностей ребенка, формированию у него внутреннего психологического покоя и уверенности в своих силах. Смирнов А.С. выделил следующие принципы организации учебной деятельности:</w:t>
      </w:r>
    </w:p>
    <w:p w:rsidR="00326ECD" w:rsidRPr="009C7B45" w:rsidRDefault="00326ECD" w:rsidP="009C7B45">
      <w:pPr>
        <w:pStyle w:val="c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C7B45">
        <w:rPr>
          <w:rStyle w:val="c0"/>
          <w:color w:val="000000"/>
          <w:sz w:val="28"/>
          <w:szCs w:val="28"/>
          <w:bdr w:val="none" w:sz="0" w:space="0" w:color="auto" w:frame="1"/>
        </w:rPr>
        <w:t xml:space="preserve">- отношение к </w:t>
      </w:r>
      <w:r w:rsidR="005B42E2" w:rsidRPr="009C7B45">
        <w:rPr>
          <w:rStyle w:val="c0"/>
          <w:color w:val="000000"/>
          <w:sz w:val="28"/>
          <w:szCs w:val="28"/>
          <w:bdr w:val="none" w:sz="0" w:space="0" w:color="auto" w:frame="1"/>
        </w:rPr>
        <w:t>ребенку как</w:t>
      </w:r>
      <w:r w:rsidRPr="009C7B45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к субъекту,</w:t>
      </w:r>
    </w:p>
    <w:p w:rsidR="00326ECD" w:rsidRPr="009C7B45" w:rsidRDefault="00326ECD" w:rsidP="009C7B45">
      <w:pPr>
        <w:pStyle w:val="c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C7B45">
        <w:rPr>
          <w:rStyle w:val="c0"/>
          <w:color w:val="000000"/>
          <w:sz w:val="28"/>
          <w:szCs w:val="28"/>
          <w:bdr w:val="none" w:sz="0" w:space="0" w:color="auto" w:frame="1"/>
        </w:rPr>
        <w:t>- формирование личностного стиля взаимоотношений,</w:t>
      </w:r>
    </w:p>
    <w:p w:rsidR="00326ECD" w:rsidRPr="009C7B45" w:rsidRDefault="00326ECD" w:rsidP="009C7B45">
      <w:pPr>
        <w:pStyle w:val="c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C7B45">
        <w:rPr>
          <w:rStyle w:val="c0"/>
          <w:color w:val="000000"/>
          <w:sz w:val="28"/>
          <w:szCs w:val="28"/>
          <w:bdr w:val="none" w:sz="0" w:space="0" w:color="auto" w:frame="1"/>
        </w:rPr>
        <w:t>- создание положительного эмоционального фона.</w:t>
      </w:r>
    </w:p>
    <w:p w:rsidR="00326ECD" w:rsidRPr="009C7B45" w:rsidRDefault="00326ECD" w:rsidP="009C7B45">
      <w:pPr>
        <w:pStyle w:val="c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C7B45">
        <w:rPr>
          <w:rStyle w:val="c0"/>
          <w:color w:val="000000"/>
          <w:sz w:val="28"/>
          <w:szCs w:val="28"/>
          <w:bdr w:val="none" w:sz="0" w:space="0" w:color="auto" w:frame="1"/>
        </w:rPr>
        <w:t xml:space="preserve">      </w:t>
      </w:r>
      <w:r w:rsidR="005B42E2" w:rsidRPr="009C7B45">
        <w:rPr>
          <w:rStyle w:val="c0"/>
          <w:color w:val="000000"/>
          <w:sz w:val="28"/>
          <w:szCs w:val="28"/>
          <w:bdr w:val="none" w:sz="0" w:space="0" w:color="auto" w:frame="1"/>
        </w:rPr>
        <w:t>Педагог</w:t>
      </w:r>
      <w:r w:rsidRPr="009C7B45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может создать источник внутренних сил ребенка, рождающий энергию для преодоления трудностей, желания учиться. </w:t>
      </w:r>
      <w:r w:rsidR="005B42E2" w:rsidRPr="009C7B45">
        <w:rPr>
          <w:rStyle w:val="c0"/>
          <w:color w:val="000000"/>
          <w:sz w:val="28"/>
          <w:szCs w:val="28"/>
          <w:bdr w:val="none" w:sz="0" w:space="0" w:color="auto" w:frame="1"/>
        </w:rPr>
        <w:t>Педагог</w:t>
      </w:r>
      <w:r w:rsidRPr="009C7B45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способен создать такие условия, в которых ребенок испытывал бы </w:t>
      </w:r>
      <w:r w:rsidR="005B42E2" w:rsidRPr="009C7B45">
        <w:rPr>
          <w:rStyle w:val="c0"/>
          <w:color w:val="000000"/>
          <w:sz w:val="28"/>
          <w:szCs w:val="28"/>
          <w:bdr w:val="none" w:sz="0" w:space="0" w:color="auto" w:frame="1"/>
        </w:rPr>
        <w:t>уверенность в</w:t>
      </w:r>
      <w:r w:rsidRPr="009C7B45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себе и внутренние удовлетворение; </w:t>
      </w:r>
      <w:r w:rsidR="005B42E2" w:rsidRPr="009C7B45">
        <w:rPr>
          <w:rStyle w:val="c0"/>
          <w:color w:val="000000"/>
          <w:sz w:val="28"/>
          <w:szCs w:val="28"/>
          <w:bdr w:val="none" w:sz="0" w:space="0" w:color="auto" w:frame="1"/>
        </w:rPr>
        <w:t>педагогу</w:t>
      </w:r>
      <w:r w:rsidRPr="009C7B45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нужно помнить, что ребенку необходимо помогать добиваться успеха в учебной деятельности. А для этого нужно создавать ситуации успеха.</w:t>
      </w:r>
    </w:p>
    <w:p w:rsidR="005B42E2" w:rsidRPr="009C7B45" w:rsidRDefault="00326ECD" w:rsidP="00FD47DC">
      <w:pPr>
        <w:pStyle w:val="c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C7B45">
        <w:rPr>
          <w:rStyle w:val="c0"/>
          <w:color w:val="000000"/>
          <w:sz w:val="28"/>
          <w:szCs w:val="28"/>
          <w:bdr w:val="none" w:sz="0" w:space="0" w:color="auto" w:frame="1"/>
        </w:rPr>
        <w:t xml:space="preserve">     Использование ситуации успеха способствует повышению рабочего тонуса, увеличению производительности учебного труда, а также помогает учащимся осознать себя </w:t>
      </w:r>
      <w:r w:rsidR="005B42E2" w:rsidRPr="009C7B45">
        <w:rPr>
          <w:rStyle w:val="c0"/>
          <w:color w:val="000000"/>
          <w:sz w:val="28"/>
          <w:szCs w:val="28"/>
          <w:bdr w:val="none" w:sz="0" w:space="0" w:color="auto" w:frame="1"/>
        </w:rPr>
        <w:t>полноценной личностью</w:t>
      </w:r>
      <w:r w:rsidR="00FD47DC">
        <w:rPr>
          <w:rStyle w:val="c0"/>
          <w:color w:val="000000"/>
          <w:sz w:val="28"/>
          <w:szCs w:val="28"/>
          <w:bdr w:val="none" w:sz="0" w:space="0" w:color="auto" w:frame="1"/>
        </w:rPr>
        <w:t>.</w:t>
      </w:r>
    </w:p>
    <w:p w:rsidR="00FD47DC" w:rsidRPr="00FD47DC" w:rsidRDefault="005A6078" w:rsidP="00FD47D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FD4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Технологические приемы,</w:t>
      </w:r>
      <w:r w:rsidR="00FD47DC" w:rsidRPr="00FD4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которые использую на занятиях для </w:t>
      </w:r>
      <w:r w:rsidR="00FD47DC" w:rsidRPr="00FD4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создания ситуаци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FD47DC" w:rsidRPr="00FD4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успеха:</w:t>
      </w:r>
    </w:p>
    <w:p w:rsidR="005A6078" w:rsidRPr="005A6078" w:rsidRDefault="00FD47DC" w:rsidP="00FD47D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A607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Снятие страха</w:t>
      </w:r>
      <w:r w:rsidRPr="00FD47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помогает преодолеть неуверенность в собственных силах, робость, боязнь самого дела и оценки окружающих.</w:t>
      </w:r>
    </w:p>
    <w:p w:rsidR="005A6078" w:rsidRDefault="00D55375" w:rsidP="005A607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Чаще всего страх перед обучающимися возникает в начале </w:t>
      </w:r>
      <w:r w:rsidR="005A6078" w:rsidRPr="005A60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рождения рисунка на чистом листе бумаги. Именно на этом этапе сложнее всего добиться воспитаннику состояния успешности. Часто бывает, что обучающиеся теряются и не знают с чего правильнее начать выполнять ту или иную работу, у них несовершенное восприятие на стадии формирования, значит, надо – дать им</w:t>
      </w:r>
      <w:r w:rsidR="005A60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возможность поверить в себя и </w:t>
      </w:r>
      <w:r w:rsidR="005A6078" w:rsidRPr="005A60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увидеть то, что они нигде не увидят: как рождается рисунок</w:t>
      </w:r>
      <w:r w:rsidR="005A60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5A6078" w:rsidRPr="005A60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я заметила, что на тех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занятиях</w:t>
      </w:r>
      <w:r w:rsidR="005A6078" w:rsidRPr="005A60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когда я сама рисую много и объясняю детям последовательность изображения, вместе с детьми вычленяю формы, цвет и так далее – успешных рисунков в итоге больше. Поэтому для </w:t>
      </w:r>
      <w:r w:rsidR="005A60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снятия страха</w:t>
      </w:r>
      <w:r w:rsidR="005A6078" w:rsidRPr="005A60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детей я стараюсь показать детям процесс изображения предмета по заданной теме, по возможности, в разных техниках и разных ракурсах.</w:t>
      </w:r>
    </w:p>
    <w:p w:rsidR="00FD47DC" w:rsidRPr="00FD47DC" w:rsidRDefault="005A6078" w:rsidP="005A607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FD47DC" w:rsidRPr="00FD47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все пробуем и ищем, 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ько так может что-то получиться». «</w:t>
      </w:r>
      <w:r w:rsidR="00FD47DC" w:rsidRPr="00FD47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Люди учатся на своих ошибках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находят другие способы решения». «</w:t>
      </w:r>
      <w:r w:rsidR="00FD47DC" w:rsidRPr="00FD47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Контрольная работа довольно легкая,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материал мы с вами проходили»</w:t>
      </w:r>
      <w:r w:rsidR="00FD47DC" w:rsidRPr="00FD47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A6078" w:rsidRPr="00D55375" w:rsidRDefault="00FD47DC" w:rsidP="00FD47D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A607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Авансирование успешного результата</w:t>
      </w:r>
      <w:r w:rsidRPr="00FD47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помогает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педагогу</w:t>
      </w:r>
      <w:r w:rsidRPr="00FD47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выразить свою твердую убежденность в том, что его </w:t>
      </w:r>
      <w:r w:rsidR="00D553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обучающийся </w:t>
      </w:r>
      <w:r w:rsidRPr="00FD47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обязательно справиться с поставленной задачей. Это, в свою очередь, внушает ребенку уверенность в свои силы и возможности.</w:t>
      </w:r>
    </w:p>
    <w:p w:rsidR="00FD47DC" w:rsidRPr="00D55375" w:rsidRDefault="00D55375" w:rsidP="00D5537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Вовремя занятия на тему «Портрет осени» тема была новая нужно было изобразить портрет девушки в образе осени, до этого портреты мы не рисовали. Я заметила, что ребята немного растерялись я применила метод авансирования   чтобы подбодрить и настроить на отличный результат. Фраза которые я использовала; </w:t>
      </w:r>
      <w:r w:rsidR="005A60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«У вас обязательно получиться». «</w:t>
      </w:r>
      <w:r w:rsidR="00FD47DC" w:rsidRPr="00FD47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даже не с</w:t>
      </w:r>
      <w:r w:rsidR="005A60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омневаюсь в успешном результате»</w:t>
      </w:r>
      <w:r w:rsidR="00FD47DC" w:rsidRPr="00FD47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A6078" w:rsidRPr="00D55375" w:rsidRDefault="00FD47DC" w:rsidP="00FD47D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A607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Скрытое инструктирование ребенка</w:t>
      </w:r>
      <w:r w:rsidRPr="00FD47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способах и формах совершения деятельности – помогает ребенку избежать поражения, достигается путем намека, пожелания.</w:t>
      </w:r>
    </w:p>
    <w:p w:rsidR="00D55375" w:rsidRPr="005A6078" w:rsidRDefault="005A6078" w:rsidP="00D5537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A60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D553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своих занятиях вовремя демонстрации образца и разбора последовательности выполнения его (рисунка или подделки) направляю обучающихся следующими фразами;</w:t>
      </w:r>
      <w:r w:rsidR="00D553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D55375" w:rsidRPr="00FD47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</w:t>
      </w:r>
      <w:r w:rsidR="00D553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зможно, лучше всего начать </w:t>
      </w:r>
      <w:proofErr w:type="gramStart"/>
      <w:r w:rsidR="00D553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с….</w:t>
      </w:r>
      <w:proofErr w:type="gramEnd"/>
      <w:r w:rsidR="00D553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.». «</w:t>
      </w:r>
      <w:r w:rsidR="00D55375" w:rsidRPr="00FD47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</w:t>
      </w:r>
      <w:r w:rsidR="00D553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полняя работу, не забудьте </w:t>
      </w:r>
      <w:proofErr w:type="gramStart"/>
      <w:r w:rsidR="00D553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о….</w:t>
      </w:r>
      <w:proofErr w:type="gramEnd"/>
      <w:r w:rsidR="00D553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.»</w:t>
      </w:r>
      <w:r w:rsidR="00D55375" w:rsidRPr="00FD47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A6078" w:rsidRPr="005A6078" w:rsidRDefault="00D55375" w:rsidP="005A607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Еще о</w:t>
      </w:r>
      <w:r w:rsidR="005A6078" w:rsidRPr="005A60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чень много рисую на доске мелом, особенно в те моменты, когда во время самостоятельной работы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r w:rsidR="005A6078" w:rsidRPr="005A60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возникает вопрос, например, как нарисовать скамейку, – я подхожу к доске и рисую несколько видов скамеек в разном положении. Ребенок сам выберет, какую он сможет нарисовать, но в это время и другие дети смогут получить опыт наблюдения и зрительного восприятия образа.</w:t>
      </w:r>
    </w:p>
    <w:p w:rsidR="005A6078" w:rsidRDefault="005A6078" w:rsidP="005A607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A60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Когда я применяю данные приемы, желающих подражать увиденному, попробовать свои силы, становится больше, и количество детей, довольных результатом своей деятельности на </w:t>
      </w:r>
      <w:r w:rsidR="00D553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занятие</w:t>
      </w:r>
      <w:r w:rsidRPr="005A60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значительно увеличивается.</w:t>
      </w:r>
      <w:r w:rsidR="00D553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D47DC" w:rsidRPr="00FD47DC" w:rsidRDefault="00FD47DC" w:rsidP="00FD47D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A607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Внесение мотива</w:t>
      </w:r>
      <w:r w:rsidRPr="00FD47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показывает ребенку ради чего, ради кого совершается эта деятельность, кому будет хорошо после выполнения.</w:t>
      </w:r>
      <w:r w:rsidR="005A60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занятиях очень часто использую этот прием он помогает за стимулировать обучающихся «Скоро будет праздник давайте сделаем </w:t>
      </w:r>
      <w:proofErr w:type="gramStart"/>
      <w:r w:rsidR="005A60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подарок….</w:t>
      </w:r>
      <w:proofErr w:type="gramEnd"/>
      <w:r w:rsidR="005A60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 </w:t>
      </w:r>
      <w:r w:rsidR="00D553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Вовремя выполнения коллективной работы использую </w:t>
      </w:r>
      <w:r w:rsidR="005A60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FD47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 твоей помощи</w:t>
      </w:r>
      <w:r w:rsidR="005A60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твоим товарищам не справиться...»</w:t>
      </w:r>
    </w:p>
    <w:p w:rsidR="00D55375" w:rsidRPr="00D55375" w:rsidRDefault="00FD47DC" w:rsidP="00FD47D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A607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Персональная исключительность</w:t>
      </w:r>
      <w:r w:rsidRPr="00FD47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обозначает важность усилий ребенка в предстоящей или совершаемой деятельности</w:t>
      </w:r>
      <w:r w:rsidR="005A60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FD47DC" w:rsidRPr="00FD47DC" w:rsidRDefault="00D55375" w:rsidP="00D5537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Этот метод хорошо помогает при выполнение работы на конкурс рисунков когда нужно в селить уверенность в ребенка </w:t>
      </w:r>
      <w:r w:rsidR="005A60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«Только ты и мог </w:t>
      </w:r>
      <w:proofErr w:type="gramStart"/>
      <w:r w:rsidR="005A60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бы….</w:t>
      </w:r>
      <w:proofErr w:type="gramEnd"/>
      <w:r w:rsidR="005A60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 «</w:t>
      </w:r>
      <w:r w:rsidR="00FD47DC" w:rsidRPr="00FD47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</w:t>
      </w:r>
      <w:r w:rsidR="005A60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лько тебе я и могу доверить…». «</w:t>
      </w:r>
      <w:r w:rsidR="00FD47DC" w:rsidRPr="00FD47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 к кому, кроме тебя, я не м</w:t>
      </w:r>
      <w:r w:rsidR="005A60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огу обратиться с этой просьбой…»</w:t>
      </w:r>
    </w:p>
    <w:p w:rsidR="00D55375" w:rsidRPr="00D55375" w:rsidRDefault="00FD47DC" w:rsidP="00FD47D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A607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Мобилизация активности или педагогическое внушение</w:t>
      </w:r>
      <w:r w:rsidRPr="00FD47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D553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побуждает к в</w:t>
      </w:r>
      <w:r w:rsidR="005A6078" w:rsidRPr="00D553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ыполнению конкретных действий.</w:t>
      </w:r>
    </w:p>
    <w:p w:rsidR="00FD47DC" w:rsidRPr="00FD47DC" w:rsidRDefault="00D55375" w:rsidP="00D5537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Вовремя выполнения работы на тему «Грибная полянка» (аппликация)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заметила,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обучающие снизили темп работы (подустали)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использовала фраза: </w:t>
      </w:r>
      <w:r w:rsidR="005A60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FD47DC" w:rsidRPr="00FD47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Нам</w:t>
      </w:r>
      <w:r w:rsidR="005A60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уже не терпится начать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над листиками</w:t>
      </w:r>
      <w:r w:rsidR="005A60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FD47DC" w:rsidRPr="00FD47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5A60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«Так хочется поскорее увидеть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ваши замечательные работы</w:t>
      </w:r>
      <w:r w:rsidR="005A60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Благодаря этому к концу занятия все ребята справились с поставленной задачей.</w:t>
      </w:r>
    </w:p>
    <w:p w:rsidR="005A6078" w:rsidRDefault="00FD47DC" w:rsidP="005A6078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A6078">
        <w:rPr>
          <w:b/>
          <w:color w:val="000000"/>
          <w:sz w:val="28"/>
          <w:szCs w:val="28"/>
          <w:bdr w:val="none" w:sz="0" w:space="0" w:color="auto" w:frame="1"/>
        </w:rPr>
        <w:t>Высокая оценка детали</w:t>
      </w:r>
      <w:r w:rsidRPr="00FD47DC">
        <w:rPr>
          <w:color w:val="000000"/>
          <w:sz w:val="28"/>
          <w:szCs w:val="28"/>
          <w:bdr w:val="none" w:sz="0" w:space="0" w:color="auto" w:frame="1"/>
        </w:rPr>
        <w:t xml:space="preserve"> – помогает эмоционально пережить успех не результата в целом, а какой-то его отдельной детали. </w:t>
      </w:r>
      <w:r w:rsidR="005A6078">
        <w:rPr>
          <w:rStyle w:val="c0"/>
          <w:color w:val="000000"/>
          <w:sz w:val="28"/>
          <w:szCs w:val="28"/>
          <w:bdr w:val="none" w:sz="0" w:space="0" w:color="auto" w:frame="1"/>
        </w:rPr>
        <w:t>Поэтому на моих занятиях, в первую очередь, дана четкая установка на то, что у каждого художника есть свой почерк, своя манера письма – так и у каждого, кто занимается рисованием, будет проявляться свой неповторимый стиль. Свое объяснение всегда сопровождаю доказательствами, в данном случае, репродукциями картин, которые мы анализируем вместе.</w:t>
      </w:r>
    </w:p>
    <w:p w:rsidR="00FD47DC" w:rsidRPr="00D55375" w:rsidRDefault="005A6078" w:rsidP="00D55375">
      <w:pPr>
        <w:pStyle w:val="c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    При такой позиции дети начинают по - другому относиться к рисункам своих сверстников и к своим рисункам: стараются уважительно высказываться в адрес чужих работ, учатся критиковать аргументировано.</w:t>
      </w:r>
      <w:r w:rsidR="00D55375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В конце каждого занятия проводим мини выставку и поощряю обучающихся при помощи    наклеек за отличное выполнение работы. Использую фраза: </w:t>
      </w:r>
      <w:r>
        <w:rPr>
          <w:color w:val="000000"/>
          <w:sz w:val="28"/>
          <w:szCs w:val="28"/>
          <w:bdr w:val="none" w:sz="0" w:space="0" w:color="auto" w:frame="1"/>
        </w:rPr>
        <w:t>«</w:t>
      </w:r>
      <w:r w:rsidR="00FD47DC" w:rsidRPr="00FD47DC">
        <w:rPr>
          <w:color w:val="000000"/>
          <w:sz w:val="28"/>
          <w:szCs w:val="28"/>
          <w:bdr w:val="none" w:sz="0" w:space="0" w:color="auto" w:frame="1"/>
        </w:rPr>
        <w:t>Тебе</w:t>
      </w:r>
      <w:r>
        <w:rPr>
          <w:color w:val="000000"/>
          <w:sz w:val="28"/>
          <w:szCs w:val="28"/>
          <w:bdr w:val="none" w:sz="0" w:space="0" w:color="auto" w:frame="1"/>
        </w:rPr>
        <w:t xml:space="preserve"> особенно удалось то объяснение». «</w:t>
      </w:r>
      <w:r w:rsidR="00FD47DC" w:rsidRPr="00FD47DC">
        <w:rPr>
          <w:color w:val="000000"/>
          <w:sz w:val="28"/>
          <w:szCs w:val="28"/>
          <w:bdr w:val="none" w:sz="0" w:space="0" w:color="auto" w:frame="1"/>
        </w:rPr>
        <w:t>Больше всего мне</w:t>
      </w:r>
      <w:r>
        <w:rPr>
          <w:color w:val="000000"/>
          <w:sz w:val="28"/>
          <w:szCs w:val="28"/>
          <w:bdr w:val="none" w:sz="0" w:space="0" w:color="auto" w:frame="1"/>
        </w:rPr>
        <w:t xml:space="preserve"> в твоей работе понравилось…». «</w:t>
      </w:r>
      <w:r w:rsidR="00FD47DC" w:rsidRPr="00FD47DC">
        <w:rPr>
          <w:color w:val="000000"/>
          <w:sz w:val="28"/>
          <w:szCs w:val="28"/>
          <w:bdr w:val="none" w:sz="0" w:space="0" w:color="auto" w:frame="1"/>
        </w:rPr>
        <w:t>Наивысшей похвалы зас</w:t>
      </w:r>
      <w:r>
        <w:rPr>
          <w:color w:val="000000"/>
          <w:sz w:val="28"/>
          <w:szCs w:val="28"/>
          <w:bdr w:val="none" w:sz="0" w:space="0" w:color="auto" w:frame="1"/>
        </w:rPr>
        <w:t>луживает эта часть твоей работы»</w:t>
      </w:r>
      <w:r w:rsidR="00FD47DC" w:rsidRPr="00FD47DC">
        <w:rPr>
          <w:color w:val="000000"/>
          <w:sz w:val="28"/>
          <w:szCs w:val="28"/>
          <w:bdr w:val="none" w:sz="0" w:space="0" w:color="auto" w:frame="1"/>
        </w:rPr>
        <w:t>.</w:t>
      </w:r>
    </w:p>
    <w:p w:rsidR="005A6078" w:rsidRPr="005A6078" w:rsidRDefault="005A6078" w:rsidP="005A607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6078">
        <w:rPr>
          <w:rFonts w:ascii="Times New Roman" w:hAnsi="Times New Roman" w:cs="Times New Roman"/>
          <w:b/>
          <w:bCs/>
          <w:sz w:val="28"/>
          <w:szCs w:val="28"/>
        </w:rPr>
        <w:t xml:space="preserve">Нетрадиционные способы рисования </w:t>
      </w:r>
      <w:r w:rsidRPr="005A6078">
        <w:rPr>
          <w:rFonts w:ascii="Times New Roman" w:hAnsi="Times New Roman" w:cs="Times New Roman"/>
          <w:bCs/>
          <w:sz w:val="28"/>
          <w:szCs w:val="28"/>
        </w:rPr>
        <w:t xml:space="preserve">один из действенных методов создания ситуации успеха. </w:t>
      </w:r>
      <w:r w:rsidRPr="005A6078">
        <w:rPr>
          <w:rFonts w:ascii="Times New Roman" w:hAnsi="Times New Roman" w:cs="Times New Roman"/>
          <w:sz w:val="28"/>
          <w:szCs w:val="28"/>
        </w:rPr>
        <w:t xml:space="preserve">Занятия с элементами нетрадиционных техник, основаны на творческой фантазии, интересны тем, что рисунки у всех детей получаются разными. Они предлагают ребёнку пофантазировать, вообразить, подумать, изобрести что-то своё, </w:t>
      </w:r>
      <w:r w:rsidRPr="005A6078">
        <w:rPr>
          <w:rFonts w:ascii="Times New Roman" w:hAnsi="Times New Roman" w:cs="Times New Roman"/>
          <w:sz w:val="28"/>
          <w:szCs w:val="28"/>
        </w:rPr>
        <w:lastRenderedPageBreak/>
        <w:t xml:space="preserve">необычное. Такие занятия вызывают восторг, удивление, желание рисовать и быть создателем необычных картин. Где самый слабый обучающийся может показать отличный результат и поверить в себя. На занятиях происходит освоение </w:t>
      </w:r>
      <w:r w:rsidR="00D55375">
        <w:rPr>
          <w:rFonts w:ascii="Times New Roman" w:hAnsi="Times New Roman" w:cs="Times New Roman"/>
          <w:sz w:val="28"/>
          <w:szCs w:val="28"/>
        </w:rPr>
        <w:t>обучающимися</w:t>
      </w:r>
      <w:r w:rsidRPr="005A6078">
        <w:rPr>
          <w:rFonts w:ascii="Times New Roman" w:hAnsi="Times New Roman" w:cs="Times New Roman"/>
          <w:sz w:val="28"/>
          <w:szCs w:val="28"/>
        </w:rPr>
        <w:t xml:space="preserve"> различных художественных материалов (краски, гуашь и акварель, карандаши, ткани, пластилин, бумага, картон,). В наше время появилось очень много новых художественных материалов для обогащения творческого процесса: разнообразные фломастеры, гелиевые ручки, бумага разного качества, разной структуры и фактуры. Овладеваем такими инструментами как кисти, стеки, ножницы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078">
        <w:rPr>
          <w:rFonts w:ascii="Times New Roman" w:hAnsi="Times New Roman" w:cs="Times New Roman"/>
          <w:sz w:val="28"/>
          <w:szCs w:val="28"/>
        </w:rPr>
        <w:t>Разнообразие инструментов позволяет расширить диапазон видов творческих работ.</w:t>
      </w:r>
    </w:p>
    <w:p w:rsidR="005A6078" w:rsidRPr="009C7B45" w:rsidRDefault="005A6078" w:rsidP="005A607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C7B45">
        <w:rPr>
          <w:rFonts w:ascii="Times New Roman" w:hAnsi="Times New Roman" w:cs="Times New Roman"/>
          <w:sz w:val="28"/>
          <w:szCs w:val="28"/>
        </w:rPr>
        <w:t>На занятиях я использую следующие </w:t>
      </w:r>
      <w:r w:rsidRPr="009C7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художественные техники</w:t>
      </w:r>
      <w:r w:rsidRPr="009C7B45">
        <w:rPr>
          <w:rFonts w:ascii="Times New Roman" w:hAnsi="Times New Roman" w:cs="Times New Roman"/>
          <w:sz w:val="28"/>
          <w:szCs w:val="28"/>
        </w:rPr>
        <w:t>:</w:t>
      </w:r>
    </w:p>
    <w:p w:rsidR="005A6078" w:rsidRPr="009C7B45" w:rsidRDefault="005A6078" w:rsidP="005A6078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C7B45">
        <w:rPr>
          <w:rFonts w:ascii="Times New Roman" w:hAnsi="Times New Roman" w:cs="Times New Roman"/>
          <w:sz w:val="28"/>
          <w:szCs w:val="28"/>
        </w:rPr>
        <w:t xml:space="preserve">рисование акварелью (в различных видах и жанрах), рисование гуашью, монотипия, рисование воском и восковыми мелками, рисование пятном, рисование пальчиками и ладошкой, пальце-графия, оттиск поролоном, рисование природным материалом, </w:t>
      </w:r>
      <w:proofErr w:type="spellStart"/>
      <w:r w:rsidRPr="009C7B45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9C7B45">
        <w:rPr>
          <w:rFonts w:ascii="Times New Roman" w:hAnsi="Times New Roman" w:cs="Times New Roman"/>
          <w:sz w:val="28"/>
          <w:szCs w:val="28"/>
        </w:rPr>
        <w:t>, аппликация, мозаика, коллаж, гравюра, графика.</w:t>
      </w:r>
    </w:p>
    <w:p w:rsidR="005A6078" w:rsidRDefault="005A6078" w:rsidP="005A607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A6078" w:rsidRPr="00FD47DC" w:rsidRDefault="005A6078" w:rsidP="005A607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FD47DC" w:rsidRPr="009C7B45" w:rsidRDefault="00FD47DC" w:rsidP="00FD47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7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Алгоритм</w:t>
      </w:r>
      <w:proofErr w:type="gramEnd"/>
      <w:r w:rsidRPr="009C7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A6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который использую для </w:t>
      </w:r>
      <w:r w:rsidRPr="009C7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создания ситуации успеха на занятие.</w:t>
      </w:r>
    </w:p>
    <w:p w:rsidR="00FD47DC" w:rsidRPr="009C7B45" w:rsidRDefault="00FD47DC" w:rsidP="00FD47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B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Первое обязательное условие – атмосфера доброжелательности на занятие.</w:t>
      </w:r>
    </w:p>
    <w:p w:rsidR="00FD47DC" w:rsidRPr="009C7B45" w:rsidRDefault="00FD47DC" w:rsidP="00FD47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B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Второе условие – снятие страха – авансирование детей перед тем, как они приступят к реализации поставленной задачи.</w:t>
      </w:r>
    </w:p>
    <w:p w:rsidR="00FD47DC" w:rsidRPr="009C7B45" w:rsidRDefault="00FD47DC" w:rsidP="00FD47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B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Ключевой момент – высокая мотивация: во имя чего? Ради чего? Зачем?</w:t>
      </w:r>
    </w:p>
    <w:p w:rsidR="00FD47DC" w:rsidRPr="009C7B45" w:rsidRDefault="00FD47DC" w:rsidP="00FD47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B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Реальная помощь в продвижении к успеху.</w:t>
      </w:r>
    </w:p>
    <w:p w:rsidR="00FD47DC" w:rsidRPr="009C7B45" w:rsidRDefault="00FD47DC" w:rsidP="00FD47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B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Краткое экспрессивное воздействие на </w:t>
      </w:r>
      <w:r w:rsidR="00D553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обучающегося</w:t>
      </w:r>
      <w:r w:rsidRPr="009C7B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педагогическое внушение (Успехов! За дело! И т.д.)</w:t>
      </w:r>
    </w:p>
    <w:p w:rsidR="00FD47DC" w:rsidRDefault="00FD47DC" w:rsidP="00FD47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C7B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Педагогическая поддержка в процессе выполнения работы</w:t>
      </w:r>
    </w:p>
    <w:p w:rsidR="00D55375" w:rsidRPr="009C7B45" w:rsidRDefault="00D55375" w:rsidP="00FD47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A6078" w:rsidRPr="00EA14CA" w:rsidRDefault="005A6078" w:rsidP="005A607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EA14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Выбранное мною направление по созданию ситуации успеха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занятиях</w:t>
      </w:r>
      <w:r w:rsidR="00D553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декоративно прикладным творчеством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14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уже дает свои плоды:</w:t>
      </w:r>
    </w:p>
    <w:p w:rsidR="005A6078" w:rsidRPr="00EA14CA" w:rsidRDefault="005A6078" w:rsidP="005A6078">
      <w:pPr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4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перестала слышать на </w:t>
      </w:r>
      <w:r w:rsidR="00D553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занятиях </w:t>
      </w:r>
      <w:r w:rsidRPr="00EA14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высказывания учащихся подобно таким как: «я не умею», «у меня не получается» или «я не художник и никогда им не стану»;</w:t>
      </w:r>
    </w:p>
    <w:p w:rsidR="005A6078" w:rsidRPr="00EA14CA" w:rsidRDefault="005A6078" w:rsidP="005A6078">
      <w:pPr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4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качество рисунков становится лучше, что замечают даже сами дети;</w:t>
      </w:r>
    </w:p>
    <w:p w:rsidR="005A6078" w:rsidRPr="00EA14CA" w:rsidRDefault="005A6078" w:rsidP="005A6078">
      <w:pPr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4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учатся оценивать свой труд и результаты других детей, принимая критику адекватно, с целью улучшения своего мастерства</w:t>
      </w:r>
    </w:p>
    <w:p w:rsidR="005A6078" w:rsidRPr="001D14E3" w:rsidRDefault="005A6078" w:rsidP="005A6078">
      <w:pPr>
        <w:pStyle w:val="a4"/>
        <w:numPr>
          <w:ilvl w:val="0"/>
          <w:numId w:val="5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конкурсах и выставках: </w:t>
      </w:r>
      <w:r w:rsidRPr="001D14E3">
        <w:rPr>
          <w:rFonts w:ascii="Times New Roman" w:eastAsia="Calibri" w:hAnsi="Times New Roman" w:cs="Times New Roman"/>
          <w:i/>
          <w:sz w:val="24"/>
          <w:szCs w:val="24"/>
        </w:rPr>
        <w:t>Всероссийский «По земле шагает осень» 3 диплома 1 степени;</w:t>
      </w:r>
      <w:r w:rsidRPr="001D14E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Международный «Надежды России» 3 диплома 1 степени, 1 диплом 2 степени, 1 диплом 3 степени; Районный «Новогодняя игрушка» 1 диплом Финалиста; Городской «Новогодний сувенир»</w:t>
      </w:r>
      <w:r w:rsidRPr="001D14E3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  <w:t xml:space="preserve">1 диплом 1 степени; Городской конкурс </w:t>
      </w:r>
      <w:r w:rsidRPr="001D14E3">
        <w:rPr>
          <w:rFonts w:ascii="Times New Roman" w:eastAsia="Calibri" w:hAnsi="Times New Roman" w:cs="Times New Roman"/>
          <w:bCs/>
          <w:i/>
          <w:sz w:val="24"/>
          <w:szCs w:val="24"/>
        </w:rPr>
        <w:t>«</w:t>
      </w:r>
      <w:r w:rsidRPr="001D14E3">
        <w:rPr>
          <w:rFonts w:ascii="Times New Roman" w:eastAsia="Calibri" w:hAnsi="Times New Roman" w:cs="Times New Roman"/>
          <w:i/>
          <w:sz w:val="24"/>
          <w:szCs w:val="24"/>
        </w:rPr>
        <w:t>Мастера и подмастерья» 4 диплома 1 степени</w:t>
      </w:r>
      <w:r w:rsidRPr="001D14E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Pr="001D14E3">
        <w:rPr>
          <w:rFonts w:ascii="Times New Roman" w:eastAsia="Calibri" w:hAnsi="Times New Roman" w:cs="Times New Roman"/>
          <w:i/>
          <w:sz w:val="24"/>
          <w:szCs w:val="24"/>
        </w:rPr>
        <w:t>3 диплома 2 степени</w:t>
      </w:r>
      <w:r w:rsidRPr="001D14E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Pr="001D14E3">
        <w:rPr>
          <w:rFonts w:ascii="Times New Roman" w:eastAsia="Calibri" w:hAnsi="Times New Roman" w:cs="Times New Roman"/>
          <w:i/>
          <w:sz w:val="24"/>
          <w:szCs w:val="24"/>
        </w:rPr>
        <w:t>2 диплома 3 степени</w:t>
      </w:r>
      <w:r w:rsidRPr="001D14E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; </w:t>
      </w:r>
      <w:r w:rsidRPr="001D14E3">
        <w:rPr>
          <w:rFonts w:ascii="Times New Roman" w:eastAsia="Calibri" w:hAnsi="Times New Roman" w:cs="Times New Roman"/>
          <w:i/>
          <w:sz w:val="24"/>
          <w:szCs w:val="24"/>
        </w:rPr>
        <w:t>Районный «Космос глазами детей» 6 дипломов.</w:t>
      </w:r>
    </w:p>
    <w:p w:rsidR="005A6078" w:rsidRPr="009C7B45" w:rsidRDefault="005A6078" w:rsidP="005A6078">
      <w:pPr>
        <w:pStyle w:val="c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A6078" w:rsidRPr="009C7B45" w:rsidRDefault="005A6078" w:rsidP="005A60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B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Известно, что успех - это горючее развития, своего рода пусковой механизм самосовершенствования, саморазвития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r w:rsidRPr="009C7B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A6078" w:rsidRPr="009C7B45" w:rsidRDefault="005A6078" w:rsidP="005A60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C7B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Успех является источником внутренних сил ребенка, рождающий энергию для преодоления трудностей, желания учиться.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Обучающийся</w:t>
      </w:r>
      <w:r w:rsidRPr="009C7B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испытывает уверенность в себе и внутреннее удовлетворение. На основе всего этого, можно сделать вывод: успех в учебе – завтрашний успех в жизни!</w:t>
      </w:r>
    </w:p>
    <w:p w:rsidR="00FD47DC" w:rsidRPr="009C7B45" w:rsidRDefault="00FD47DC" w:rsidP="00FD47D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5A6078" w:rsidRDefault="005A6078" w:rsidP="009C7B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A6078" w:rsidRDefault="005A6078" w:rsidP="009C7B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A6078" w:rsidRDefault="005A6078" w:rsidP="009C7B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A6078" w:rsidRDefault="005A6078" w:rsidP="009C7B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A6078" w:rsidRDefault="005A6078" w:rsidP="009C7B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A14CA" w:rsidRDefault="00EA14CA" w:rsidP="00EA1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05AA" w:rsidRPr="009C7B45" w:rsidRDefault="008605AA" w:rsidP="009C7B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05AA" w:rsidRPr="009C7B45" w:rsidRDefault="008605AA" w:rsidP="009C7B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605AA" w:rsidRPr="009C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AB0"/>
    <w:multiLevelType w:val="multilevel"/>
    <w:tmpl w:val="01F8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13E0"/>
    <w:multiLevelType w:val="hybridMultilevel"/>
    <w:tmpl w:val="FA0C4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12B18"/>
    <w:multiLevelType w:val="multilevel"/>
    <w:tmpl w:val="FE36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21F58"/>
    <w:multiLevelType w:val="multilevel"/>
    <w:tmpl w:val="4782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3E5084"/>
    <w:multiLevelType w:val="multilevel"/>
    <w:tmpl w:val="2576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C2"/>
    <w:rsid w:val="00113A33"/>
    <w:rsid w:val="001643D4"/>
    <w:rsid w:val="001D14E3"/>
    <w:rsid w:val="002C1647"/>
    <w:rsid w:val="002E785E"/>
    <w:rsid w:val="00326ECD"/>
    <w:rsid w:val="004148BB"/>
    <w:rsid w:val="00503ED9"/>
    <w:rsid w:val="00514976"/>
    <w:rsid w:val="00524F22"/>
    <w:rsid w:val="0057288A"/>
    <w:rsid w:val="005A6078"/>
    <w:rsid w:val="005B42E2"/>
    <w:rsid w:val="005D6E19"/>
    <w:rsid w:val="00687EC2"/>
    <w:rsid w:val="006C041A"/>
    <w:rsid w:val="007D33E1"/>
    <w:rsid w:val="007F59AB"/>
    <w:rsid w:val="008605AA"/>
    <w:rsid w:val="008D330A"/>
    <w:rsid w:val="009C7B45"/>
    <w:rsid w:val="00A604B7"/>
    <w:rsid w:val="00AA6E7F"/>
    <w:rsid w:val="00B83E2A"/>
    <w:rsid w:val="00BB4C75"/>
    <w:rsid w:val="00C077BF"/>
    <w:rsid w:val="00D55375"/>
    <w:rsid w:val="00DE236E"/>
    <w:rsid w:val="00E06AB7"/>
    <w:rsid w:val="00E7087B"/>
    <w:rsid w:val="00EA14CA"/>
    <w:rsid w:val="00F06754"/>
    <w:rsid w:val="00F46647"/>
    <w:rsid w:val="00F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88CC"/>
  <w15:chartTrackingRefBased/>
  <w15:docId w15:val="{2EF571AD-ED96-4F02-A2D8-54A1D99D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7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087B"/>
  </w:style>
  <w:style w:type="paragraph" w:styleId="a3">
    <w:name w:val="Normal (Web)"/>
    <w:basedOn w:val="a"/>
    <w:uiPriority w:val="99"/>
    <w:semiHidden/>
    <w:unhideWhenUsed/>
    <w:rsid w:val="00B8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D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2021-10-29T21:19:00Z</dcterms:created>
  <dcterms:modified xsi:type="dcterms:W3CDTF">2021-11-05T22:02:00Z</dcterms:modified>
</cp:coreProperties>
</file>