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44" w:rsidRPr="00EF1E44" w:rsidRDefault="00EF1E44" w:rsidP="00EF1E44">
      <w:pPr>
        <w:pStyle w:val="a3"/>
        <w:spacing w:before="144" w:beforeAutospacing="0" w:after="0" w:afterAutospacing="0"/>
        <w:jc w:val="center"/>
        <w:rPr>
          <w:b/>
          <w:i/>
          <w:sz w:val="32"/>
          <w:szCs w:val="32"/>
        </w:rPr>
      </w:pPr>
      <w:r w:rsidRPr="00EF1E44">
        <w:rPr>
          <w:rStyle w:val="a4"/>
          <w:i/>
          <w:sz w:val="32"/>
          <w:szCs w:val="32"/>
        </w:rPr>
        <w:t xml:space="preserve">Конспект урока </w:t>
      </w:r>
    </w:p>
    <w:p w:rsidR="00EF1E44" w:rsidRPr="00EF1E44" w:rsidRDefault="00EF1E44" w:rsidP="00EF1E44">
      <w:pPr>
        <w:pStyle w:val="a3"/>
        <w:spacing w:before="144" w:beforeAutospacing="0" w:after="0" w:afterAutospacing="0"/>
        <w:jc w:val="center"/>
        <w:rPr>
          <w:b/>
          <w:i/>
          <w:sz w:val="32"/>
          <w:szCs w:val="32"/>
        </w:rPr>
      </w:pPr>
      <w:r w:rsidRPr="00EF1E44">
        <w:rPr>
          <w:rStyle w:val="a4"/>
          <w:i/>
          <w:sz w:val="32"/>
          <w:szCs w:val="32"/>
        </w:rPr>
        <w:t xml:space="preserve">11 класс </w:t>
      </w:r>
    </w:p>
    <w:p w:rsidR="00EF1E44" w:rsidRPr="00EF1E44" w:rsidRDefault="00EF1E44" w:rsidP="00EF1E44">
      <w:pPr>
        <w:pStyle w:val="a3"/>
        <w:spacing w:before="144" w:beforeAutospacing="0" w:after="0" w:afterAutospacing="0"/>
        <w:jc w:val="center"/>
        <w:rPr>
          <w:b/>
          <w:i/>
          <w:sz w:val="32"/>
          <w:szCs w:val="32"/>
        </w:rPr>
      </w:pPr>
      <w:r w:rsidRPr="00EF1E44">
        <w:rPr>
          <w:b/>
          <w:i/>
          <w:sz w:val="32"/>
          <w:szCs w:val="32"/>
        </w:rPr>
        <w:t xml:space="preserve"> «Сергей Есенин </w:t>
      </w:r>
      <w:r w:rsidR="00861E36">
        <w:rPr>
          <w:b/>
          <w:i/>
          <w:sz w:val="32"/>
          <w:szCs w:val="32"/>
        </w:rPr>
        <w:t>-</w:t>
      </w:r>
      <w:r w:rsidRPr="00EF1E44">
        <w:rPr>
          <w:b/>
          <w:i/>
          <w:sz w:val="32"/>
          <w:szCs w:val="32"/>
        </w:rPr>
        <w:t xml:space="preserve"> чудо поэзии…».</w:t>
      </w:r>
    </w:p>
    <w:p w:rsidR="00EF1E44" w:rsidRDefault="00EF1E44" w:rsidP="00EF1E44">
      <w:pPr>
        <w:pStyle w:val="a3"/>
        <w:spacing w:before="144" w:beforeAutospacing="0" w:after="0" w:afterAutospacing="0"/>
      </w:pPr>
      <w:r>
        <w:rPr>
          <w:rStyle w:val="a4"/>
        </w:rPr>
        <w:t>Цели:</w:t>
      </w:r>
    </w:p>
    <w:p w:rsidR="00EF1E44" w:rsidRPr="00EF1E44" w:rsidRDefault="00EF1E44" w:rsidP="00EF1E44">
      <w:pPr>
        <w:pStyle w:val="a3"/>
        <w:numPr>
          <w:ilvl w:val="0"/>
          <w:numId w:val="1"/>
        </w:numPr>
        <w:spacing w:before="274" w:beforeAutospacing="0" w:after="0" w:afterAutospacing="0"/>
      </w:pPr>
      <w:r w:rsidRPr="00EF1E44">
        <w:t>познакомить учащихся с особенностями творчества поэта С.А.Есенина; с основными направлениями лирики поэта; показать народность творчества С.А. Есенина.</w:t>
      </w:r>
    </w:p>
    <w:p w:rsidR="00EF1E44" w:rsidRPr="00EF1E44" w:rsidRDefault="00EF1E44" w:rsidP="00EF1E44">
      <w:pPr>
        <w:pStyle w:val="a3"/>
        <w:numPr>
          <w:ilvl w:val="0"/>
          <w:numId w:val="1"/>
        </w:numPr>
        <w:spacing w:after="0" w:afterAutospacing="0"/>
      </w:pPr>
      <w:r w:rsidRPr="00EF1E44">
        <w:t>продолжать закрепление навыка самостоятельной работы по группам, умения подбирать и отбирать необходимый материал по теме, работать над элементом проектной технологии.</w:t>
      </w:r>
    </w:p>
    <w:p w:rsidR="00EF1E44" w:rsidRPr="00EF1E44" w:rsidRDefault="00EF1E44" w:rsidP="00EF1E44">
      <w:pPr>
        <w:pStyle w:val="a3"/>
        <w:numPr>
          <w:ilvl w:val="0"/>
          <w:numId w:val="1"/>
        </w:numPr>
        <w:spacing w:after="0" w:afterAutospacing="0"/>
      </w:pPr>
      <w:r w:rsidRPr="00EF1E44">
        <w:t>активизировать познавательную деятельность учащихся, их творческие способности, направленные на раскрытие темы урока.</w:t>
      </w:r>
    </w:p>
    <w:p w:rsidR="00EF1E44" w:rsidRPr="00EF1E44" w:rsidRDefault="00EF1E44" w:rsidP="00EF1E44">
      <w:pPr>
        <w:pStyle w:val="a3"/>
        <w:numPr>
          <w:ilvl w:val="0"/>
          <w:numId w:val="1"/>
        </w:numPr>
        <w:spacing w:after="274" w:afterAutospacing="0"/>
      </w:pPr>
      <w:r w:rsidRPr="00EF1E44">
        <w:t>воспитывать у учащихся интерес к изучению литературы, любовь и бережное отношение к поэзии С.А.Есенина.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rPr>
          <w:rStyle w:val="a4"/>
        </w:rPr>
        <w:t>Оборудование:</w:t>
      </w:r>
      <w:r w:rsidRPr="00EF1E44">
        <w:t> портрет, фотографии и сборники стихотворений С.А.Есенина.</w:t>
      </w:r>
    </w:p>
    <w:p w:rsidR="00EF1E44" w:rsidRPr="00EF1E44" w:rsidRDefault="00EF1E44" w:rsidP="00EF1E44">
      <w:pPr>
        <w:pStyle w:val="a3"/>
        <w:spacing w:before="144" w:beforeAutospacing="0" w:after="0" w:afterAutospacing="0"/>
        <w:jc w:val="center"/>
      </w:pPr>
      <w:r w:rsidRPr="00EF1E44">
        <w:t>ХОД УРОКА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rPr>
          <w:rStyle w:val="a4"/>
        </w:rPr>
        <w:t>I. Организационный момент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t>Учащиеся сидят по группам.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rPr>
          <w:rStyle w:val="a4"/>
        </w:rPr>
        <w:t>II. Предварительная подготовка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t>Каждая группа должна была подготовить эпиграф к уроку.</w:t>
      </w:r>
      <w:r w:rsidRPr="00EF1E44">
        <w:br/>
        <w:t>Принести сборники стихотворений С.Есенина.</w:t>
      </w:r>
      <w:r w:rsidRPr="00EF1E44">
        <w:br/>
        <w:t>Обеспечить себя бумагой и фломастерами.</w:t>
      </w:r>
      <w:r w:rsidRPr="00EF1E44">
        <w:br/>
        <w:t>Группы предлагают свои эпиграфы. Выбирается самый удачный и записывается на доске и в тетрадях после темы.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t>«Есенин – это чудо поэзии. И как о всяком чуде, о нём трудно говорить. Чудо нужно пережить. И надо в него верить. Чудо есенинской поэзии не только убеждает, но и всегда волнует, как проявление большого человеческого сердца.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rPr>
          <w:rStyle w:val="a5"/>
        </w:rPr>
        <w:t>Павло Тычина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rPr>
          <w:rStyle w:val="a4"/>
        </w:rPr>
        <w:t>План урока</w:t>
      </w:r>
      <w:r w:rsidRPr="00EF1E44">
        <w:t> (написан на доске заранее)</w:t>
      </w:r>
    </w:p>
    <w:p w:rsidR="00EF1E44" w:rsidRPr="00EF1E44" w:rsidRDefault="00EF1E44" w:rsidP="00EF1E44">
      <w:pPr>
        <w:pStyle w:val="a3"/>
        <w:numPr>
          <w:ilvl w:val="0"/>
          <w:numId w:val="2"/>
        </w:numPr>
        <w:spacing w:before="274" w:beforeAutospacing="0" w:after="0" w:afterAutospacing="0"/>
      </w:pPr>
      <w:r w:rsidRPr="00EF1E44">
        <w:t>«Тебе, о Родина, сложил я песню эту» (Тема Родины, России в творчестве поэта).</w:t>
      </w:r>
    </w:p>
    <w:p w:rsidR="00EF1E44" w:rsidRPr="00EF1E44" w:rsidRDefault="00EF1E44" w:rsidP="00EF1E44">
      <w:pPr>
        <w:pStyle w:val="a3"/>
        <w:numPr>
          <w:ilvl w:val="0"/>
          <w:numId w:val="2"/>
        </w:numPr>
        <w:spacing w:after="0" w:afterAutospacing="0"/>
      </w:pPr>
      <w:r w:rsidRPr="00EF1E44">
        <w:t>Родина – это и «страна березового  ситца». (Стихотворения о природе).</w:t>
      </w:r>
    </w:p>
    <w:p w:rsidR="00EF1E44" w:rsidRPr="00EF1E44" w:rsidRDefault="00EF1E44" w:rsidP="00EF1E44">
      <w:pPr>
        <w:pStyle w:val="a3"/>
        <w:numPr>
          <w:ilvl w:val="0"/>
          <w:numId w:val="2"/>
        </w:numPr>
        <w:spacing w:after="0" w:afterAutospacing="0"/>
      </w:pPr>
      <w:r w:rsidRPr="00EF1E44">
        <w:t>«Для зверей приятель я хороший» (Поэзия С.Есенина о природе – это и любовь ко всему живому).</w:t>
      </w:r>
    </w:p>
    <w:p w:rsidR="00EF1E44" w:rsidRPr="00EF1E44" w:rsidRDefault="00EF1E44" w:rsidP="00EF1E44">
      <w:pPr>
        <w:pStyle w:val="a3"/>
        <w:numPr>
          <w:ilvl w:val="0"/>
          <w:numId w:val="2"/>
        </w:numPr>
        <w:spacing w:after="274" w:afterAutospacing="0"/>
      </w:pPr>
      <w:r w:rsidRPr="00EF1E44">
        <w:t>«Много женщин его любило, да и он любил не одну…» (Любовная лирика С.Есенина).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rPr>
          <w:rStyle w:val="a4"/>
        </w:rPr>
        <w:t>III. Вступительное слово учителя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rPr>
          <w:rStyle w:val="a4"/>
        </w:rPr>
        <w:t>Задание: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t>Старший каждой группы получает от учителя тему и карточку со списком стихотворений, рекомендуемых по этой теме. Учащиеся могут работать по этому списку выборочно, заменять стихотворения по своему усмотрению.</w:t>
      </w:r>
      <w:r w:rsidRPr="00EF1E44">
        <w:br/>
      </w:r>
      <w:r w:rsidRPr="00EF1E44">
        <w:lastRenderedPageBreak/>
        <w:t>Они находят эти стихотворения, готовятся к выразительному чтению. 2-3 стихотворения они должны устно проанализировать.</w:t>
      </w:r>
      <w:r w:rsidRPr="00EF1E44">
        <w:br/>
        <w:t>По своей теме они должны составить небольшие проекты.</w:t>
      </w:r>
      <w:r w:rsidRPr="00EF1E44">
        <w:br/>
        <w:t>Защита проекта – это раскрытие темы. Принимают участие все учащиеся группы, предварительно распределив этот материал между собой.</w:t>
      </w:r>
      <w:r w:rsidRPr="00EF1E44">
        <w:br/>
        <w:t>Можно подобрать практические задания и провести их со всем классом или предложить интересный вопрос по своей теме. 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rPr>
          <w:rStyle w:val="a4"/>
        </w:rPr>
        <w:t>IV. Работа в группах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rPr>
          <w:rStyle w:val="a5"/>
          <w:b/>
          <w:bCs/>
        </w:rPr>
        <w:t>1 группа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t>С.Есенин – единственный среди русских лириков поэт, в творчестве которго невозможно выделить стихи о Родине в особый раздел. Всё, написанное им, проникнуто «чувством Родины». Как писал сам поэт: «Чувство Родины – основное в моем творчестве».</w:t>
      </w:r>
      <w:r w:rsidRPr="00EF1E44">
        <w:br/>
        <w:t>Родина – Россия была для Есенина началом всех начал. Даже имя он произносил с восхищением: «Россия … какое хорошее слово… и «роса», и «сила», и «синее что-то»…</w:t>
      </w:r>
    </w:p>
    <w:p w:rsidR="00EF1E44" w:rsidRPr="00EF1E44" w:rsidRDefault="00EF1E44" w:rsidP="00EF1E44">
      <w:pPr>
        <w:pStyle w:val="a3"/>
        <w:numPr>
          <w:ilvl w:val="0"/>
          <w:numId w:val="3"/>
        </w:numPr>
        <w:spacing w:before="274" w:beforeAutospacing="0" w:after="274" w:afterAutospacing="0"/>
      </w:pPr>
      <w:r w:rsidRPr="00EF1E44">
        <w:t>Стихотворение «О Русь – малиновое поле…»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t>«Нет поэта без Родины» – так сказал С.Есенин. Для нее берег он самые заветные слова:</w:t>
      </w:r>
    </w:p>
    <w:p w:rsidR="00EF1E44" w:rsidRPr="00EF1E44" w:rsidRDefault="00EF1E44" w:rsidP="00EF1E44">
      <w:pPr>
        <w:pStyle w:val="a3"/>
        <w:numPr>
          <w:ilvl w:val="0"/>
          <w:numId w:val="4"/>
        </w:numPr>
        <w:spacing w:before="274" w:beforeAutospacing="0" w:after="0" w:afterAutospacing="0"/>
      </w:pPr>
      <w:r w:rsidRPr="00EF1E44">
        <w:t>Стихотворение «Русь моя, деревянная Русь!»</w:t>
      </w:r>
    </w:p>
    <w:p w:rsidR="00EF1E44" w:rsidRPr="00EF1E44" w:rsidRDefault="00EF1E44" w:rsidP="00EF1E44">
      <w:pPr>
        <w:pStyle w:val="a3"/>
        <w:numPr>
          <w:ilvl w:val="0"/>
          <w:numId w:val="4"/>
        </w:numPr>
        <w:spacing w:after="274" w:afterAutospacing="0"/>
      </w:pPr>
      <w:r w:rsidRPr="00EF1E44">
        <w:t>«О пашни, пашни, пашни»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t>Есенин – поэт – патриот. Он часто повторял: «Моя лирика жива одной большой любовью, любовью к Родине. Чувство Родины – основное в моем творчестве».</w:t>
      </w:r>
    </w:p>
    <w:p w:rsidR="00EF1E44" w:rsidRPr="00EF1E44" w:rsidRDefault="00EF1E44" w:rsidP="00EF1E44">
      <w:pPr>
        <w:pStyle w:val="a3"/>
        <w:numPr>
          <w:ilvl w:val="0"/>
          <w:numId w:val="5"/>
        </w:numPr>
        <w:spacing w:before="274" w:beforeAutospacing="0" w:after="274" w:afterAutospacing="0"/>
      </w:pPr>
      <w:r w:rsidRPr="00EF1E44">
        <w:t>Стихотворение «Спит ковыль. Равнина дорогая»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t>Есенин считал себя певцом русской деревни, он с болью воспринимал перемены, происходящие в русской деревне, ему было жаль Русь уходящую:</w:t>
      </w:r>
    </w:p>
    <w:p w:rsidR="00EF1E44" w:rsidRPr="00EF1E44" w:rsidRDefault="00EF1E44" w:rsidP="00EF1E44">
      <w:pPr>
        <w:pStyle w:val="a3"/>
        <w:numPr>
          <w:ilvl w:val="0"/>
          <w:numId w:val="6"/>
        </w:numPr>
        <w:spacing w:before="274" w:beforeAutospacing="0" w:after="274" w:afterAutospacing="0"/>
      </w:pPr>
      <w:r w:rsidRPr="00EF1E44">
        <w:t>Стихотворение «Край ты мой, заброшенный, Край ты мой пустырь…»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t>Стихи С.Есенина о родине – это целый мир, он живет, движется, переливается всеми цветами радуги. Это задушевная песня о великом и вечном – о России.</w:t>
      </w:r>
    </w:p>
    <w:p w:rsidR="00EF1E44" w:rsidRPr="00EF1E44" w:rsidRDefault="00EF1E44" w:rsidP="00EF1E44">
      <w:pPr>
        <w:pStyle w:val="a3"/>
        <w:numPr>
          <w:ilvl w:val="0"/>
          <w:numId w:val="7"/>
        </w:numPr>
        <w:spacing w:before="274" w:beforeAutospacing="0" w:after="274" w:afterAutospacing="0"/>
      </w:pPr>
      <w:r w:rsidRPr="00EF1E44">
        <w:t>Стихотворение «Гой ты, Русь, моя родная…»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t>И конечно же, стихи о родине – это стихи о родном доме, о матери. Сколько нежности и теплоты звучит в них! семья для Есенина была неотделима от Родины.</w:t>
      </w:r>
    </w:p>
    <w:p w:rsidR="00EF1E44" w:rsidRPr="00EF1E44" w:rsidRDefault="00EF1E44" w:rsidP="00EF1E44">
      <w:pPr>
        <w:pStyle w:val="a3"/>
        <w:numPr>
          <w:ilvl w:val="0"/>
          <w:numId w:val="8"/>
        </w:numPr>
        <w:spacing w:before="274" w:beforeAutospacing="0" w:after="274" w:afterAutospacing="0"/>
      </w:pPr>
      <w:r w:rsidRPr="00EF1E44">
        <w:t>Стихотворение «Письмо матери».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rPr>
          <w:rStyle w:val="a5"/>
          <w:b/>
          <w:bCs/>
        </w:rPr>
        <w:t>2 группа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t>Но родина для С.Есенина – это и «страна березового ситца»</w:t>
      </w:r>
      <w:r w:rsidRPr="00EF1E44">
        <w:br/>
        <w:t>Природа и родина для поэта не просто слова, это неразрывные понятия. Природа олицетворена, одухотворена С.Есениным. Мы видим образ живой природы: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t>«Сыпь ты, черемуха, снегом,</w:t>
      </w:r>
      <w:r w:rsidRPr="00EF1E44">
        <w:br/>
        <w:t>Пойте вы, птахи, в лесу…»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t>«Край ты мой заброшенный, край ты мой пустырь…»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lastRenderedPageBreak/>
        <w:t>«Край любимый! Сердцу снятся</w:t>
      </w:r>
      <w:r w:rsidRPr="00EF1E44">
        <w:br/>
        <w:t>Скирды солнца в водах лонных,</w:t>
      </w:r>
      <w:r w:rsidRPr="00EF1E44">
        <w:br/>
        <w:t>Я хотел бы затеряться</w:t>
      </w:r>
      <w:r w:rsidRPr="00EF1E44">
        <w:br/>
        <w:t>В зеленях твоих стозвонных…»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t>«Черная, потом пропахшая выть!</w:t>
      </w:r>
      <w:r w:rsidRPr="00EF1E44">
        <w:br/>
        <w:t>Как мне тебя не ласкать, не любить?»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t>(Образ живой природы создается обращениями.)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t>– Вспомним стихи, которые вы уже учили раньше. («Береза», «Пороша», «Черемуха», «Поет зима, аукает» и др.)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t>Природа всегда прекрасна в поэзии С.Есенина, даже тогда,  когда</w:t>
      </w:r>
    </w:p>
    <w:p w:rsidR="00EF1E44" w:rsidRPr="00EF1E44" w:rsidRDefault="00EF1E44" w:rsidP="00EF1E44">
      <w:pPr>
        <w:pStyle w:val="a3"/>
        <w:numPr>
          <w:ilvl w:val="0"/>
          <w:numId w:val="9"/>
        </w:numPr>
        <w:spacing w:before="274" w:beforeAutospacing="0" w:after="274" w:afterAutospacing="0"/>
      </w:pPr>
      <w:r w:rsidRPr="00EF1E44">
        <w:t>Стихотворение «Нивы сжаты, рощи голы…»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t>Она прекрасна, когда превращается в</w:t>
      </w:r>
    </w:p>
    <w:p w:rsidR="00EF1E44" w:rsidRPr="00EF1E44" w:rsidRDefault="00EF1E44" w:rsidP="00EF1E44">
      <w:pPr>
        <w:pStyle w:val="a3"/>
        <w:numPr>
          <w:ilvl w:val="0"/>
          <w:numId w:val="10"/>
        </w:numPr>
        <w:spacing w:before="274" w:beforeAutospacing="0" w:after="274" w:afterAutospacing="0"/>
      </w:pPr>
      <w:r w:rsidRPr="00EF1E44">
        <w:t>Стихотворение «Несказанное, синее, нежное…»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t>Русская природа радуется и грустит вместе с поэтом, вселяет в него надежду, плачет над его несбывшимися мечтами!</w:t>
      </w:r>
    </w:p>
    <w:p w:rsidR="00EF1E44" w:rsidRPr="00EF1E44" w:rsidRDefault="00EF1E44" w:rsidP="00EF1E44">
      <w:pPr>
        <w:pStyle w:val="a3"/>
        <w:numPr>
          <w:ilvl w:val="0"/>
          <w:numId w:val="11"/>
        </w:numPr>
        <w:spacing w:before="274" w:beforeAutospacing="0" w:after="274" w:afterAutospacing="0"/>
      </w:pPr>
      <w:r w:rsidRPr="00EF1E44">
        <w:t>Стихотворение «Зеленая прическа!...», «Закружилась листва золотая», «Отговорила роща золотая….», «Клен ты мой опавший…» и т.д.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rPr>
          <w:rStyle w:val="a4"/>
        </w:rPr>
        <w:t>Задания для всех учащихся: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t>– Найдите примеры цветового изображения. Какие цвета преобладают в стихах С.Есенина?</w:t>
      </w:r>
      <w:r w:rsidRPr="00EF1E44">
        <w:br/>
        <w:t>– Какие явления природы чаще всего изображает Есенин?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rPr>
          <w:rStyle w:val="a5"/>
          <w:b/>
          <w:bCs/>
        </w:rPr>
        <w:t>3 группа 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t>Поэзия Есенина о природе дополняется еще одной весьма заметной особенностью.</w:t>
      </w:r>
      <w:r w:rsidRPr="00EF1E44">
        <w:br/>
        <w:t>Поэзия Есенина о природе – это любовь ко всему живому: «Для зверей приятель я хороший». он наделяет их (зверей, птиц, домашних животных) человеческими чувствами, рассказывает о них с неизменной нежностью.</w:t>
      </w:r>
    </w:p>
    <w:p w:rsidR="00EF1E44" w:rsidRPr="00EF1E44" w:rsidRDefault="00EF1E44" w:rsidP="00EF1E44">
      <w:pPr>
        <w:pStyle w:val="a3"/>
        <w:numPr>
          <w:ilvl w:val="0"/>
          <w:numId w:val="12"/>
        </w:numPr>
        <w:spacing w:before="274" w:beforeAutospacing="0" w:after="0" w:afterAutospacing="0"/>
      </w:pPr>
      <w:r w:rsidRPr="00EF1E44">
        <w:t>«И зверье, как братьев наших меньших, никогда не бил по голове»,</w:t>
      </w:r>
    </w:p>
    <w:p w:rsidR="00EF1E44" w:rsidRPr="00EF1E44" w:rsidRDefault="00EF1E44" w:rsidP="00EF1E44">
      <w:pPr>
        <w:pStyle w:val="a3"/>
        <w:numPr>
          <w:ilvl w:val="0"/>
          <w:numId w:val="12"/>
        </w:numPr>
        <w:spacing w:after="0" w:afterAutospacing="0"/>
      </w:pPr>
      <w:r w:rsidRPr="00EF1E44">
        <w:t>«Каждый стих мой душу зверя лечит».</w:t>
      </w:r>
    </w:p>
    <w:p w:rsidR="00EF1E44" w:rsidRPr="00EF1E44" w:rsidRDefault="00EF1E44" w:rsidP="00EF1E44">
      <w:pPr>
        <w:pStyle w:val="a3"/>
        <w:numPr>
          <w:ilvl w:val="0"/>
          <w:numId w:val="12"/>
        </w:numPr>
        <w:spacing w:after="0" w:afterAutospacing="0"/>
      </w:pPr>
      <w:r w:rsidRPr="00EF1E44">
        <w:t>«Звери, звери, придите ко мне в чашки рук моих злобу выплакать».</w:t>
      </w:r>
    </w:p>
    <w:p w:rsidR="00EF1E44" w:rsidRPr="00EF1E44" w:rsidRDefault="00EF1E44" w:rsidP="00EF1E44">
      <w:pPr>
        <w:pStyle w:val="a3"/>
        <w:numPr>
          <w:ilvl w:val="0"/>
          <w:numId w:val="12"/>
        </w:numPr>
        <w:spacing w:after="274" w:afterAutospacing="0"/>
      </w:pPr>
      <w:r w:rsidRPr="00EF1E44">
        <w:t>Стихотворение «Песнь о собаке», «Корова», «Лисица», «Табун».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t>Есть у Есенина прекрасное Стихотворение «Собаке Качалова» </w:t>
      </w:r>
      <w:r w:rsidRPr="00EF1E44">
        <w:rPr>
          <w:rStyle w:val="a5"/>
        </w:rPr>
        <w:t>(звучит история создания этого стихотворения)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t>Выразительное чтение и анализ стихотворения.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rPr>
          <w:rStyle w:val="a5"/>
          <w:b/>
          <w:bCs/>
        </w:rPr>
        <w:t>4 группа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t>О любви пишет С.Есенин уже в самых ранних своих стихах, истоки которых – в песенном русском фольклоре. В этих стихах любовь к женщине сливается с любовью ко всему земному, любимая часто представляется в образе природы, которая олицетворена.</w:t>
      </w:r>
    </w:p>
    <w:p w:rsidR="00EF1E44" w:rsidRPr="00EF1E44" w:rsidRDefault="00EF1E44" w:rsidP="00EF1E44">
      <w:pPr>
        <w:pStyle w:val="a3"/>
        <w:numPr>
          <w:ilvl w:val="0"/>
          <w:numId w:val="13"/>
        </w:numPr>
        <w:spacing w:before="274" w:beforeAutospacing="0" w:after="274" w:afterAutospacing="0"/>
      </w:pPr>
      <w:r w:rsidRPr="00EF1E44">
        <w:lastRenderedPageBreak/>
        <w:t>Стихотворение «Зеленая прическа, девическая грудь, О тонкая березка, что загляделась в пруд?»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t>Настроения любовной лирики меняются в «городских» стихах поэта.</w:t>
      </w:r>
      <w:r w:rsidRPr="00EF1E44">
        <w:br/>
        <w:t>Земная «девушка-природа» стала воспоминанием, мечтой:</w:t>
      </w:r>
    </w:p>
    <w:p w:rsidR="00EF1E44" w:rsidRPr="00EF1E44" w:rsidRDefault="00EF1E44" w:rsidP="00EF1E44">
      <w:pPr>
        <w:pStyle w:val="a3"/>
        <w:numPr>
          <w:ilvl w:val="0"/>
          <w:numId w:val="14"/>
        </w:numPr>
        <w:spacing w:before="274" w:beforeAutospacing="0" w:after="274" w:afterAutospacing="0"/>
      </w:pPr>
      <w:r w:rsidRPr="00EF1E44">
        <w:t>Стихотворение «Зеленая прическа», «Вот оно, глупое счастье»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t>Меняется тональность любовной лирики в городском цикле стихотворений «Москва рыбацкая» (1923). Поэтичность, нежность сменил озлобленный цинизм, цинизм как защитная реакция, как отчаяние. любовь низведена до плотской, до животной потребности, но в конце стихотворения – жалобное раскаяние: «Дорогая, я плачу, прости меня…»</w:t>
      </w:r>
      <w:r w:rsidRPr="00EF1E44">
        <w:br/>
        <w:t>Цикл стихотворений «Любовь хулигана» (1923 г., возвращение С.Есенина из-за границы).</w:t>
      </w:r>
      <w:r w:rsidRPr="00EF1E44">
        <w:br/>
        <w:t>Эти стихотворения отличаются отречением от «кабацкого» прошлого, очищением, спасением через любовь. К лирическому герою приходит обновление. Трагический пафос сменяется лиричностью, задушевностью, откровенностью. (Посвящены стиотворения актрисе Камерного театра А.Л.Миклашевской)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t>Стихотворения:</w:t>
      </w:r>
    </w:p>
    <w:p w:rsidR="00EF1E44" w:rsidRPr="00EF1E44" w:rsidRDefault="00EF1E44" w:rsidP="00EF1E44">
      <w:pPr>
        <w:pStyle w:val="a3"/>
        <w:numPr>
          <w:ilvl w:val="0"/>
          <w:numId w:val="15"/>
        </w:numPr>
        <w:spacing w:before="274" w:beforeAutospacing="0" w:after="0" w:afterAutospacing="0"/>
      </w:pPr>
      <w:r w:rsidRPr="00EF1E44">
        <w:t>«Пускай ты выпита другим»</w:t>
      </w:r>
    </w:p>
    <w:p w:rsidR="00EF1E44" w:rsidRPr="00EF1E44" w:rsidRDefault="00EF1E44" w:rsidP="00EF1E44">
      <w:pPr>
        <w:pStyle w:val="a3"/>
        <w:numPr>
          <w:ilvl w:val="0"/>
          <w:numId w:val="15"/>
        </w:numPr>
        <w:spacing w:after="0" w:afterAutospacing="0"/>
      </w:pPr>
      <w:r w:rsidRPr="00EF1E44">
        <w:t>«Заметался пожар голубой», – этим ст. открывался этот цикл.</w:t>
      </w:r>
    </w:p>
    <w:p w:rsidR="00EF1E44" w:rsidRPr="00EF1E44" w:rsidRDefault="00EF1E44" w:rsidP="00EF1E44">
      <w:pPr>
        <w:pStyle w:val="a3"/>
        <w:numPr>
          <w:ilvl w:val="0"/>
          <w:numId w:val="15"/>
        </w:numPr>
        <w:spacing w:after="0" w:afterAutospacing="0"/>
      </w:pPr>
      <w:r w:rsidRPr="00EF1E44">
        <w:t>«Дорогая, сядем рядом…»</w:t>
      </w:r>
    </w:p>
    <w:p w:rsidR="00EF1E44" w:rsidRPr="00EF1E44" w:rsidRDefault="00EF1E44" w:rsidP="00EF1E44">
      <w:pPr>
        <w:pStyle w:val="a3"/>
        <w:numPr>
          <w:ilvl w:val="0"/>
          <w:numId w:val="15"/>
        </w:numPr>
        <w:spacing w:after="0" w:afterAutospacing="0"/>
      </w:pPr>
      <w:r w:rsidRPr="00EF1E44">
        <w:t>«Мне грустно на тебя смотреть»,</w:t>
      </w:r>
    </w:p>
    <w:p w:rsidR="00EF1E44" w:rsidRPr="00EF1E44" w:rsidRDefault="00EF1E44" w:rsidP="00EF1E44">
      <w:pPr>
        <w:pStyle w:val="a3"/>
        <w:numPr>
          <w:ilvl w:val="0"/>
          <w:numId w:val="15"/>
        </w:numPr>
        <w:spacing w:after="0" w:afterAutospacing="0"/>
      </w:pPr>
      <w:r w:rsidRPr="00EF1E44">
        <w:t>«Вечер черные брови насупил» и др.</w:t>
      </w:r>
    </w:p>
    <w:p w:rsidR="00EF1E44" w:rsidRPr="00EF1E44" w:rsidRDefault="00EF1E44" w:rsidP="00EF1E44">
      <w:pPr>
        <w:pStyle w:val="a3"/>
        <w:numPr>
          <w:ilvl w:val="0"/>
          <w:numId w:val="15"/>
        </w:numPr>
        <w:spacing w:after="0" w:afterAutospacing="0"/>
      </w:pPr>
      <w:r w:rsidRPr="00EF1E44">
        <w:t>«Персидские мотивы» (1924-1925 г.) – этот цикл стихотворений попытка обрести согласие с самим собой и с миром. Романтический союз северянина и южанки. Стихи написаны на Кавказе, но на темы, сюжеты, тональность, сам образ любви повлияла персидская лирика. Любимая в персидской лирике превосходит своей красотой саму природу.</w:t>
      </w:r>
    </w:p>
    <w:p w:rsidR="00EF1E44" w:rsidRPr="00EF1E44" w:rsidRDefault="00EF1E44" w:rsidP="00EF1E44">
      <w:pPr>
        <w:pStyle w:val="a3"/>
        <w:numPr>
          <w:ilvl w:val="0"/>
          <w:numId w:val="15"/>
        </w:numPr>
        <w:spacing w:after="0" w:afterAutospacing="0"/>
      </w:pPr>
      <w:r w:rsidRPr="00EF1E44">
        <w:t>«Шаганэ ты моя, Шаганэ!»</w:t>
      </w:r>
    </w:p>
    <w:p w:rsidR="00EF1E44" w:rsidRPr="00EF1E44" w:rsidRDefault="00EF1E44" w:rsidP="00EF1E44">
      <w:pPr>
        <w:pStyle w:val="a3"/>
        <w:numPr>
          <w:ilvl w:val="0"/>
          <w:numId w:val="15"/>
        </w:numPr>
        <w:spacing w:after="0" w:afterAutospacing="0"/>
      </w:pPr>
      <w:r w:rsidRPr="00EF1E44">
        <w:t>«Я спросил сегодня у менялы…»</w:t>
      </w:r>
    </w:p>
    <w:p w:rsidR="00EF1E44" w:rsidRPr="00EF1E44" w:rsidRDefault="00EF1E44" w:rsidP="00EF1E44">
      <w:pPr>
        <w:pStyle w:val="a3"/>
        <w:numPr>
          <w:ilvl w:val="0"/>
          <w:numId w:val="15"/>
        </w:numPr>
        <w:spacing w:after="274" w:afterAutospacing="0"/>
      </w:pPr>
      <w:r w:rsidRPr="00EF1E44">
        <w:t>«Ты сказала, что Саади…»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rPr>
          <w:rStyle w:val="a4"/>
        </w:rPr>
        <w:t>V. Отчеты групп</w:t>
      </w:r>
      <w:r w:rsidRPr="00EF1E44">
        <w:t> с использованием своих проектов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rPr>
          <w:rStyle w:val="a4"/>
        </w:rPr>
        <w:t>VI. Итог урока.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t>Выводы. Оценки.</w:t>
      </w:r>
    </w:p>
    <w:p w:rsidR="00EF1E44" w:rsidRPr="00EF1E44" w:rsidRDefault="00EF1E44" w:rsidP="00EF1E44">
      <w:pPr>
        <w:pStyle w:val="a3"/>
        <w:spacing w:before="144" w:beforeAutospacing="0" w:after="0" w:afterAutospacing="0"/>
      </w:pPr>
      <w:r w:rsidRPr="00EF1E44">
        <w:rPr>
          <w:rStyle w:val="a4"/>
        </w:rPr>
        <w:t>VII. Домашнее задание:</w:t>
      </w:r>
      <w:r w:rsidRPr="00EF1E44">
        <w:t> написать сочинение по темам своих групп.</w:t>
      </w:r>
    </w:p>
    <w:p w:rsidR="007C4D8A" w:rsidRPr="00EF1E44" w:rsidRDefault="007C4D8A">
      <w:pPr>
        <w:rPr>
          <w:sz w:val="24"/>
          <w:szCs w:val="24"/>
        </w:rPr>
      </w:pPr>
    </w:p>
    <w:sectPr w:rsidR="007C4D8A" w:rsidRPr="00EF1E44" w:rsidSect="00A0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05B"/>
    <w:multiLevelType w:val="multilevel"/>
    <w:tmpl w:val="DB30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70EE6"/>
    <w:multiLevelType w:val="multilevel"/>
    <w:tmpl w:val="8590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2283C"/>
    <w:multiLevelType w:val="multilevel"/>
    <w:tmpl w:val="7DF8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A50D0"/>
    <w:multiLevelType w:val="multilevel"/>
    <w:tmpl w:val="2686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D5AEF"/>
    <w:multiLevelType w:val="multilevel"/>
    <w:tmpl w:val="7AD4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0034B"/>
    <w:multiLevelType w:val="multilevel"/>
    <w:tmpl w:val="E346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92254"/>
    <w:multiLevelType w:val="multilevel"/>
    <w:tmpl w:val="5DA6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A36E2"/>
    <w:multiLevelType w:val="multilevel"/>
    <w:tmpl w:val="9818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9A087C"/>
    <w:multiLevelType w:val="multilevel"/>
    <w:tmpl w:val="0B90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CF0C6F"/>
    <w:multiLevelType w:val="multilevel"/>
    <w:tmpl w:val="62EA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E33C26"/>
    <w:multiLevelType w:val="multilevel"/>
    <w:tmpl w:val="69AA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827237"/>
    <w:multiLevelType w:val="multilevel"/>
    <w:tmpl w:val="D2B8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473FBA"/>
    <w:multiLevelType w:val="multilevel"/>
    <w:tmpl w:val="F110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A868B6"/>
    <w:multiLevelType w:val="multilevel"/>
    <w:tmpl w:val="9DD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EB2B3E"/>
    <w:multiLevelType w:val="multilevel"/>
    <w:tmpl w:val="6142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2"/>
  </w:num>
  <w:num w:numId="5">
    <w:abstractNumId w:val="0"/>
  </w:num>
  <w:num w:numId="6">
    <w:abstractNumId w:val="14"/>
  </w:num>
  <w:num w:numId="7">
    <w:abstractNumId w:val="11"/>
  </w:num>
  <w:num w:numId="8">
    <w:abstractNumId w:val="4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>
    <w:useFELayout/>
  </w:compat>
  <w:rsids>
    <w:rsidRoot w:val="00EF1E44"/>
    <w:rsid w:val="000267D3"/>
    <w:rsid w:val="007C4D8A"/>
    <w:rsid w:val="00861E36"/>
    <w:rsid w:val="00A00EE2"/>
    <w:rsid w:val="00A805FF"/>
    <w:rsid w:val="00EF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1E44"/>
    <w:rPr>
      <w:b/>
      <w:bCs/>
    </w:rPr>
  </w:style>
  <w:style w:type="character" w:styleId="a5">
    <w:name w:val="Emphasis"/>
    <w:basedOn w:val="a0"/>
    <w:uiPriority w:val="20"/>
    <w:qFormat/>
    <w:rsid w:val="00EF1E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6404</Characters>
  <Application>Microsoft Office Word</Application>
  <DocSecurity>4</DocSecurity>
  <Lines>53</Lines>
  <Paragraphs>15</Paragraphs>
  <ScaleCrop>false</ScaleCrop>
  <Company>RePack by SPecialiST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Наталья</cp:lastModifiedBy>
  <cp:revision>2</cp:revision>
  <dcterms:created xsi:type="dcterms:W3CDTF">2018-12-03T20:44:00Z</dcterms:created>
  <dcterms:modified xsi:type="dcterms:W3CDTF">2018-12-03T20:44:00Z</dcterms:modified>
</cp:coreProperties>
</file>