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79" w:rsidRDefault="006E0F79" w:rsidP="006E0F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Краткосрочный план (КСП)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1843"/>
        <w:gridCol w:w="992"/>
        <w:gridCol w:w="1065"/>
        <w:gridCol w:w="69"/>
        <w:gridCol w:w="3402"/>
        <w:gridCol w:w="293"/>
        <w:gridCol w:w="2366"/>
      </w:tblGrid>
      <w:tr w:rsidR="006E0F79" w:rsidTr="006E0F79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10  </w:t>
            </w:r>
          </w:p>
          <w:p w:rsidR="006E0F79" w:rsidRDefault="006E0F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Семьи большие и маленькие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Школа: Жибек жолы</w:t>
            </w:r>
          </w:p>
        </w:tc>
      </w:tr>
      <w:tr w:rsidR="006E0F79" w:rsidTr="006E0F79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Дата: 04.10.2017г.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преподавателя: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Саудабаева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Д.Н.</w:t>
            </w:r>
          </w:p>
        </w:tc>
      </w:tr>
      <w:tr w:rsidR="006E0F79" w:rsidTr="006E0F79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КЛАСС: 2 "А"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присутствующих: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отсутствующих:</w:t>
            </w:r>
          </w:p>
        </w:tc>
      </w:tr>
      <w:tr w:rsidR="006E0F79" w:rsidTr="006E0F79">
        <w:trPr>
          <w:trHeight w:val="136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2.1.2.1 понимать лексическое значение слов в простых фразах; </w:t>
            </w:r>
          </w:p>
          <w:p w:rsidR="006E0F79" w:rsidRDefault="006E0F7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2.2.2.1 создавать высказывание на основе сюжетных картинок; </w:t>
            </w:r>
          </w:p>
          <w:p w:rsidR="006E0F79" w:rsidRDefault="006E0F7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2.2.3.1 участвовать в речевой ситуации на определенную тему, понимать, о чем говорит собеседник; </w:t>
            </w:r>
          </w:p>
          <w:p w:rsidR="006E0F79" w:rsidRDefault="006E0F7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2.4.3.1 использовать знаки препинания в конце простых предложений</w:t>
            </w:r>
          </w:p>
          <w:p w:rsidR="006E0F79" w:rsidRDefault="006E0F7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помощью учителя); </w:t>
            </w:r>
          </w:p>
          <w:p w:rsidR="006E0F79" w:rsidRDefault="006E0F79" w:rsidP="00CD50CA">
            <w:pPr>
              <w:pStyle w:val="a5"/>
              <w:numPr>
                <w:ilvl w:val="3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изменять слова-действия по числам.</w:t>
            </w:r>
          </w:p>
          <w:p w:rsidR="006E0F79" w:rsidRDefault="006E0F79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0F79" w:rsidTr="006E0F79">
        <w:trPr>
          <w:trHeight w:val="95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цели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создавать высказывания по картинке, определять вид предложений по цели </w:t>
            </w:r>
            <w:proofErr w:type="spellStart"/>
            <w:r>
              <w:rPr>
                <w:rFonts w:ascii="Times New Roman" w:hAnsi="Times New Roman" w:cs="Times New Roman"/>
              </w:rPr>
              <w:t>высказывения</w:t>
            </w:r>
            <w:proofErr w:type="spellEnd"/>
            <w:r>
              <w:rPr>
                <w:rFonts w:ascii="Times New Roman" w:hAnsi="Times New Roman" w:cs="Times New Roman"/>
              </w:rPr>
              <w:t>. Знают слова-предметы, слова-действия, связанные с темой «Моя семья и друзья». Применяют в письменной и устной речи слова-предметы/слова-действия и изменять их по числам.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0F79" w:rsidTr="006E0F79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E0F79" w:rsidTr="006E0F7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79" w:rsidRDefault="006E0F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лексическое значение слов в простых фразах по теме «Моя семья и друзья»; понимать содержание прослушанного текста и отвечать на простые вопросы по теме «Дом»; читать текст с разной интонацией; составлять высказывание из 2-3 предложений; оценивать высказывание на основе своего согласия/несогласия.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E0F79" w:rsidTr="006E0F7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79" w:rsidRDefault="006E0F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6E0F79" w:rsidTr="006E0F7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79" w:rsidRDefault="006E0F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рассказ (существительное единственного и множественного числа, глагол, прилагательное); использовать в речи знакомые слова; высказывать простые оценочные суждения.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E0F79" w:rsidTr="006E0F7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79" w:rsidRDefault="006E0F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6E0F79" w:rsidTr="006E0F7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79" w:rsidRDefault="006E0F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речевые высказывания из 3-5 предложений; определять тексты разных жанров; отвечать на вопросы и подбирать соответствующие иллюстрации; выразительно читать текст.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E0F79" w:rsidTr="006E0F79">
        <w:trPr>
          <w:trHeight w:val="21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Полиязычие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семья – </w:t>
            </w:r>
            <w:proofErr w:type="spellStart"/>
            <w:r>
              <w:rPr>
                <w:rFonts w:ascii="Times New Roman" w:hAnsi="Times New Roman" w:cs="Times New Roman"/>
              </w:rPr>
              <w:t>отбасы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family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0F79" w:rsidRDefault="006E0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Основные термины и словосочетания</w:t>
            </w:r>
          </w:p>
          <w:p w:rsidR="006E0F79" w:rsidRDefault="006E0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Знаки в конце предложения(!?.)</w:t>
            </w:r>
          </w:p>
          <w:p w:rsidR="006E0F79" w:rsidRDefault="006E0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Используемый язык для диалога / письма на уроке </w:t>
            </w:r>
          </w:p>
          <w:p w:rsidR="006E0F79" w:rsidRDefault="006E0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 предложение, в котором о чем-нибудь спрашивают.</w:t>
            </w:r>
          </w:p>
          <w:p w:rsidR="006E0F79" w:rsidRDefault="006E0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Найди предложение, в котором о чем-нибудь сообщают. </w:t>
            </w:r>
          </w:p>
          <w:p w:rsidR="006E0F79" w:rsidRDefault="006E0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Найди предложение, в котором указывают что-либо.</w:t>
            </w:r>
          </w:p>
        </w:tc>
      </w:tr>
      <w:tr w:rsidR="006E0F79" w:rsidTr="006E0F79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Учащиеся могут иметь определенную базу знаний по теме на русском языке.</w:t>
            </w:r>
          </w:p>
          <w:p w:rsidR="006E0F79" w:rsidRDefault="006E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79" w:rsidRDefault="006E0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79" w:rsidRDefault="006E0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F79" w:rsidTr="006E0F79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План 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E0F79" w:rsidTr="006E0F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Запланированная деятельность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Ресурсы</w:t>
            </w:r>
          </w:p>
        </w:tc>
      </w:tr>
      <w:tr w:rsidR="006E0F79" w:rsidTr="006E0F79">
        <w:trPr>
          <w:trHeight w:val="3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урока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 10 мин.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0F79" w:rsidRDefault="002C11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Середина урока 25</w:t>
            </w:r>
            <w:r w:rsidR="006E0F79">
              <w:rPr>
                <w:rFonts w:ascii="Times New Roman" w:hAnsi="Times New Roman" w:cs="Times New Roman"/>
                <w:b/>
              </w:rPr>
              <w:t xml:space="preserve"> мин.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 w:rsidP="0052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1.Организационный момент.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Приветствие учащихся на двух языках. Сообщение темы урока.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Деление на группы с смайликами: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группа: весёлый смайлик.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группа: хмурый смайлик.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Актуализация знаний.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(Ф)</w:t>
            </w:r>
            <w:r>
              <w:rPr>
                <w:rFonts w:ascii="Times New Roman" w:hAnsi="Times New Roman" w:cs="Times New Roman"/>
              </w:rPr>
              <w:t xml:space="preserve"> Артикуляционная разминка </w:t>
            </w:r>
            <w:r>
              <w:rPr>
                <w:rFonts w:ascii="Times New Roman" w:hAnsi="Times New Roman" w:cs="Times New Roman"/>
                <w:b/>
              </w:rPr>
              <w:t>«Эхо»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0F79" w:rsidRDefault="006E0F79" w:rsidP="005213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Мы гуляли во </w:t>
            </w:r>
            <w:proofErr w:type="spellStart"/>
            <w:r>
              <w:rPr>
                <w:rFonts w:ascii="Times New Roman" w:hAnsi="Times New Roman" w:cs="Times New Roman"/>
              </w:rPr>
              <w:t>дворе-ре-ре-ре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E0F79" w:rsidRDefault="006E0F79" w:rsidP="005213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Плыли лодки по </w:t>
            </w:r>
            <w:proofErr w:type="spellStart"/>
            <w:r>
              <w:rPr>
                <w:rFonts w:ascii="Times New Roman" w:hAnsi="Times New Roman" w:cs="Times New Roman"/>
              </w:rPr>
              <w:t>реке-ке-ке-ке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… </w:t>
            </w:r>
          </w:p>
          <w:p w:rsidR="006E0F79" w:rsidRDefault="006E0F79" w:rsidP="005213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Мы работали в </w:t>
            </w:r>
            <w:proofErr w:type="spellStart"/>
            <w:r>
              <w:rPr>
                <w:rFonts w:ascii="Times New Roman" w:hAnsi="Times New Roman" w:cs="Times New Roman"/>
              </w:rPr>
              <w:t>саду-ду-ду-ду</w:t>
            </w:r>
            <w:proofErr w:type="spellEnd"/>
          </w:p>
          <w:p w:rsidR="006E0F79" w:rsidRDefault="006E0F79" w:rsidP="005213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Косили травку на </w:t>
            </w:r>
            <w:proofErr w:type="spellStart"/>
            <w:r>
              <w:rPr>
                <w:rFonts w:ascii="Times New Roman" w:hAnsi="Times New Roman" w:cs="Times New Roman"/>
              </w:rPr>
              <w:t>лугу-гу-гу-гу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0F79" w:rsidRDefault="006E0F79" w:rsidP="005213BD">
            <w:pPr>
              <w:pStyle w:val="a4"/>
              <w:rPr>
                <w:rFonts w:ascii="Times New Roman" w:hAnsi="Times New Roman" w:cs="Times New Roman"/>
              </w:rPr>
            </w:pPr>
          </w:p>
          <w:p w:rsidR="005213BD" w:rsidRDefault="006E0F79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предлагает разгадать ребус </w:t>
            </w:r>
            <w:r>
              <w:rPr>
                <w:rFonts w:ascii="Times New Roman" w:hAnsi="Times New Roman" w:cs="Times New Roman"/>
                <w:b/>
              </w:rPr>
              <w:t>7я (семья),</w:t>
            </w:r>
            <w:r>
              <w:rPr>
                <w:rFonts w:ascii="Times New Roman" w:hAnsi="Times New Roman" w:cs="Times New Roman"/>
              </w:rPr>
              <w:t xml:space="preserve"> назвать ассоциации к этому слову. </w:t>
            </w:r>
          </w:p>
          <w:p w:rsidR="005213BD" w:rsidRDefault="005213BD" w:rsidP="005213BD">
            <w:pPr>
              <w:rPr>
                <w:rFonts w:ascii="Times New Roman" w:hAnsi="Times New Roman" w:cs="Times New Roman"/>
              </w:rPr>
            </w:pPr>
          </w:p>
          <w:p w:rsidR="005213BD" w:rsidRDefault="005213BD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47775" cy="937911"/>
                  <wp:effectExtent l="19050" t="0" r="9525" b="0"/>
                  <wp:docPr id="1" name="Рисунок 1" descr="D:\фото семьи\big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семьи\big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7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37997" cy="930561"/>
                  <wp:effectExtent l="19050" t="0" r="253" b="0"/>
                  <wp:docPr id="2" name="Рисунок 2" descr="D:\фото семьи\big_thum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семьи\big_thum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42" cy="932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BD" w:rsidRDefault="005213BD" w:rsidP="005213BD">
            <w:pPr>
              <w:rPr>
                <w:rFonts w:ascii="Times New Roman" w:hAnsi="Times New Roman" w:cs="Times New Roman"/>
              </w:rPr>
            </w:pPr>
          </w:p>
          <w:p w:rsidR="006E0F79" w:rsidRDefault="006E0F79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(Деятельность учащихся) Ученики разгадывают ребус, называют ассоциации к этому слову и отвечают на вопросы: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семья?</w:t>
            </w:r>
          </w:p>
          <w:p w:rsidR="002C1178" w:rsidRDefault="002C1178" w:rsidP="005213BD">
            <w:pPr>
              <w:rPr>
                <w:rFonts w:ascii="Times New Roman" w:hAnsi="Times New Roman" w:cs="Times New Roman"/>
              </w:rPr>
            </w:pPr>
          </w:p>
          <w:p w:rsidR="005213BD" w:rsidRDefault="005213BD" w:rsidP="005213BD">
            <w:pPr>
              <w:rPr>
                <w:rFonts w:ascii="Times New Roman" w:hAnsi="Times New Roman" w:cs="Times New Roman"/>
              </w:rPr>
            </w:pPr>
            <w:r w:rsidRPr="005213BD">
              <w:rPr>
                <w:rFonts w:ascii="Times New Roman" w:hAnsi="Times New Roman" w:cs="Times New Roman"/>
              </w:rPr>
              <w:drawing>
                <wp:inline distT="0" distB="0" distL="0" distR="0">
                  <wp:extent cx="3200599" cy="1736382"/>
                  <wp:effectExtent l="19050" t="0" r="0" b="0"/>
                  <wp:docPr id="4" name="Рисунок 2" descr="http://doc4web.ru/uploads/files/22/21289/hello_html_m4d0dbb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4web.ru/uploads/files/22/21289/hello_html_m4d0dbb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862" cy="1737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F79" w:rsidRDefault="006E0F79" w:rsidP="005213BD">
            <w:pPr>
              <w:rPr>
                <w:rFonts w:ascii="Times New Roman" w:hAnsi="Times New Roman" w:cs="Times New Roman"/>
              </w:rPr>
            </w:pPr>
          </w:p>
          <w:p w:rsidR="006E0F79" w:rsidRDefault="006E0F79" w:rsidP="005213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Изучение нового материала. (К, Ф)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1178" w:rsidRDefault="002C1178" w:rsidP="002C1178">
            <w:pPr>
              <w:pStyle w:val="a5"/>
              <w:ind w:left="405"/>
              <w:rPr>
                <w:rFonts w:ascii="Times New Roman" w:hAnsi="Times New Roman" w:cs="Times New Roman"/>
              </w:rPr>
            </w:pPr>
          </w:p>
          <w:p w:rsidR="002C1178" w:rsidRDefault="002C1178" w:rsidP="002C1178">
            <w:pPr>
              <w:pStyle w:val="a5"/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97050" cy="1347788"/>
                  <wp:effectExtent l="19050" t="0" r="0" b="0"/>
                  <wp:docPr id="5" name="Рисунок 4" descr="D:\фото семьи\img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 семьи\img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34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178" w:rsidRDefault="002C1178" w:rsidP="002C1178">
            <w:pPr>
              <w:pStyle w:val="a5"/>
              <w:ind w:left="405"/>
              <w:rPr>
                <w:rFonts w:ascii="Times New Roman" w:hAnsi="Times New Roman" w:cs="Times New Roman"/>
              </w:rPr>
            </w:pPr>
          </w:p>
          <w:p w:rsidR="002C1178" w:rsidRDefault="002C1178" w:rsidP="005213BD">
            <w:pPr>
              <w:ind w:left="45"/>
              <w:rPr>
                <w:rFonts w:ascii="Times New Roman" w:hAnsi="Times New Roman" w:cs="Times New Roman"/>
              </w:rPr>
            </w:pPr>
          </w:p>
          <w:p w:rsidR="002C1178" w:rsidRDefault="002C1178" w:rsidP="005213BD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62150" cy="1857375"/>
                  <wp:effectExtent l="19050" t="0" r="0" b="0"/>
                  <wp:docPr id="6" name="Рисунок 5" descr="D:\фото семьи\big-family-grandparents-vector-illustration-his-isolated-white-66439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 семьи\big-family-grandparents-vector-illustration-his-isolated-white-66439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062" cy="18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178" w:rsidRDefault="002C1178" w:rsidP="005213BD">
            <w:pPr>
              <w:ind w:left="45"/>
              <w:rPr>
                <w:rFonts w:ascii="Times New Roman" w:hAnsi="Times New Roman" w:cs="Times New Roman"/>
              </w:rPr>
            </w:pPr>
          </w:p>
          <w:p w:rsidR="006E0F79" w:rsidRDefault="006E0F79" w:rsidP="005213BD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предлагает рассмотреть иллюстрацию в учебнике, подумать, какая это семья: большая или маленькая, назвать членов семьи на русском языке, их занятие и подобрать к каждому слово-действие единственного числа, составить предложение. Например: Мама кормит братика. </w:t>
            </w:r>
          </w:p>
          <w:p w:rsidR="002C1178" w:rsidRDefault="002C1178" w:rsidP="005213BD">
            <w:pPr>
              <w:ind w:left="45"/>
              <w:rPr>
                <w:rFonts w:ascii="Times New Roman" w:hAnsi="Times New Roman" w:cs="Times New Roman"/>
              </w:rPr>
            </w:pPr>
          </w:p>
          <w:p w:rsidR="002C1178" w:rsidRDefault="002C1178" w:rsidP="005213BD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00275" cy="1764371"/>
                  <wp:effectExtent l="19050" t="0" r="9525" b="0"/>
                  <wp:docPr id="7" name="Рисунок 6" descr="D:\фото семьи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 семьи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64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F79" w:rsidRDefault="006E0F79" w:rsidP="005213BD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(Деятельность учащихся). </w:t>
            </w:r>
          </w:p>
          <w:p w:rsidR="006E0F79" w:rsidRDefault="006E0F79" w:rsidP="005213BD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подбирают слова-действия единственного и множественного числа, составляют предложение. Например: Дети играют игрушками.</w:t>
            </w:r>
          </w:p>
          <w:p w:rsidR="006E0F79" w:rsidRDefault="006E0F79" w:rsidP="005213BD">
            <w:pPr>
              <w:ind w:left="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(И) Учитель читает текст. </w:t>
            </w:r>
          </w:p>
          <w:p w:rsidR="006E0F79" w:rsidRDefault="006E0F79" w:rsidP="005213BD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Почему так назвали рассказ? </w:t>
            </w:r>
          </w:p>
          <w:p w:rsidR="006E0F79" w:rsidRDefault="006E0F79" w:rsidP="005213BD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бы ты назвал этот рассказ по-другому? (Деятельность учащихся). </w:t>
            </w:r>
          </w:p>
          <w:p w:rsidR="008263F2" w:rsidRDefault="006E0F79" w:rsidP="005213BD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слушают текст, придумывают свое название, отвечают на вопросы учебника по содержанию текста.</w:t>
            </w:r>
          </w:p>
          <w:p w:rsidR="008263F2" w:rsidRDefault="008263F2" w:rsidP="005213BD">
            <w:pPr>
              <w:ind w:left="45"/>
              <w:rPr>
                <w:rFonts w:ascii="Times New Roman" w:hAnsi="Times New Roman" w:cs="Times New Roman"/>
              </w:rPr>
            </w:pPr>
          </w:p>
          <w:p w:rsidR="008263F2" w:rsidRDefault="008263F2" w:rsidP="005213BD">
            <w:pPr>
              <w:ind w:left="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 "Мы ногами топ-топ"</w:t>
            </w:r>
          </w:p>
          <w:p w:rsidR="006E0F79" w:rsidRDefault="006E0F79" w:rsidP="005213BD">
            <w:pPr>
              <w:ind w:left="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Закрепление изученного материала.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13BD" w:rsidRDefault="006E0F79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(Г) </w:t>
            </w:r>
            <w:r w:rsidR="005213BD">
              <w:rPr>
                <w:rFonts w:ascii="Times New Roman" w:hAnsi="Times New Roman" w:cs="Times New Roman"/>
              </w:rPr>
              <w:t>Кластер: большая семья и маленькая семья.</w:t>
            </w:r>
          </w:p>
          <w:p w:rsidR="005213BD" w:rsidRDefault="005213BD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работа: </w:t>
            </w:r>
          </w:p>
          <w:p w:rsidR="005213BD" w:rsidRDefault="005213BD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группа: напишите слова, отвечающие на вопросы кто?</w:t>
            </w:r>
          </w:p>
          <w:p w:rsidR="006E0F79" w:rsidRDefault="005213BD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группа: напишите слова, отвечающие на вопросы что?</w:t>
            </w:r>
            <w:r w:rsidR="006E0F79">
              <w:rPr>
                <w:rFonts w:ascii="Times New Roman" w:hAnsi="Times New Roman" w:cs="Times New Roman"/>
              </w:rPr>
              <w:t xml:space="preserve">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</w:rPr>
            </w:pPr>
          </w:p>
          <w:p w:rsidR="006E0F79" w:rsidRDefault="006E0F79" w:rsidP="00521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рабочей тетради.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Словарный диктант.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0F79" w:rsidRDefault="005213BD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Семья, мама, папа, бабушка, дедушка.</w:t>
            </w:r>
          </w:p>
          <w:p w:rsidR="002C1178" w:rsidRDefault="002C1178" w:rsidP="005213BD">
            <w:pPr>
              <w:rPr>
                <w:rFonts w:ascii="Times New Roman" w:hAnsi="Times New Roman" w:cs="Times New Roman"/>
              </w:rPr>
            </w:pPr>
          </w:p>
          <w:p w:rsidR="005213BD" w:rsidRDefault="005213BD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Творческая работа. </w:t>
            </w:r>
            <w:r>
              <w:rPr>
                <w:rFonts w:ascii="Times New Roman" w:hAnsi="Times New Roman" w:cs="Times New Roman"/>
              </w:rPr>
              <w:t>Раскраска семьи.</w:t>
            </w:r>
          </w:p>
          <w:p w:rsidR="002C1178" w:rsidRDefault="002C1178" w:rsidP="005213BD">
            <w:pPr>
              <w:rPr>
                <w:rFonts w:ascii="Times New Roman" w:hAnsi="Times New Roman" w:cs="Times New Roman"/>
              </w:rPr>
            </w:pPr>
          </w:p>
          <w:p w:rsidR="002C1178" w:rsidRDefault="002C1178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52675" cy="1452042"/>
                  <wp:effectExtent l="19050" t="0" r="9525" b="0"/>
                  <wp:docPr id="8" name="Рисунок 7" descr="D:\фото семьи\522849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 семьи\522849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45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178" w:rsidRDefault="002C1178" w:rsidP="005213BD">
            <w:pPr>
              <w:rPr>
                <w:rFonts w:ascii="Times New Roman" w:hAnsi="Times New Roman" w:cs="Times New Roman"/>
              </w:rPr>
            </w:pPr>
          </w:p>
          <w:p w:rsidR="002C1178" w:rsidRPr="005213BD" w:rsidRDefault="002C1178" w:rsidP="0052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75481" cy="1285875"/>
                  <wp:effectExtent l="19050" t="0" r="0" b="0"/>
                  <wp:docPr id="9" name="Рисунок 8" descr="D:\фото семьи\familia-7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фото семьи\familia-7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80" cy="1287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http://pedsovet.su/load/</w:t>
              </w:r>
            </w:hyperlink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244 Ребус, 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иллюстрациик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ответу.viki.rdf.ru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item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4291/ 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Клип «Моя семья»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задание 1. 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</w:rPr>
            </w:pPr>
          </w:p>
          <w:p w:rsidR="008263F2" w:rsidRDefault="008263F2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задание 2. 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задание 3. 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задание 4. 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Рабочая тетрадь.</w:t>
            </w:r>
          </w:p>
        </w:tc>
      </w:tr>
      <w:tr w:rsidR="006E0F79" w:rsidTr="006E0F79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урока </w:t>
            </w:r>
          </w:p>
          <w:p w:rsidR="006E0F79" w:rsidRDefault="006E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 w:rsidP="005213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 урока. </w:t>
            </w:r>
          </w:p>
          <w:p w:rsidR="006E0F79" w:rsidRDefault="006E0F79" w:rsidP="005213BD">
            <w:pPr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(К, Ф)</w:t>
            </w:r>
            <w:r>
              <w:rPr>
                <w:rFonts w:ascii="Times New Roman" w:hAnsi="Times New Roman" w:cs="Times New Roman"/>
              </w:rPr>
              <w:t xml:space="preserve"> Вспомните, чему вы научились на этом уроке, что было для вас сложным, легким в исполнении.</w:t>
            </w:r>
          </w:p>
          <w:p w:rsidR="005213BD" w:rsidRDefault="005213BD" w:rsidP="005213BD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Рефлексия. "Светофор"</w:t>
            </w:r>
          </w:p>
          <w:p w:rsidR="006E0F79" w:rsidRDefault="005213BD" w:rsidP="005213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4773" cy="1619250"/>
                  <wp:effectExtent l="19050" t="0" r="6927" b="0"/>
                  <wp:docPr id="3" name="Рисунок 3" descr="D:\рефлексия\podviedieniie_itoghov_uroka__rieflieksii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ефлексия\podviedieniie_itoghov_uroka__rieflieksii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73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0F79" w:rsidTr="006E0F79"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9" w:rsidRDefault="006E0F79" w:rsidP="005213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Дополнительная информация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 w:rsidP="005213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E0F79" w:rsidTr="006E0F79">
        <w:trPr>
          <w:trHeight w:val="451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 w:rsidP="005213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Были ли цели обучения/ 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урока достижимыми?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Чему сегодня научились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учащиеся?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Какой была атмосферв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обучения?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Успешными ли были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задания по установлению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различий между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учащимися?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Придерживался ли я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временного графика? Какие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отступления от плана я 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сделал и почему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9" w:rsidRDefault="006E0F79" w:rsidP="005213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 w:rsidP="005213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0F79" w:rsidRDefault="006E0F79" w:rsidP="005213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6E0F79" w:rsidRDefault="006E0F79" w:rsidP="005213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C1178" w:rsidRDefault="002C1178"/>
    <w:p w:rsidR="002C1178" w:rsidRPr="002C1178" w:rsidRDefault="002C1178">
      <w:pPr>
        <w:rPr>
          <w:b/>
        </w:rPr>
      </w:pPr>
      <w:r w:rsidRPr="002C11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Завуч по учебной работе: _____________________</w:t>
      </w:r>
    </w:p>
    <w:sectPr w:rsidR="002C1178" w:rsidRPr="002C1178" w:rsidSect="003A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32C0"/>
    <w:multiLevelType w:val="multilevel"/>
    <w:tmpl w:val="1988D548"/>
    <w:lvl w:ilvl="0">
      <w:start w:val="1"/>
      <w:numFmt w:val="decimal"/>
      <w:lvlText w:val="%1."/>
      <w:lvlJc w:val="left"/>
      <w:pPr>
        <w:ind w:left="405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735" w:hanging="690"/>
      </w:pPr>
    </w:lvl>
    <w:lvl w:ilvl="2">
      <w:start w:val="1"/>
      <w:numFmt w:val="decimal"/>
      <w:isLgl/>
      <w:lvlText w:val="%1.%2.%3"/>
      <w:lvlJc w:val="left"/>
      <w:pPr>
        <w:ind w:left="765" w:hanging="720"/>
      </w:pPr>
    </w:lvl>
    <w:lvl w:ilvl="3">
      <w:start w:val="1"/>
      <w:numFmt w:val="decimal"/>
      <w:isLgl/>
      <w:lvlText w:val="%1.%2.%3.%4"/>
      <w:lvlJc w:val="left"/>
      <w:pPr>
        <w:ind w:left="765" w:hanging="720"/>
      </w:pPr>
    </w:lvl>
    <w:lvl w:ilvl="4">
      <w:start w:val="1"/>
      <w:numFmt w:val="decimal"/>
      <w:isLgl/>
      <w:lvlText w:val="%1.%2.%3.%4.%5"/>
      <w:lvlJc w:val="left"/>
      <w:pPr>
        <w:ind w:left="1125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485" w:hanging="1440"/>
      </w:p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0F79"/>
    <w:rsid w:val="002C1178"/>
    <w:rsid w:val="003A11C8"/>
    <w:rsid w:val="005213BD"/>
    <w:rsid w:val="006E0F79"/>
    <w:rsid w:val="0082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F79"/>
    <w:rPr>
      <w:color w:val="0000FF" w:themeColor="hyperlink"/>
      <w:u w:val="single"/>
    </w:rPr>
  </w:style>
  <w:style w:type="paragraph" w:styleId="a4">
    <w:name w:val="No Spacing"/>
    <w:uiPriority w:val="1"/>
    <w:qFormat/>
    <w:rsid w:val="006E0F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0F79"/>
    <w:pPr>
      <w:ind w:left="720"/>
      <w:contextualSpacing/>
    </w:pPr>
  </w:style>
  <w:style w:type="table" w:styleId="a6">
    <w:name w:val="Table Grid"/>
    <w:basedOn w:val="a1"/>
    <w:uiPriority w:val="59"/>
    <w:rsid w:val="006E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edsovet.su/loa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2017-10-03T15:32:00Z</dcterms:created>
  <dcterms:modified xsi:type="dcterms:W3CDTF">2017-10-03T16:04:00Z</dcterms:modified>
</cp:coreProperties>
</file>