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245A7C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«САМЫЕ ОПАСНЫЕ КОШКИ В МИРЕ</w:t>
      </w:r>
      <w:r w:rsidR="006519DB">
        <w:rPr>
          <w:rFonts w:ascii="Times New Roman" w:hAnsi="Times New Roman" w:cs="Times New Roman"/>
          <w:sz w:val="28"/>
        </w:rPr>
        <w:t>»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519DB" w:rsidRPr="006519DB" w:rsidRDefault="006519DB" w:rsidP="006519DB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3711CA" w:rsidRDefault="00245A7C" w:rsidP="008C05A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Самые опасные кошки в мире</w:t>
      </w:r>
      <w:r w:rsidR="003711CA" w:rsidRPr="003711CA">
        <w:rPr>
          <w:rFonts w:ascii="Times New Roman" w:hAnsi="Times New Roman" w:cs="Times New Roman"/>
          <w:b/>
          <w:sz w:val="32"/>
          <w:szCs w:val="32"/>
        </w:rPr>
        <w:t>.</w:t>
      </w:r>
    </w:p>
    <w:p w:rsidR="00245A7C" w:rsidRPr="005E7569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t xml:space="preserve">Кошки не всегда бывают ласковыми и дружелюбными с людьми или прочими животными. Владельцы кошек лучше знают об этих их особенностях. Список самых опасных кошек в мире был бы составлен из больших кошек, таких, как лев, тигр, пантера, но мы будем говорить о тех из них, которых человек смог </w:t>
      </w:r>
      <w:proofErr w:type="gramStart"/>
      <w:r w:rsidRPr="005E7569">
        <w:rPr>
          <w:color w:val="231804"/>
        </w:rPr>
        <w:t>приручить</w:t>
      </w:r>
      <w:proofErr w:type="gramEnd"/>
      <w:r w:rsidRPr="005E7569">
        <w:rPr>
          <w:color w:val="231804"/>
        </w:rPr>
        <w:t xml:space="preserve"> или хотя бы верит в это, ведь даже небольшие представители этого семейства способны серьёзно изувечить человека. Выбирая котёнка для семьи, полезно знать о характере его породы, чтобы быть подготовленным к сюрпризам.</w:t>
      </w:r>
    </w:p>
    <w:p w:rsidR="00245A7C" w:rsidRPr="005E7569" w:rsidRDefault="00245A7C" w:rsidP="005E7569">
      <w:pPr>
        <w:pStyle w:val="2"/>
        <w:shd w:val="clear" w:color="auto" w:fill="FFFFFF"/>
        <w:spacing w:before="105" w:beforeAutospacing="0" w:after="105" w:afterAutospacing="0"/>
        <w:jc w:val="both"/>
        <w:rPr>
          <w:bCs w:val="0"/>
          <w:color w:val="231804"/>
          <w:sz w:val="28"/>
          <w:szCs w:val="28"/>
        </w:rPr>
      </w:pPr>
      <w:r w:rsidRPr="005E7569">
        <w:rPr>
          <w:bCs w:val="0"/>
          <w:color w:val="231804"/>
          <w:sz w:val="28"/>
          <w:szCs w:val="28"/>
        </w:rPr>
        <w:t>Саванна</w:t>
      </w:r>
    </w:p>
    <w:p w:rsidR="00245A7C" w:rsidRDefault="00245A7C" w:rsidP="005E7569">
      <w:pPr>
        <w:pStyle w:val="a3"/>
        <w:shd w:val="clear" w:color="auto" w:fill="FFFFFF"/>
        <w:spacing w:before="0" w:beforeAutospacing="0" w:after="0" w:afterAutospacing="0"/>
        <w:jc w:val="both"/>
        <w:rPr>
          <w:color w:val="231804"/>
        </w:rPr>
      </w:pPr>
      <w:r w:rsidRPr="005E7569">
        <w:rPr>
          <w:color w:val="231804"/>
        </w:rPr>
        <w:t> </w:t>
      </w:r>
      <w:r w:rsidRPr="005E7569">
        <w:rPr>
          <w:noProof/>
          <w:color w:val="231804"/>
        </w:rPr>
        <w:drawing>
          <wp:inline distT="0" distB="0" distL="0" distR="0">
            <wp:extent cx="5715000" cy="5715000"/>
            <wp:effectExtent l="19050" t="0" r="0" b="0"/>
            <wp:docPr id="27" name="Рисунок 1" descr="http://www.rukivnogi.com/images/articles/_2Bi4pe6Nbg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kivnogi.com/images/articles/_2Bi4pe6Nbg(10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5E7569" w:rsidRDefault="005E7569" w:rsidP="005E7569">
      <w:pPr>
        <w:pStyle w:val="a3"/>
        <w:shd w:val="clear" w:color="auto" w:fill="FFFFFF"/>
        <w:spacing w:before="0" w:beforeAutospacing="0" w:after="0" w:afterAutospacing="0"/>
        <w:jc w:val="both"/>
        <w:rPr>
          <w:color w:val="231804"/>
        </w:rPr>
      </w:pPr>
    </w:p>
    <w:p w:rsidR="005E7569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t>Очень грациозная саванна является одной из наиболее агрессивных пород кошек. У неё слегка удлинённое стройное тело, небольшая голова с остроконечными ушами, посаженная на длинную шею, и мягкая на ощупь, густая короткая шерсть, имеющая леопардовый окрас.</w:t>
      </w:r>
    </w:p>
    <w:p w:rsidR="00245A7C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br/>
        <w:t xml:space="preserve">Хотя саванна часто готова проявить дикость и агрессию, но хозяин может приучить её </w:t>
      </w:r>
      <w:r w:rsidRPr="005E7569">
        <w:rPr>
          <w:color w:val="231804"/>
        </w:rPr>
        <w:lastRenderedPageBreak/>
        <w:t>сопровождать себя на поводке. Однако и тогда на прогулке нужно быть бдительным, поскольку саванна вполне может отнестись к незнакомому человеку, как к объекту охоты.</w:t>
      </w:r>
    </w:p>
    <w:p w:rsidR="005E7569" w:rsidRPr="005E7569" w:rsidRDefault="005E7569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</w:p>
    <w:p w:rsidR="00245A7C" w:rsidRPr="005E7569" w:rsidRDefault="00245A7C" w:rsidP="005E7569">
      <w:pPr>
        <w:pStyle w:val="2"/>
        <w:shd w:val="clear" w:color="auto" w:fill="FFFFFF"/>
        <w:spacing w:before="105" w:beforeAutospacing="0" w:after="105" w:afterAutospacing="0"/>
        <w:jc w:val="both"/>
        <w:rPr>
          <w:bCs w:val="0"/>
          <w:color w:val="231804"/>
          <w:sz w:val="28"/>
          <w:szCs w:val="28"/>
        </w:rPr>
      </w:pPr>
      <w:r w:rsidRPr="005E7569">
        <w:rPr>
          <w:bCs w:val="0"/>
          <w:color w:val="231804"/>
          <w:sz w:val="28"/>
          <w:szCs w:val="28"/>
        </w:rPr>
        <w:t>Манул</w:t>
      </w:r>
    </w:p>
    <w:p w:rsidR="00245A7C" w:rsidRPr="005E7569" w:rsidRDefault="00245A7C" w:rsidP="005E7569">
      <w:pPr>
        <w:pStyle w:val="a3"/>
        <w:shd w:val="clear" w:color="auto" w:fill="FFFFFF"/>
        <w:spacing w:before="0" w:beforeAutospacing="0" w:after="0" w:afterAutospacing="0"/>
        <w:jc w:val="both"/>
        <w:rPr>
          <w:color w:val="231804"/>
        </w:rPr>
      </w:pPr>
      <w:r w:rsidRPr="005E7569">
        <w:rPr>
          <w:color w:val="231804"/>
        </w:rPr>
        <w:t> </w:t>
      </w:r>
      <w:r w:rsidRPr="005E7569">
        <w:rPr>
          <w:noProof/>
          <w:color w:val="231804"/>
        </w:rPr>
        <w:drawing>
          <wp:inline distT="0" distB="0" distL="0" distR="0">
            <wp:extent cx="5715000" cy="3819525"/>
            <wp:effectExtent l="19050" t="0" r="0" b="0"/>
            <wp:docPr id="24" name="Рисунок 4" descr="http://www.rukivnogi.com/images/articles/1(8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kivnogi.com/images/articles/1(83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t>Дикая кошка манул больше напоминает рысь. Её длина может доходить до 65 см при относительно небольшом весе в 5 кг. У этой кошки средних размеров густая шерсть и большие клыки. При опасности она стремится спрятаться в укромном месте, но в любой момент может напасть сама на человека.</w:t>
      </w:r>
    </w:p>
    <w:p w:rsidR="005E7569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br/>
        <w:t>Приручить манула практически невозможно. Уже у котёнка наблюдается неукротимый, сложный, угрюмый характер. Даже к кормящему его человеку котёнок не питает добрых чувств, а многолетнее одомашнивание не смогло выветрить из манулов дух хищника, всегда готового проявить агрессию. Причинами агрессии чаще всего бывают испуг, боль, борьба за территорию или хозяина.</w:t>
      </w:r>
    </w:p>
    <w:p w:rsidR="00245A7C" w:rsidRPr="005E7569" w:rsidRDefault="00245A7C" w:rsidP="005E7569">
      <w:pPr>
        <w:pStyle w:val="a3"/>
        <w:shd w:val="clear" w:color="auto" w:fill="FFFFFF"/>
        <w:spacing w:before="0" w:beforeAutospacing="0" w:after="150" w:afterAutospacing="0"/>
        <w:jc w:val="both"/>
        <w:rPr>
          <w:color w:val="231804"/>
        </w:rPr>
      </w:pPr>
      <w:r w:rsidRPr="005E7569">
        <w:rPr>
          <w:color w:val="231804"/>
        </w:rPr>
        <w:br/>
        <w:t>В домашней обстановке манул продолжает оставаться нелюдимым и держаться подальше от человека. Многие отчаиваются приручить это своенравное животное и после многих попыток приручить его, сдают питомца в зоопарк. Это не удивительно – кому хочется бесконечно терпеть укусы, царапины, хаос в доме? Манулу не потребуется слишком много времени, чтобы перевернуть весь дом. Даже если он правильно воспитан, то всё равно будет портить, рвать и метить любые предметы. В период линьки эту кошку нужно бы вычёсывать, но подступиться к ней очень сложно, поэтому весь дом и вещи в нём зарастают слоем шерсти. Мешает одомашниванию диких манулов и наличие у них болезней, которыми они могут легко наградить всех домочадцев. Поскольку эти болезни пока не изучены, то и лечению практически не поддаются.</w:t>
      </w: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Абиссинки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lastRenderedPageBreak/>
        <w:drawing>
          <wp:inline distT="0" distB="0" distL="0" distR="0">
            <wp:extent cx="4371975" cy="6603504"/>
            <wp:effectExtent l="19050" t="0" r="9525" b="0"/>
            <wp:docPr id="33" name="Рисунок 33" descr="http://www.rukivnogi.com/images/articles/_2Bi4pe6Nbg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ukivnogi.com/images/articles/_2Bi4pe6Nbg(10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Кошки мстительной и злой абиссинской породы щеголяют в плотной густой шубке трёхцветного окраса. Они не любят подолгу сидеть у хозяина на коленях, предпочитая им место повыше, где бы они оказались вне досягаемости. Из-за злопамятности абиссинок требуется много времени на их воспитание. Нужно быть готовым к укусам и царапинам, которыми обычно заканчиваются игры с ними.</w:t>
      </w: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 xml:space="preserve">Заводчики же говорят, что абиссинцы легко уживаются не только с людьми, но и с прочими животными, но уж если что-то им не понравится – жди агрессии. Это очень любознательные и внимательные животные, в меру подвижные и способные в отсутствие хозяев занять себя самостоятельно. Часто от их игр появляются царапины на мебели и затяжки на шторах, на которых те любят висеть. Но лучше их за это не ругать, иначе можно встретиться с проявлением агрессии. Если абиссинец хочет отдохнуть, он сам </w:t>
      </w: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lastRenderedPageBreak/>
        <w:t>заберётся на колени хозяина. Эта порода достаточно молчалива и редко беспокоит своими криками.</w:t>
      </w:r>
    </w:p>
    <w:p w:rsid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Хозяин при желании может заняться дрессировкой своей абиссинки: научить её приносить какую-либо вещь или гулять на поводке. Развитый интеллект и преданность являются сильными сторонами абиссинцев, они всюду следуют за хозяином, поскольку не терпят одиночества.</w:t>
      </w:r>
    </w:p>
    <w:p w:rsidR="005E7569" w:rsidRPr="00245A7C" w:rsidRDefault="005E7569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</w:t>
      </w: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Сиамская кошка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 </w:t>
      </w: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drawing>
          <wp:inline distT="0" distB="0" distL="0" distR="0">
            <wp:extent cx="5715000" cy="3286125"/>
            <wp:effectExtent l="19050" t="0" r="0" b="0"/>
            <wp:docPr id="34" name="Рисунок 34" descr="http://www.rukivnogi.com/images/articles/_2Bi4pe6Nbg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ukivnogi.com/images/articles/_2Bi4pe6Nbg(1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Красавиц сиамок с необычным окрасом и то голубыми, то красными глазами долгое время считают злыми и мстительными. Они могут надолго запоминать обиду и мстить в самый неожиданный момент. Заводчики сиамок не советуют покупать их семьям, в которых есть маленькие дети. Сиамские кошки не терпят к себе излишнего внимания и проявления ласки, а на неправильное поведение хозяина неизменно отвечают агрессией. Они не допустят рукоприкладства к себе, как и пренебрежения.</w:t>
      </w:r>
    </w:p>
    <w:p w:rsidR="00245A7C" w:rsidRP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Но много кто считает такое мнение ошибочным, и люди продолжают заводить этих восточных красавиц, которые невероятно преданны, очень любят своего хозяина и обожают с ним общаться и играть. Сиамки жизнерадостны, активны, в меру игривы и общительны, обожают, когда хозяева разговаривают с ними, и чутко улавливают их настроение.</w:t>
      </w:r>
    </w:p>
    <w:p w:rsidR="005E7569" w:rsidRDefault="005E7569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45A7C">
        <w:rPr>
          <w:rFonts w:ascii="Times New Roman" w:eastAsia="Times New Roman" w:hAnsi="Times New Roman" w:cs="Times New Roman"/>
          <w:b/>
          <w:sz w:val="28"/>
          <w:szCs w:val="28"/>
        </w:rPr>
        <w:t>Мейн-кун</w:t>
      </w:r>
      <w:proofErr w:type="spellEnd"/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lastRenderedPageBreak/>
        <w:t> </w:t>
      </w: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drawing>
          <wp:inline distT="0" distB="0" distL="0" distR="0">
            <wp:extent cx="5715000" cy="5734050"/>
            <wp:effectExtent l="19050" t="0" r="0" b="0"/>
            <wp:docPr id="37" name="Рисунок 37" descr="http://www.rukivnogi.com/images/articles/_2Bi4pe6Nbg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ukivnogi.com/images/articles/_2Bi4pe6Nbg(10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Из домашних кошек самой большой является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, </w:t>
      </w:r>
      <w:proofErr w:type="gram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у</w:t>
      </w:r>
      <w:proofErr w:type="gram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которого массивное туловище и широкая грудь. Не ожиревший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может весить до 15 кг. Заводят их часто в качестве экзотических кошек. Но они могут быть не безобидными, иногда способны проявлять агрессию, а большие размеры кота могут означать более серьёзные увечья. Если на территорию дома попал посторонний человек, то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может встретить его агрессивно. Но заводчики вместе с тем отмечают их покладистость и высокий интеллект –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мейн-куны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могут улавливать интонации хозяев и откликаться на их просьбы.</w:t>
      </w: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</w:r>
    </w:p>
    <w:p w:rsidR="00245A7C" w:rsidRP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Они очень любопытны и поэтому требуют пристального внимания к себе. Не любят оставаться в одиночестве, поэтому если уж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мейн-куна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нужно на некоторое время оставить одного, то следует обеспечить его игрушками, иначе хозяева позже пожалеют о том, что оставили его. Для содержания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мейн-кунов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не требуется особенных условий, они чувствуют себя хорошо в любом климате. Но во время прогулок не стоит оставлять их одних, поскольку их настроение может мгновенно перемениться.</w:t>
      </w:r>
    </w:p>
    <w:p w:rsidR="005E7569" w:rsidRDefault="005E7569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Британская порода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lastRenderedPageBreak/>
        <w:drawing>
          <wp:inline distT="0" distB="0" distL="0" distR="0">
            <wp:extent cx="5715000" cy="3924300"/>
            <wp:effectExtent l="19050" t="0" r="0" b="0"/>
            <wp:docPr id="38" name="Рисунок 38" descr="http://www.rukivnogi.com/images/articles/_2Bi4pe6Nbg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ukivnogi.com/images/articles/_2Bi4pe6Nbg(10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 </w:t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Британская короткошёрстная порода также попала в перечень опасных кошек. Эти кошки имеют довольно внушительные размеры (весят в среднем 8 кг), независимый и гордый характер. Многие выбирают их не только из-за размера, но и благодаря своеобразному окрасу.</w:t>
      </w:r>
    </w:p>
    <w:p w:rsid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Независимый и гордый характер британцев заставляет их дистанцироваться от посторонних людей и не позволять им себя гладить. Чтобы установить с питомцем дружественные отношения, хозяину нужно потратить много времени на общение с ним. Кошки эти вовсе не ручные – не любят, когда против воли их берут на руки или пытаются с ними поиграть. Они проявляют сдержанность во время первого контакта, но после длительного знакомства начинают демонстрировать преданность. Британцы неплохо ладят с собаками в отличие от прочих агрессивных пород. По мнению заводчиков британцев, эти кошки умны, не очень требовательны и становятся прекрасными компаньонами</w:t>
      </w:r>
      <w:r w:rsidRPr="005E7569">
        <w:rPr>
          <w:rFonts w:ascii="Times New Roman" w:eastAsia="Times New Roman" w:hAnsi="Times New Roman" w:cs="Times New Roman"/>
          <w:color w:val="231804"/>
          <w:sz w:val="24"/>
          <w:szCs w:val="24"/>
        </w:rPr>
        <w:t>.</w:t>
      </w:r>
    </w:p>
    <w:p w:rsidR="005E7569" w:rsidRPr="005E7569" w:rsidRDefault="005E7569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Сибирские кошки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lastRenderedPageBreak/>
        <w:drawing>
          <wp:inline distT="0" distB="0" distL="0" distR="0">
            <wp:extent cx="5715000" cy="3095625"/>
            <wp:effectExtent l="19050" t="0" r="0" b="0"/>
            <wp:docPr id="41" name="Рисунок 41" descr="http://www.rukivnogi.com/images/articles/1424926121Screen-Shot-2015-02-26-at-3_18_03-pm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rukivnogi.com/images/articles/1424926121Screen-Shot-2015-02-26-at-3_18_03-pm(6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 </w:t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У сибирских кошек пушистая мордашка, крупное тело и независимый характер. Они являются результатом скрещивания дикой и домашней кошек. Взрослая самка весит до 6 кг, а самец вдвое тяжелее. Обладая сильным характером, сибирская кошка будет преданной только хозяину с чувством собственного достоинства. Она может быть не только чуткой и ласковой, но и агрессивной.</w:t>
      </w:r>
    </w:p>
    <w:p w:rsid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Эта разновидность кошек жизнерадостна и грациозна. Они настороженно относятся к появлению в доме посторонних людей, но других животных на свою территорию допускают легко. Им необходимо много места, поэтому большие дома для них удобнее. Сибирские коты не забыли, что такое охота, поэтому нуждаются в соответствующей практике. Правильной дрессировкой и воспитанием их можно научить приносить определённые предметы.</w:t>
      </w:r>
    </w:p>
    <w:p w:rsidR="005E7569" w:rsidRPr="00245A7C" w:rsidRDefault="005E7569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Бенгальские коты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lastRenderedPageBreak/>
        <w:t> </w:t>
      </w: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drawing>
          <wp:inline distT="0" distB="0" distL="0" distR="0">
            <wp:extent cx="5133975" cy="3448320"/>
            <wp:effectExtent l="19050" t="0" r="9525" b="0"/>
            <wp:docPr id="42" name="Рисунок 42" descr="http://www.rukivnogi.com/images/articles/1424926121Screen-Shot-2015-02-26-at-3_18_03-pm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ukivnogi.com/images/articles/1424926121Screen-Shot-2015-02-26-at-3_18_03-pm(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Эта порода домашних кошек отличается импульсивным характером, у неё чётко выражен охотничий инстинкт. Благодаря мускулистому телу, бенгальцы легко приспосабливаются к разным условиям обитания. Чтобы бенгальский котёнок не вырос в агрессивного монстра, его нужно воспитывать с «младых когтей» в атмосфере ласки и любви, тратить на него много времени. Поскольку они очень активны, то не очень любят сидеть на руках у хозяина, не терпят они и повышенного тона в свой адрес. Разъярённая бенгальская кошка способна серьёзно повредить человека, и таких случаев нападения на своих хозяев со стороны бенгальцев история знает немало.</w:t>
      </w:r>
    </w:p>
    <w:p w:rsidR="00245A7C" w:rsidRP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 xml:space="preserve">Свою активность бенгальские кошки сохраняют до преклонного возраста, поэтому не прочь поиграть и </w:t>
      </w:r>
      <w:proofErr w:type="gram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уже</w:t>
      </w:r>
      <w:proofErr w:type="gram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будучи старыми. Поэтому они атакуют всё, что движется в пределах их досягаемости. Не всех владельцев устраивает такое поведение. Любящие больше всего свободу бенгальские коты обычно не любят, когда их берут на руки и могут ответить на это царапаньем. Во время обучения бенгальца хозяину нужно набраться терпения и общаться с питомцем без криков.</w:t>
      </w:r>
    </w:p>
    <w:p w:rsidR="005E7569" w:rsidRDefault="005E7569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proofErr w:type="spellStart"/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Чаузи</w:t>
      </w:r>
      <w:proofErr w:type="spellEnd"/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lastRenderedPageBreak/>
        <w:t> </w:t>
      </w: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drawing>
          <wp:inline distT="0" distB="0" distL="0" distR="0">
            <wp:extent cx="5715000" cy="2971800"/>
            <wp:effectExtent l="19050" t="0" r="0" b="0"/>
            <wp:docPr id="45" name="Рисунок 45" descr="http://www.rukivnogi.com/images/articles/_2Bi4pe6Nbg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rukivnogi.com/images/articles/_2Bi4pe6Nbg(10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Породу домашних кошек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чаузи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также можно причислить к </w:t>
      </w:r>
      <w:proofErr w:type="gram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опасным</w:t>
      </w:r>
      <w:proofErr w:type="gram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. Они и внешне похожи на пуму, их телосложение стройное, но намного мощней, чем у большинства домашних кошек. Вот уж кто готов охотиться постоянно!</w:t>
      </w: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 xml:space="preserve">К семьям, рискнувшим взять на воспитание котёнка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чаузи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, предъявляются строгие требования, учитывая агрессивность этих животных. Люди должны с детства не допускать никаких попыток устроить с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чаузи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опасные игры. В остальном же эту породу можно назвать очень любознательной и даже доброй. Данная порода характеризуется уравновешенным темпераментом, развитым интеллектом и чувством собственного достоинства.</w:t>
      </w:r>
    </w:p>
    <w:p w:rsid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 xml:space="preserve">Не стоит заводить </w:t>
      </w:r>
      <w:proofErr w:type="spellStart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чаузи</w:t>
      </w:r>
      <w:proofErr w:type="spellEnd"/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 xml:space="preserve"> в маленьких городских квартирах, поскольку они нуждаются в большом пространстве. Они не стремятся к уединению, наоборот, стараются привлечь внимание любого человека. Им нужны регулярные тренировки, тем более что они любят высоту, отчего могут пострадать некоторые хрупкие бытовые предметы, которые лучше заранее убрать.</w:t>
      </w:r>
    </w:p>
    <w:p w:rsidR="005E7569" w:rsidRPr="00245A7C" w:rsidRDefault="005E7569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245A7C" w:rsidRPr="00245A7C" w:rsidRDefault="00245A7C" w:rsidP="005E7569">
      <w:pPr>
        <w:shd w:val="clear" w:color="auto" w:fill="FFFFFF"/>
        <w:spacing w:before="105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</w:pPr>
      <w:r w:rsidRPr="00245A7C">
        <w:rPr>
          <w:rFonts w:ascii="Times New Roman" w:eastAsia="Times New Roman" w:hAnsi="Times New Roman" w:cs="Times New Roman"/>
          <w:b/>
          <w:color w:val="231804"/>
          <w:sz w:val="28"/>
          <w:szCs w:val="28"/>
        </w:rPr>
        <w:t>Камышовые коты</w:t>
      </w:r>
    </w:p>
    <w:p w:rsidR="00245A7C" w:rsidRDefault="00245A7C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lastRenderedPageBreak/>
        <w:t> </w:t>
      </w:r>
      <w:r w:rsidRPr="005E7569">
        <w:rPr>
          <w:rFonts w:ascii="Times New Roman" w:eastAsia="Times New Roman" w:hAnsi="Times New Roman" w:cs="Times New Roman"/>
          <w:noProof/>
          <w:color w:val="231804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46" name="Рисунок 46" descr="http://www.rukivnogi.com/images/articles/_2Bi4pe6Nbg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ukivnogi.com/images/articles/_2Bi4pe6Nbg(10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9" w:rsidRPr="00245A7C" w:rsidRDefault="005E7569" w:rsidP="005E7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t>Камышовые коты пришли к нам из дикой природы. По экстерьеру они больше походят на рысь и набирают вес до 15 кг. Находится немало любителей экзотики, которым хочется приручить именно таких диких кошек.</w:t>
      </w:r>
    </w:p>
    <w:p w:rsidR="005E7569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Камышовых котов почти невозможно дрессировать, это удаётся в редчайших случаях, гораздо чаще они так и остаются дикарями. В их характере одновременно уживаются такие противоположные качества, как подвижность и ленивость. В обращении с ними нужно постоянно быть внимательным. Камышовые коты нуждаются в активном общении, иначе быстро начинают дичать. Но если им ежедневно демонстрировать свою заботу, то они будут сохранять хорошее настроение. Будучи активными охотниками, камышовые коты любят постоянно играть, куда-то карабкаться, охотиться, а не сидеть у хозяина на коленях. Важно приучить их справлять нужду в лотке.</w:t>
      </w:r>
    </w:p>
    <w:p w:rsidR="00245A7C" w:rsidRPr="00245A7C" w:rsidRDefault="00245A7C" w:rsidP="005E75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804"/>
          <w:sz w:val="24"/>
          <w:szCs w:val="24"/>
        </w:rPr>
      </w:pPr>
      <w:r w:rsidRPr="00245A7C">
        <w:rPr>
          <w:rFonts w:ascii="Times New Roman" w:eastAsia="Times New Roman" w:hAnsi="Times New Roman" w:cs="Times New Roman"/>
          <w:color w:val="231804"/>
          <w:sz w:val="24"/>
          <w:szCs w:val="24"/>
        </w:rPr>
        <w:br/>
        <w:t>К другим животным камышовые кошки относятся довольно спокойно. И если им будет уделяться достаточно внимания, то обитатели дома могут надеяться не стать предметом их охоты. У них великолепный слух, поэтому они чутко реагируют на малейшие шорохи, а их любопытство заставляет их немедленно выяснить, что там происходит. В отличие от большинства кошек камышовые любят воду и готовы проводить в ней много времени. </w:t>
      </w:r>
    </w:p>
    <w:p w:rsidR="005E7569" w:rsidRDefault="005E7569" w:rsidP="00D55B9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91E" w:rsidRPr="008325F5" w:rsidRDefault="00A4791E" w:rsidP="00D55B9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91E">
        <w:rPr>
          <w:rFonts w:ascii="Times New Roman" w:hAnsi="Times New Roman" w:cs="Times New Roman"/>
          <w:b/>
          <w:sz w:val="28"/>
          <w:szCs w:val="28"/>
        </w:rPr>
        <w:t>Истоники</w:t>
      </w:r>
      <w:proofErr w:type="spellEnd"/>
      <w:r w:rsidRPr="00A4791E">
        <w:rPr>
          <w:rFonts w:ascii="Times New Roman" w:hAnsi="Times New Roman" w:cs="Times New Roman"/>
          <w:b/>
          <w:sz w:val="28"/>
          <w:szCs w:val="28"/>
        </w:rPr>
        <w:t>:</w:t>
      </w:r>
    </w:p>
    <w:p w:rsidR="008325F5" w:rsidRDefault="005E7569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0E469D">
          <w:rPr>
            <w:rStyle w:val="a4"/>
            <w:rFonts w:ascii="Times New Roman" w:hAnsi="Times New Roman" w:cs="Times New Roman"/>
            <w:sz w:val="24"/>
            <w:szCs w:val="24"/>
          </w:rPr>
          <w:t>http://www.rukivnogi.com/articles/samye-opasnye-koshki-v-mire-top-10</w:t>
        </w:r>
      </w:hyperlink>
    </w:p>
    <w:p w:rsidR="005E7569" w:rsidRDefault="005E7569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0E469D">
          <w:rPr>
            <w:rStyle w:val="a4"/>
            <w:rFonts w:ascii="Times New Roman" w:hAnsi="Times New Roman" w:cs="Times New Roman"/>
            <w:sz w:val="24"/>
            <w:szCs w:val="24"/>
          </w:rPr>
          <w:t>https://zen.yandex.ru/media/id/5c87b0a873174100b4cfb594/samye-opasnye-koshki-v-mire-top11-5c88d1b6efadc400b227cc95</w:t>
        </w:r>
      </w:hyperlink>
    </w:p>
    <w:p w:rsidR="005E7569" w:rsidRDefault="005E7569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0E469D">
          <w:rPr>
            <w:rStyle w:val="a4"/>
            <w:rFonts w:ascii="Times New Roman" w:hAnsi="Times New Roman" w:cs="Times New Roman"/>
            <w:sz w:val="24"/>
            <w:szCs w:val="24"/>
          </w:rPr>
          <w:t>https://pitomcivradosti.ru/top-10-opasnyih-koshek/</w:t>
        </w:r>
      </w:hyperlink>
    </w:p>
    <w:p w:rsidR="005E7569" w:rsidRPr="00D55B92" w:rsidRDefault="005E7569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Pr="00D55B92" w:rsidRDefault="006519DB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Pr="00D55B92" w:rsidRDefault="006519DB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Pr="00D55B92" w:rsidRDefault="006519DB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Pr="00D55B92" w:rsidRDefault="006519DB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19DB" w:rsidRPr="00D55B92" w:rsidSect="00F8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245A7C"/>
    <w:rsid w:val="002C626D"/>
    <w:rsid w:val="003711CA"/>
    <w:rsid w:val="00580C7C"/>
    <w:rsid w:val="005E7569"/>
    <w:rsid w:val="006519DB"/>
    <w:rsid w:val="008325F5"/>
    <w:rsid w:val="00866022"/>
    <w:rsid w:val="008C05A0"/>
    <w:rsid w:val="0095795C"/>
    <w:rsid w:val="00A4791E"/>
    <w:rsid w:val="00B124DD"/>
    <w:rsid w:val="00CE0DB0"/>
    <w:rsid w:val="00D54970"/>
    <w:rsid w:val="00D55B92"/>
    <w:rsid w:val="00E07099"/>
    <w:rsid w:val="00E2396B"/>
    <w:rsid w:val="00F8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AC"/>
  </w:style>
  <w:style w:type="paragraph" w:styleId="2">
    <w:name w:val="heading 2"/>
    <w:basedOn w:val="a"/>
    <w:link w:val="20"/>
    <w:uiPriority w:val="9"/>
    <w:qFormat/>
    <w:rsid w:val="00D55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5B9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D55B92"/>
    <w:rPr>
      <w:b/>
      <w:bCs/>
    </w:rPr>
  </w:style>
  <w:style w:type="character" w:customStyle="1" w:styleId="ez-toc-section">
    <w:name w:val="ez-toc-section"/>
    <w:basedOn w:val="a0"/>
    <w:rsid w:val="00D55B92"/>
  </w:style>
  <w:style w:type="character" w:styleId="a8">
    <w:name w:val="Emphasis"/>
    <w:basedOn w:val="a0"/>
    <w:uiPriority w:val="20"/>
    <w:qFormat/>
    <w:rsid w:val="00D55B9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32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me-img-copyright">
    <w:name w:val="adme-img-copyright"/>
    <w:basedOn w:val="a"/>
    <w:rsid w:val="0083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3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4144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96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3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19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6462">
                  <w:marLeft w:val="0"/>
                  <w:marRight w:val="0"/>
                  <w:marTop w:val="0"/>
                  <w:marBottom w:val="24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32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8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58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8298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0117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310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7011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16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983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886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5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63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08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4096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8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75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3963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189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55057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18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0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62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4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59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2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0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1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24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5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89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105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16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54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63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itomcivradosti.ru/top-10-opasnyih-koshe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zen.yandex.ru/media/id/5c87b0a873174100b4cfb594/samye-opasnye-koshki-v-mire-top11-5c88d1b6efadc400b227cc95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rukivnogi.com/articles/samye-opasnye-koshki-v-mire-top-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2019-04-15T13:52:00Z</dcterms:created>
  <dcterms:modified xsi:type="dcterms:W3CDTF">2019-11-10T07:53:00Z</dcterms:modified>
</cp:coreProperties>
</file>