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-540"/>
        <w:tblW w:w="104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52"/>
        <w:gridCol w:w="8005"/>
      </w:tblGrid>
      <w:tr w:rsidR="00E52CEE" w:rsidRPr="00E52CEE" w14:paraId="4CC8B608" w14:textId="77777777" w:rsidTr="00F64E26">
        <w:trPr>
          <w:trHeight w:val="629"/>
        </w:trPr>
        <w:tc>
          <w:tcPr>
            <w:tcW w:w="245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AF726" w14:textId="77777777" w:rsidR="00E52CEE" w:rsidRPr="00E52CEE" w:rsidRDefault="00E52CEE" w:rsidP="00F64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7995214"/>
            <w:r w:rsidRPr="00E52C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2F88D21" wp14:editId="144AE5E3">
                  <wp:simplePos x="0" y="0"/>
                  <wp:positionH relativeFrom="column">
                    <wp:posOffset>-26032</wp:posOffset>
                  </wp:positionH>
                  <wp:positionV relativeFrom="page">
                    <wp:posOffset>100327</wp:posOffset>
                  </wp:positionV>
                  <wp:extent cx="1418591" cy="1257300"/>
                  <wp:effectExtent l="0" t="0" r="0" b="0"/>
                  <wp:wrapSquare wrapText="bothSides"/>
                  <wp:docPr id="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1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83F61" w14:textId="77777777" w:rsidR="00E52CEE" w:rsidRPr="00E52CEE" w:rsidRDefault="00E52CEE" w:rsidP="00F64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CEE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образования, науки и молодёжной политики</w:t>
            </w:r>
          </w:p>
          <w:p w14:paraId="13D42629" w14:textId="77777777" w:rsidR="00E52CEE" w:rsidRPr="00E52CEE" w:rsidRDefault="00E52CEE" w:rsidP="00F64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CEE">
              <w:rPr>
                <w:rFonts w:ascii="Times New Roman" w:hAnsi="Times New Roman" w:cs="Times New Roman"/>
                <w:sz w:val="28"/>
                <w:szCs w:val="28"/>
              </w:rPr>
              <w:t>Краснодарского края</w:t>
            </w:r>
          </w:p>
        </w:tc>
      </w:tr>
      <w:tr w:rsidR="00E52CEE" w:rsidRPr="00E52CEE" w14:paraId="57C42F60" w14:textId="77777777" w:rsidTr="00F64E26">
        <w:trPr>
          <w:trHeight w:val="1467"/>
        </w:trPr>
        <w:tc>
          <w:tcPr>
            <w:tcW w:w="245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C2127" w14:textId="77777777" w:rsidR="00E52CEE" w:rsidRPr="00E52CEE" w:rsidRDefault="00E52CEE" w:rsidP="00F64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0C39D" w14:textId="77777777" w:rsidR="00E52CEE" w:rsidRPr="00E52CEE" w:rsidRDefault="00E52CEE" w:rsidP="00F64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CEE">
              <w:rPr>
                <w:rFonts w:ascii="Times New Roman" w:hAnsi="Times New Roman" w:cs="Times New Roman"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</w:t>
            </w:r>
          </w:p>
          <w:p w14:paraId="5DAD2DD5" w14:textId="77777777" w:rsidR="00E52CEE" w:rsidRPr="00E52CEE" w:rsidRDefault="00E52CEE" w:rsidP="00F64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CEE">
              <w:rPr>
                <w:rFonts w:ascii="Times New Roman" w:hAnsi="Times New Roman" w:cs="Times New Roman"/>
                <w:sz w:val="28"/>
                <w:szCs w:val="28"/>
              </w:rPr>
              <w:t>«ЕЙСКИЙ ПОЛИПРОФИЛЬНЫЙ КОЛЛЕДЖ»</w:t>
            </w:r>
          </w:p>
        </w:tc>
      </w:tr>
    </w:tbl>
    <w:p w14:paraId="1C5A5E67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E457CE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095121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7A29EB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A6E86D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2F5F17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5F9F64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D855E3" w14:textId="77777777" w:rsidR="00E52CEE" w:rsidRPr="00E52CEE" w:rsidRDefault="00E52CEE" w:rsidP="00F64E26">
      <w:pPr>
        <w:rPr>
          <w:rFonts w:ascii="Times New Roman" w:hAnsi="Times New Roman" w:cs="Times New Roman"/>
          <w:sz w:val="28"/>
          <w:szCs w:val="28"/>
        </w:rPr>
      </w:pPr>
    </w:p>
    <w:p w14:paraId="1263EE83" w14:textId="5B277D4E" w:rsidR="00E52CEE" w:rsidRDefault="00F64E26" w:rsidP="00E52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14:paraId="14FF08E8" w14:textId="420EBE45" w:rsidR="00F64E26" w:rsidRPr="00E52CEE" w:rsidRDefault="00F64E26" w:rsidP="00E52CEE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«Режим дня младших школьников</w:t>
      </w:r>
    </w:p>
    <w:p w14:paraId="1EC1D39C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FD46B1" w14:textId="77777777" w:rsidR="00E52CEE" w:rsidRPr="00E52CEE" w:rsidRDefault="00E52CEE" w:rsidP="00F64E26">
      <w:pPr>
        <w:rPr>
          <w:rFonts w:ascii="Times New Roman" w:hAnsi="Times New Roman" w:cs="Times New Roman"/>
          <w:sz w:val="28"/>
          <w:szCs w:val="28"/>
        </w:rPr>
      </w:pPr>
    </w:p>
    <w:p w14:paraId="7E8DCA77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9D3317" w14:textId="72A9D933" w:rsidR="00E52CEE" w:rsidRPr="00E52CEE" w:rsidRDefault="00E52CEE" w:rsidP="00E52CEE">
      <w:pPr>
        <w:jc w:val="right"/>
        <w:rPr>
          <w:rFonts w:ascii="Times New Roman" w:hAnsi="Times New Roman" w:cs="Times New Roman"/>
          <w:sz w:val="28"/>
          <w:szCs w:val="28"/>
        </w:rPr>
      </w:pPr>
      <w:r w:rsidRPr="00E52CEE">
        <w:rPr>
          <w:rFonts w:ascii="Times New Roman" w:hAnsi="Times New Roman" w:cs="Times New Roman"/>
          <w:sz w:val="28"/>
          <w:szCs w:val="28"/>
        </w:rPr>
        <w:t>Выполнила:</w:t>
      </w:r>
    </w:p>
    <w:p w14:paraId="49BDB692" w14:textId="77777777" w:rsidR="00E52CEE" w:rsidRPr="00E52CEE" w:rsidRDefault="00E52CEE" w:rsidP="00E52CEE">
      <w:pPr>
        <w:jc w:val="right"/>
        <w:rPr>
          <w:rFonts w:ascii="Times New Roman" w:hAnsi="Times New Roman" w:cs="Times New Roman"/>
          <w:sz w:val="28"/>
          <w:szCs w:val="28"/>
        </w:rPr>
      </w:pPr>
      <w:r w:rsidRPr="00E52CEE">
        <w:rPr>
          <w:rFonts w:ascii="Times New Roman" w:hAnsi="Times New Roman" w:cs="Times New Roman"/>
          <w:sz w:val="28"/>
          <w:szCs w:val="28"/>
        </w:rPr>
        <w:t>студентка Ш-32 группы</w:t>
      </w:r>
    </w:p>
    <w:p w14:paraId="1237BE20" w14:textId="1004123A" w:rsidR="00E52CEE" w:rsidRPr="00E52CEE" w:rsidRDefault="00E52CEE" w:rsidP="00F64E26">
      <w:pPr>
        <w:jc w:val="right"/>
        <w:rPr>
          <w:rFonts w:ascii="Times New Roman" w:hAnsi="Times New Roman" w:cs="Times New Roman"/>
          <w:sz w:val="28"/>
          <w:szCs w:val="28"/>
        </w:rPr>
      </w:pPr>
      <w:r w:rsidRPr="00E52CEE">
        <w:rPr>
          <w:rFonts w:ascii="Times New Roman" w:hAnsi="Times New Roman" w:cs="Times New Roman"/>
          <w:sz w:val="28"/>
          <w:szCs w:val="28"/>
        </w:rPr>
        <w:t>Приймак Виктория</w:t>
      </w:r>
    </w:p>
    <w:p w14:paraId="7F85798F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955C09" w14:textId="77777777" w:rsidR="00E52CEE" w:rsidRPr="00E52CEE" w:rsidRDefault="00E52CEE" w:rsidP="00E52CEE">
      <w:pPr>
        <w:jc w:val="center"/>
        <w:rPr>
          <w:rFonts w:ascii="Times New Roman" w:hAnsi="Times New Roman" w:cs="Times New Roman"/>
          <w:sz w:val="28"/>
          <w:szCs w:val="28"/>
        </w:rPr>
      </w:pPr>
      <w:r w:rsidRPr="00E52CEE">
        <w:rPr>
          <w:rFonts w:ascii="Times New Roman" w:hAnsi="Times New Roman" w:cs="Times New Roman"/>
          <w:sz w:val="28"/>
          <w:szCs w:val="28"/>
        </w:rPr>
        <w:t>Ейск, 20</w:t>
      </w:r>
      <w:bookmarkEnd w:id="0"/>
      <w:r w:rsidRPr="00E52CEE">
        <w:rPr>
          <w:rFonts w:ascii="Times New Roman" w:hAnsi="Times New Roman" w:cs="Times New Roman"/>
          <w:sz w:val="28"/>
          <w:szCs w:val="28"/>
        </w:rPr>
        <w:t>20</w:t>
      </w:r>
    </w:p>
    <w:p w14:paraId="36E36114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proofErr w:type="gramStart"/>
      <w:r w:rsidRPr="00F64E26">
        <w:rPr>
          <w:rFonts w:ascii="Times New Roman" w:hAnsi="Times New Roman" w:cs="Times New Roman"/>
          <w:b/>
          <w:sz w:val="28"/>
          <w:szCs w:val="28"/>
        </w:rPr>
        <w:t>собрания:</w:t>
      </w:r>
      <w:r w:rsidRPr="00F64E26">
        <w:rPr>
          <w:rFonts w:ascii="Times New Roman" w:hAnsi="Times New Roman" w:cs="Times New Roman"/>
          <w:sz w:val="28"/>
          <w:szCs w:val="28"/>
        </w:rPr>
        <w:t> </w:t>
      </w:r>
      <w:r w:rsidRPr="00F64E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4E2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>Роль режима дня в жизни младшего школьника».</w:t>
      </w:r>
    </w:p>
    <w:p w14:paraId="1D587C13" w14:textId="171E9DC0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bCs/>
          <w:sz w:val="28"/>
          <w:szCs w:val="28"/>
        </w:rPr>
        <w:t>Цели собрания:</w:t>
      </w:r>
      <w:r w:rsidRPr="00F64E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4E26">
        <w:rPr>
          <w:rFonts w:ascii="Times New Roman" w:hAnsi="Times New Roman" w:cs="Times New Roman"/>
          <w:sz w:val="28"/>
          <w:szCs w:val="28"/>
        </w:rPr>
        <w:t xml:space="preserve">способствовать осознанию родителями ответственности за формирование у ребенка бережного отношения к своему здоровью. </w:t>
      </w:r>
    </w:p>
    <w:p w14:paraId="20E4CF08" w14:textId="135E93EE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64E26">
        <w:rPr>
          <w:rFonts w:ascii="Times New Roman" w:hAnsi="Times New Roman" w:cs="Times New Roman"/>
          <w:b/>
          <w:sz w:val="28"/>
          <w:szCs w:val="28"/>
        </w:rPr>
        <w:t>Ход  родительского</w:t>
      </w:r>
      <w:proofErr w:type="gramEnd"/>
      <w:r w:rsidRPr="00F64E26">
        <w:rPr>
          <w:rFonts w:ascii="Times New Roman" w:hAnsi="Times New Roman" w:cs="Times New Roman"/>
          <w:b/>
          <w:sz w:val="28"/>
          <w:szCs w:val="28"/>
        </w:rPr>
        <w:t xml:space="preserve"> собрания.</w:t>
      </w:r>
      <w:r w:rsidRPr="00F64E2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3700573" wp14:editId="4B8DD2C3">
            <wp:simplePos x="0" y="0"/>
            <wp:positionH relativeFrom="column">
              <wp:posOffset>217805</wp:posOffset>
            </wp:positionH>
            <wp:positionV relativeFrom="paragraph">
              <wp:posOffset>3930650</wp:posOffset>
            </wp:positionV>
            <wp:extent cx="2972435" cy="2235835"/>
            <wp:effectExtent l="19050" t="0" r="0" b="0"/>
            <wp:wrapTight wrapText="bothSides">
              <wp:wrapPolygon edited="0">
                <wp:start x="-138" y="0"/>
                <wp:lineTo x="-138" y="21348"/>
                <wp:lineTo x="21595" y="21348"/>
                <wp:lineTo x="21595" y="0"/>
                <wp:lineTo x="-138" y="0"/>
              </wp:wrapPolygon>
            </wp:wrapTight>
            <wp:docPr id="25" name="Рисунок 19" descr="pic_508bcf9be80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508bcf9be808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1. Беседа «Здоровье ребенка и режим дня».</w:t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2. Выступление учителя.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  <w:r w:rsidRPr="00F64E26">
        <w:rPr>
          <w:rFonts w:ascii="Times New Roman" w:hAnsi="Times New Roman" w:cs="Times New Roman"/>
          <w:sz w:val="28"/>
          <w:szCs w:val="28"/>
        </w:rPr>
        <w:t xml:space="preserve">       Школа, ребенок, семья….Звенья одной цепи. Перед нами стоит общая задача обучения и воспитания школьника. И мы все вместе должны вырастить здорового и воспитанного человека. </w:t>
      </w:r>
      <w:r w:rsidRPr="00F64E26">
        <w:rPr>
          <w:rFonts w:ascii="Times New Roman" w:hAnsi="Times New Roman" w:cs="Times New Roman"/>
          <w:sz w:val="28"/>
          <w:szCs w:val="28"/>
        </w:rPr>
        <w:br/>
        <w:t>      Здоровье ребенка во многом зависит от выполнения режима дня. Это предохраняет от утомления. Допустимо ли утомляться? Да, и не нужно добиваться, чтобы у ребенка вообще не возникало утомления- наши усилия должны быть направлены на то, чтобы утомление не наступало слишком рано, чтобы оно не было слишком глубоким, чтобы более эффективным был отдых.</w:t>
      </w:r>
      <w:r w:rsidRPr="00F64E26">
        <w:rPr>
          <w:rFonts w:ascii="Times New Roman" w:hAnsi="Times New Roman" w:cs="Times New Roman"/>
          <w:sz w:val="28"/>
          <w:szCs w:val="28"/>
        </w:rPr>
        <w:br/>
        <w:t>     Если отдых недостаточен, то утомление, постепенно накапливаясь, приводит к переутомлению. А это - плохой сон, аппетит, головные боли, безразличие, снижение внимания, памяти, умственной и мышечной работоспособности, падение сопротивляемости болезням. Утомление снимается хорошим продолжительным сном, отдыхом на свежем воздухе, движением, питанием.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     У учеников начальных классов работоспособность ниже, чем у </w:t>
      </w:r>
      <w:r w:rsidRPr="00F64E26">
        <w:rPr>
          <w:rFonts w:ascii="Times New Roman" w:hAnsi="Times New Roman" w:cs="Times New Roman"/>
          <w:sz w:val="28"/>
          <w:szCs w:val="28"/>
        </w:rPr>
        <w:lastRenderedPageBreak/>
        <w:t>старшеклассников, наблюдается плохая сопротивляемость утомлению. Однако из года в год работоспособность и сопротивляемость утомлению повышается: умственная работоспособность у мальчиков 8-10лет одинаковая, а мышечная у девочек ниже, они и менее выносливы. Влияет на работоспособность и здоровье детей. Например, зрение. Для таких детей нужен щадящий режим. Работоспособность младших школьников колеблется в течение суток, недель, года. В течение суток высокий подъем работоспособности наблюдается с 8 до 11 часов утра, с 16 до 17 часов - второй подъем. Во вторник и среду – работоспособность наиболее высокая.    В пятницу она падает. Умственная работоспособность наиболее высока с октября по январь. С января по март – снижается. Потом опять нарастает до июня. 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      Определенную роль играют гигиенические условия работы. Помещение должно быть достаточно освещено. Стол должен стоять у окна, а свет падать слева. На окнах не должно быть сплошных занавесок и высоких цветов. Чистые стекла пропускают ультрафиолетовые лучи, которые убивают болезнетворные микробы. Осенью и зимой нужно использовать настольную лампу с абажуром. Температура помещения - не ниже18-20˚.помещение должно проветриваться.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                                                    </w:t>
      </w:r>
      <w:r w:rsidRPr="00F64E26">
        <w:rPr>
          <w:rFonts w:ascii="Times New Roman" w:hAnsi="Times New Roman" w:cs="Times New Roman"/>
          <w:b/>
          <w:sz w:val="28"/>
          <w:szCs w:val="28"/>
        </w:rPr>
        <w:t>Правильное питание.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  <w:r w:rsidRPr="00F64E26">
        <w:rPr>
          <w:rFonts w:ascii="Times New Roman" w:hAnsi="Times New Roman" w:cs="Times New Roman"/>
          <w:sz w:val="28"/>
          <w:szCs w:val="28"/>
        </w:rPr>
        <w:t>  На состояние здоровья человека оказывают влияние многочисленные факторы. Один из важнейших - питание. Еще в древности было известно, что правильное питание есть непременное условие долгой жизни. Современные ученые выяснили, что основными нарушениями в питании являются: избыток углеводов и жиров животного происхождения, дефицит овощей, фруктов и ягод, а также нарушение режима питания. Рекомендуется использование детьми в профилактических дозах витаминно-микроэлементных комплексов, особенно в зимний и весенний период времени.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  Чтобы устранить нарушения режима питания, взрослым необходимо помнить: дети в младшем школьном возрасте </w:t>
      </w:r>
      <w:r w:rsidRPr="00F64E26">
        <w:rPr>
          <w:rFonts w:ascii="Times New Roman" w:hAnsi="Times New Roman" w:cs="Times New Roman"/>
          <w:sz w:val="28"/>
          <w:szCs w:val="28"/>
        </w:rPr>
        <w:lastRenderedPageBreak/>
        <w:t>должны питаться 4-5 раз в день. При этом распределение суточного рациона должно распределяться следующим образом: завтрак 20%, второй завтрак15%, обед 30-35%, полдник 15%, ужин 20% суточного рациона. Основные правила питания: разнообразие, умеренность, своевременность. </w:t>
      </w:r>
      <w:r w:rsidRPr="00F64E26">
        <w:rPr>
          <w:rFonts w:ascii="Times New Roman" w:hAnsi="Times New Roman" w:cs="Times New Roman"/>
          <w:sz w:val="28"/>
          <w:szCs w:val="28"/>
        </w:rPr>
        <w:br/>
        <w:t>  Следует ли, заставлять ребенка есть через силу или отказывать ему в приеме пищи перед сном? Заставлять нельзя. Оценивая свое желание поесть, ребенок прислушивается к потребностям своего организма.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Обязательно ли детям в возрасте 6-10 лет есть первые блюда? Да. Употребление только второго блюда не вызывает достаточного выделения желудочного сока, пища долгое время задерживается в пищеварительном канале, подвергается брожению, раздражает слизистую оболочку. С течением времени такое неправильное питание приводит к болезненным изменениям в аппарате пищеварения. Кроме того, следует приучать ребенка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>есть  не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торопясь, хорошо пережевывая пищу и не занимаясь во время еды посторонними делами (чтением, просмотром телевизора и т.д.) Эстетический вид пищи, спокойная обстановка за столом, за которым собралась вся семья, соблюдение культуры питания помогут детям получать удовольствие от приема пищи и оставаться здоровыми.</w:t>
      </w:r>
    </w:p>
    <w:p w14:paraId="04E736C2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ADB4F58" wp14:editId="61DD420B">
            <wp:simplePos x="0" y="0"/>
            <wp:positionH relativeFrom="column">
              <wp:posOffset>-119380</wp:posOffset>
            </wp:positionH>
            <wp:positionV relativeFrom="paragraph">
              <wp:posOffset>328295</wp:posOffset>
            </wp:positionV>
            <wp:extent cx="1997710" cy="1997710"/>
            <wp:effectExtent l="0" t="0" r="0" b="0"/>
            <wp:wrapSquare wrapText="bothSides"/>
            <wp:docPr id="26" name="Рисунок 16" descr="447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788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                                    Физическое развитие.</w:t>
      </w:r>
      <w:r w:rsidRPr="00F64E26">
        <w:rPr>
          <w:rFonts w:ascii="Times New Roman" w:hAnsi="Times New Roman" w:cs="Times New Roman"/>
          <w:sz w:val="28"/>
          <w:szCs w:val="28"/>
        </w:rPr>
        <w:t> </w:t>
      </w:r>
      <w:r w:rsidRPr="00F64E26">
        <w:rPr>
          <w:rFonts w:ascii="Times New Roman" w:hAnsi="Times New Roman" w:cs="Times New Roman"/>
          <w:sz w:val="28"/>
          <w:szCs w:val="28"/>
        </w:rPr>
        <w:br/>
        <w:t> Важно обращать внимание на положение тела ребенка во время выполнения домашних заданий, поскольку неправильная посадка - одна из основных причин нарушения осанки. К основным факторам, вызывающим эти нарушения относятся : недостаточное и неравномерное развитие мышечной системы; плохие привычки ( опора при стоянии на одну ногу, неправильная походка, привычка носить тяжести в одной и той же руке, спать на одном боку, на очень высокой подушке или на очень мягкой кровати, сворачиваться «калачиком» и т.д.)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  У ребенка, стоящего в непринужденной позе, замеряют следующие расстояния: от 7 шейного позвонка ( наиболее выступающего) до нижнего угла левой лопатки, расстояние  А; до нижнего угла правой лопатки, расстояние В. При нормальной осанке расстояния А и В равны, различие в длине расстояний указывает на наличие </w:t>
      </w:r>
      <w:proofErr w:type="spellStart"/>
      <w:r w:rsidRPr="00F64E26">
        <w:rPr>
          <w:rFonts w:ascii="Times New Roman" w:hAnsi="Times New Roman" w:cs="Times New Roman"/>
          <w:sz w:val="28"/>
          <w:szCs w:val="28"/>
        </w:rPr>
        <w:t>скалиотической</w:t>
      </w:r>
      <w:proofErr w:type="spellEnd"/>
      <w:r w:rsidRPr="00F64E26">
        <w:rPr>
          <w:rFonts w:ascii="Times New Roman" w:hAnsi="Times New Roman" w:cs="Times New Roman"/>
          <w:sz w:val="28"/>
          <w:szCs w:val="28"/>
        </w:rPr>
        <w:t xml:space="preserve"> осанки.</w:t>
      </w:r>
      <w:r w:rsidRPr="00F64E26">
        <w:rPr>
          <w:rFonts w:ascii="Times New Roman" w:hAnsi="Times New Roman" w:cs="Times New Roman"/>
          <w:sz w:val="28"/>
          <w:szCs w:val="28"/>
        </w:rPr>
        <w:br/>
        <w:t>  Чтобы дать школьнику ясное представление о правильной осанке, следует применить такой прием: ребенку развертывают плечи, выпрямляют спину и ставят вплотную к стене, чтобы он касался ее пятками, ягодицами, спиной и затылком. Неоднократное повторение этого приема позволяет школьнику запомнить мышечное ощущение правильной осанки и в дальнейшем без особого труда сохранять ее.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  Неправильная посадка учеников в школе, во время подготовки домашних заданий часто становится причиной нарушения у них зрения. Желательно, чтобы ребенок в течение недели смотрел не более 2-3 телепередач. Ученики начальных классов очень впечатлительны, доверчивы и восприимчивы, поэтому сцены насилия, жестокости, увиденные ими по телевизору, могут стать причиной нервных срывов и даже психических заболеваний. Вот почему взрослые члены </w:t>
      </w:r>
      <w:r w:rsidRPr="00F64E26">
        <w:rPr>
          <w:rFonts w:ascii="Times New Roman" w:hAnsi="Times New Roman" w:cs="Times New Roman"/>
          <w:sz w:val="28"/>
          <w:szCs w:val="28"/>
        </w:rPr>
        <w:lastRenderedPageBreak/>
        <w:t>семьи должны ежедневно изучать программу телепередач, выбирая те, которые не повредят ребенку.</w:t>
      </w:r>
      <w:r w:rsidRPr="00F64E26">
        <w:rPr>
          <w:rFonts w:ascii="Times New Roman" w:hAnsi="Times New Roman" w:cs="Times New Roman"/>
          <w:sz w:val="28"/>
          <w:szCs w:val="28"/>
        </w:rPr>
        <w:br/>
        <w:t>  Сложно приобщить малыша к выполнению режима дня, но часто истоки детской неорганизованности лежат в укладе семьи. Поэтому, прежде всего родителям нужно постараться самим стать более собранными и организованными, а уже потом требовать этого от своих детей. </w:t>
      </w:r>
      <w:r w:rsidRPr="00F64E26">
        <w:rPr>
          <w:rFonts w:ascii="Times New Roman" w:hAnsi="Times New Roman" w:cs="Times New Roman"/>
          <w:sz w:val="28"/>
          <w:szCs w:val="28"/>
        </w:rPr>
        <w:br/>
        <w:t>  Помочь младшим школьникам в соблюдении режима дня может игра, в процессе которой любые навыки приобретаются легче. Кроме того, на протяжении первых 2-3 месяцев родителям необходимо выполнять основные режимные моменты вместе с ребенком. Не следует наказывать детей за забывчивость, а наоборот хвалить их за каждую попытку придерживаться режима дня. 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  Эффективен в таких случаях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>« прием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руководителя», когда ребенок напоминает родителям о выполнении режима дня (« А теперь идем чистить зубы!», « Мама, пора заправлять кровати!» и т.д.)</w:t>
      </w:r>
      <w:r w:rsidRPr="00F64E26">
        <w:rPr>
          <w:rFonts w:ascii="Times New Roman" w:hAnsi="Times New Roman" w:cs="Times New Roman"/>
          <w:sz w:val="28"/>
          <w:szCs w:val="28"/>
        </w:rPr>
        <w:br/>
        <w:t>  Ситуация успеха порождает психологические условия принятия деятельности, стимулирует желание неоднократно пережить чувство удовлетворения собственными делами.</w:t>
      </w:r>
      <w:r w:rsidRPr="00F64E26">
        <w:rPr>
          <w:rFonts w:ascii="Times New Roman" w:hAnsi="Times New Roman" w:cs="Times New Roman"/>
          <w:sz w:val="28"/>
          <w:szCs w:val="28"/>
        </w:rPr>
        <w:br/>
      </w:r>
    </w:p>
    <w:p w14:paraId="352C6394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E5926F4" wp14:editId="7D3836E7">
            <wp:simplePos x="0" y="0"/>
            <wp:positionH relativeFrom="column">
              <wp:posOffset>38735</wp:posOffset>
            </wp:positionH>
            <wp:positionV relativeFrom="paragraph">
              <wp:posOffset>188595</wp:posOffset>
            </wp:positionV>
            <wp:extent cx="2614930" cy="1629410"/>
            <wp:effectExtent l="19050" t="0" r="0" b="0"/>
            <wp:wrapSquare wrapText="bothSides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E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Сон.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  Младший школьник много времени проводит в школе, посещает разные секции, кружки, он подвижен и вместе с тем легко возбудим, поэтому ему требуется полноценный отдых-сон. В возрасте 6-7 лет суточная норма сна составляет 11 часов, в 8-10 лет-10 часов. Сон обеспечивает отдых и высокую работоспособность человеческому организму. Полноценный сон является одним из важнейших условий </w:t>
      </w:r>
      <w:r w:rsidRPr="00F64E26">
        <w:rPr>
          <w:rFonts w:ascii="Times New Roman" w:hAnsi="Times New Roman" w:cs="Times New Roman"/>
          <w:sz w:val="28"/>
          <w:szCs w:val="28"/>
        </w:rPr>
        <w:lastRenderedPageBreak/>
        <w:t xml:space="preserve">умственной работоспособности. Правильная организация умственного труда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>( очередность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и время приготовления домашних заданий, физкультурные паузы, правильная посадка и освещение и др.) предупреждает возникновение переутомления и его отрицательных последствий. При частом проявлении симптомов переутомления,  таких как головная боль, головокружения, быстро наступающая слабость, покраснение глаз и ушных раковин, рассеянность, раздражительность, плаксивость и т.д., ребенка следует обязательно показать врачу, т.к. эти признаки могут предшествовать развитию нервно-психических заболеваний.</w:t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3. Выступление школьного педагога – психолога.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  <w:r w:rsidRPr="00F64E26">
        <w:rPr>
          <w:rFonts w:ascii="Times New Roman" w:hAnsi="Times New Roman" w:cs="Times New Roman"/>
          <w:sz w:val="28"/>
          <w:szCs w:val="28"/>
        </w:rPr>
        <w:t>      В начале своего выступления педагог - психолог делает анализ анкетирования учащихся  предлагает высказаться желающим, поделиться опытом, рассказать, как приучают своего ребенка соблюдать режим дня и вести здоровый образ жизни.</w:t>
      </w:r>
    </w:p>
    <w:p w14:paraId="4FC03E5B" w14:textId="003B8408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Педагог-психолог читает, обсуждает с родителями и раздает им памятки с практическими советами.</w:t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4. Советы родителям.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  <w:r w:rsidRPr="00F64E26">
        <w:rPr>
          <w:rFonts w:ascii="Times New Roman" w:hAnsi="Times New Roman" w:cs="Times New Roman"/>
          <w:sz w:val="28"/>
          <w:szCs w:val="28"/>
        </w:rPr>
        <w:t>1.Быть для ребенка положительным примером в следовании навыкам гигиенического поведения, т.к. одна из психологических особенностей младших школьников – склонность к подражанию.</w:t>
      </w:r>
      <w:r w:rsidRPr="00F64E26">
        <w:rPr>
          <w:rFonts w:ascii="Times New Roman" w:hAnsi="Times New Roman" w:cs="Times New Roman"/>
          <w:sz w:val="28"/>
          <w:szCs w:val="28"/>
        </w:rPr>
        <w:br/>
        <w:t>2. Поощрять попытки ребенка придерживаться режима дня, выполнять гигиенические процедуры, соблюдать культуру умственного труда.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3. Правильно организовывать режим для школьника: обеспечивать достаточный по продолжительности сон со строго установленным временем подъема и отхода ко сну; предусмотреть регулярный прием пищи (4-5 разовое питание); установить определенное время приготовления уроков; выделить время для отдыха на открытом воздухе, творческой </w:t>
      </w:r>
      <w:r w:rsidRPr="00F64E26">
        <w:rPr>
          <w:rFonts w:ascii="Times New Roman" w:hAnsi="Times New Roman" w:cs="Times New Roman"/>
          <w:sz w:val="28"/>
          <w:szCs w:val="28"/>
        </w:rPr>
        <w:lastRenderedPageBreak/>
        <w:t>деятельности, свободных занятий и помощи семье.</w:t>
      </w:r>
      <w:r w:rsidRPr="00F64E26">
        <w:rPr>
          <w:rFonts w:ascii="Times New Roman" w:hAnsi="Times New Roman" w:cs="Times New Roman"/>
          <w:sz w:val="28"/>
          <w:szCs w:val="28"/>
        </w:rPr>
        <w:br/>
        <w:t>4. Проверить правильность осанки детей. При получении настораживающих результатов проанализировать возможные причины отклонений в состоянии позвоночника, постараться устранить их. В случае необходимости обратиться к врачу.</w:t>
      </w:r>
      <w:r w:rsidRPr="00F64E26">
        <w:rPr>
          <w:rFonts w:ascii="Times New Roman" w:hAnsi="Times New Roman" w:cs="Times New Roman"/>
          <w:sz w:val="28"/>
          <w:szCs w:val="28"/>
        </w:rPr>
        <w:br/>
        <w:t>5. Не впадать в крайности: не ставить ребенка под шквал замечаний и указаний. Добиваться, чтобы все необходимое он делал с первого напоминания, не отвлекаясь.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6. обращать больше внимания на хорошее в ребенке, чем на его ошибки, но не захваливать, иначе стремление к одобрению, к похвале может стать главным мотивом </w:t>
      </w:r>
      <w:proofErr w:type="spellStart"/>
      <w:r w:rsidRPr="00F64E26">
        <w:rPr>
          <w:rFonts w:ascii="Times New Roman" w:hAnsi="Times New Roman" w:cs="Times New Roman"/>
          <w:sz w:val="28"/>
          <w:szCs w:val="28"/>
        </w:rPr>
        <w:t>здравотворческой</w:t>
      </w:r>
      <w:proofErr w:type="spellEnd"/>
      <w:r w:rsidRPr="00F64E26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14:paraId="1D24F70D" w14:textId="178C7508" w:rsidR="00F64E26" w:rsidRPr="00F64E26" w:rsidRDefault="00F64E26" w:rsidP="00F64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Примерный режим дня ученика младших классов.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</w:p>
    <w:tbl>
      <w:tblPr>
        <w:tblStyle w:val="a3"/>
        <w:tblW w:w="0" w:type="auto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6" w:space="0" w:color="E7E6E6" w:themeColor="background2"/>
          <w:insideV w:val="single" w:sz="6" w:space="0" w:color="E7E6E6" w:themeColor="background2"/>
        </w:tblBorders>
        <w:tblLook w:val="04A0" w:firstRow="1" w:lastRow="0" w:firstColumn="1" w:lastColumn="0" w:noHBand="0" w:noVBand="1"/>
      </w:tblPr>
      <w:tblGrid>
        <w:gridCol w:w="4166"/>
        <w:gridCol w:w="4172"/>
        <w:gridCol w:w="3107"/>
        <w:gridCol w:w="3115"/>
      </w:tblGrid>
      <w:tr w:rsidR="00F64E26" w:rsidRPr="00F64E26" w14:paraId="6A6E27AA" w14:textId="77777777" w:rsidTr="00715B66">
        <w:trPr>
          <w:trHeight w:val="1379"/>
        </w:trPr>
        <w:tc>
          <w:tcPr>
            <w:tcW w:w="4504" w:type="dxa"/>
          </w:tcPr>
          <w:p w14:paraId="2E267BA6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Подъем 7.00 Зарядка, умывание, уборка постели. 7.00-7.30</w:t>
            </w:r>
          </w:p>
        </w:tc>
        <w:tc>
          <w:tcPr>
            <w:tcW w:w="4387" w:type="dxa"/>
          </w:tcPr>
          <w:p w14:paraId="1562658D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709F3B12" wp14:editId="27AA04D2">
                  <wp:extent cx="1043726" cy="897924"/>
                  <wp:effectExtent l="19050" t="0" r="4024" b="0"/>
                  <wp:docPr id="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96" cy="898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7ADE8851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Приготовление уроков. 15.30-17.00</w:t>
            </w: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3239" w:type="dxa"/>
          </w:tcPr>
          <w:p w14:paraId="4620912C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4087B9B1" wp14:editId="31EB8721">
                  <wp:extent cx="1205848" cy="904386"/>
                  <wp:effectExtent l="19050" t="0" r="0" b="0"/>
                  <wp:docPr id="73" name="Рисунок 0" descr="9400777_4ee51178384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00777_4ee5117838433.jpeg"/>
                          <pic:cNvPicPr/>
                        </pic:nvPicPr>
                        <pic:blipFill>
                          <a:blip r:embed="rId9" cstate="print">
                            <a:lum bright="-1000" contrast="3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56" cy="90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26" w:rsidRPr="00F64E26" w14:paraId="467B1B6B" w14:textId="77777777" w:rsidTr="00715B66">
        <w:trPr>
          <w:trHeight w:val="1471"/>
        </w:trPr>
        <w:tc>
          <w:tcPr>
            <w:tcW w:w="4504" w:type="dxa"/>
          </w:tcPr>
          <w:p w14:paraId="1EF48711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5EE56A4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Завтрак. 7.30-7.50</w:t>
            </w: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387" w:type="dxa"/>
          </w:tcPr>
          <w:p w14:paraId="437EA5A6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sz w:val="28"/>
                <w:szCs w:val="28"/>
              </w:rPr>
              <w:object w:dxaOrig="3991" w:dyaOrig="2700" w14:anchorId="563E80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6pt;height:67.8pt" o:ole="">
                  <v:imagedata r:id="rId10" o:title=""/>
                </v:shape>
                <o:OLEObject Type="Embed" ProgID="PBrush" ShapeID="_x0000_i1025" DrawAspect="Content" ObjectID="_1649618234" r:id="rId11"/>
              </w:object>
            </w:r>
          </w:p>
        </w:tc>
        <w:tc>
          <w:tcPr>
            <w:tcW w:w="3229" w:type="dxa"/>
          </w:tcPr>
          <w:p w14:paraId="6CA5A380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7E494E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время. 17.00-19.00</w:t>
            </w: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3239" w:type="dxa"/>
          </w:tcPr>
          <w:p w14:paraId="6CCF0D13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3586A4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33ABCFEF" wp14:editId="6154E095">
                  <wp:extent cx="915170" cy="926275"/>
                  <wp:effectExtent l="19050" t="0" r="0" b="0"/>
                  <wp:docPr id="8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88" cy="92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26" w:rsidRPr="00F64E26" w14:paraId="1A03015D" w14:textId="77777777" w:rsidTr="00715B66">
        <w:trPr>
          <w:trHeight w:val="1151"/>
        </w:trPr>
        <w:tc>
          <w:tcPr>
            <w:tcW w:w="4504" w:type="dxa"/>
          </w:tcPr>
          <w:p w14:paraId="7BD7A98A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012E3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Дорога в школу. 7.50-8.10</w:t>
            </w: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387" w:type="dxa"/>
          </w:tcPr>
          <w:p w14:paraId="01315CC5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1038AF64" wp14:editId="69AD3B16">
                  <wp:extent cx="1448778" cy="984317"/>
                  <wp:effectExtent l="19050" t="0" r="0" b="0"/>
                  <wp:docPr id="74" name="Рисунок 5" descr="kartinka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a (12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35" cy="98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5DC09DEC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Ужин. 19.00-19.30</w:t>
            </w: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3239" w:type="dxa"/>
          </w:tcPr>
          <w:p w14:paraId="417754F5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35C097D4" wp14:editId="388D7BE1">
                  <wp:extent cx="977728" cy="1217024"/>
                  <wp:effectExtent l="19050" t="0" r="0" b="0"/>
                  <wp:docPr id="8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45" cy="12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26" w:rsidRPr="00F64E26" w14:paraId="30F0120D" w14:textId="77777777" w:rsidTr="00715B66">
        <w:trPr>
          <w:trHeight w:val="1392"/>
        </w:trPr>
        <w:tc>
          <w:tcPr>
            <w:tcW w:w="4504" w:type="dxa"/>
          </w:tcPr>
          <w:p w14:paraId="005815C5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47D6E5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Занятия в школе, прогулка на свежем воздухе. 8.30-14.30</w:t>
            </w:r>
          </w:p>
        </w:tc>
        <w:tc>
          <w:tcPr>
            <w:tcW w:w="4387" w:type="dxa"/>
          </w:tcPr>
          <w:p w14:paraId="350BEF1A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26D634BE" wp14:editId="02B213E0">
                  <wp:extent cx="1427208" cy="843427"/>
                  <wp:effectExtent l="19050" t="0" r="1542" b="0"/>
                  <wp:docPr id="75" name="Рисунок 3" descr="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44" cy="848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25E08D7E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A0D478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время. 19.30-21.00</w:t>
            </w:r>
          </w:p>
        </w:tc>
        <w:tc>
          <w:tcPr>
            <w:tcW w:w="3239" w:type="dxa"/>
          </w:tcPr>
          <w:p w14:paraId="5F03D430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04B12A5B" wp14:editId="1BB29E75">
                  <wp:extent cx="1212132" cy="997047"/>
                  <wp:effectExtent l="19050" t="0" r="7068" b="0"/>
                  <wp:docPr id="83" name="Рисунок 12" descr="C:\Documents and Settings\Роман\Мои документы\Мои рисунки\pic_13260229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Роман\Мои документы\Мои рисунки\pic_13260229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75" cy="999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E26" w:rsidRPr="00F64E26" w14:paraId="4E1C5562" w14:textId="77777777" w:rsidTr="00715B66">
        <w:trPr>
          <w:trHeight w:val="1379"/>
        </w:trPr>
        <w:tc>
          <w:tcPr>
            <w:tcW w:w="4504" w:type="dxa"/>
          </w:tcPr>
          <w:p w14:paraId="04F143AF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BE4493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Обед, отдых, помощь по дому. 14.30-15.30</w:t>
            </w: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387" w:type="dxa"/>
          </w:tcPr>
          <w:p w14:paraId="3C59977D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inline distT="0" distB="0" distL="0" distR="0" wp14:anchorId="2E75BE38" wp14:editId="760F3F1F">
                  <wp:extent cx="1216626" cy="1063173"/>
                  <wp:effectExtent l="19050" t="0" r="2574" b="0"/>
                  <wp:docPr id="76" name="Рисунок 25" descr="C:\Documents and Settings\Роман\Мои документы\Мои рисунки\687px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Роман\Мои документы\Мои рисунки\687px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89" cy="106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14:paraId="54157951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6DBE946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t>Личная гигиена, подготовка ко сну. 21.00-21.30</w:t>
            </w:r>
          </w:p>
        </w:tc>
        <w:tc>
          <w:tcPr>
            <w:tcW w:w="3239" w:type="dxa"/>
          </w:tcPr>
          <w:p w14:paraId="4D90FBE5" w14:textId="77777777" w:rsidR="00F64E26" w:rsidRPr="00F64E26" w:rsidRDefault="00F64E26" w:rsidP="00F64E26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E26">
              <w:rPr>
                <w:rFonts w:ascii="Times New Roman" w:hAnsi="Times New Roman" w:cs="Times New Roman"/>
                <w:b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 wp14:anchorId="41F5897A" wp14:editId="03A7DD46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268605</wp:posOffset>
                  </wp:positionV>
                  <wp:extent cx="1094740" cy="681355"/>
                  <wp:effectExtent l="19050" t="0" r="0" b="0"/>
                  <wp:wrapSquare wrapText="bothSides"/>
                  <wp:docPr id="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20C606E" w14:textId="77FCBD0D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ab/>
      </w:r>
    </w:p>
    <w:p w14:paraId="6F71C15F" w14:textId="77777777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</w:p>
    <w:p w14:paraId="6C7D544F" w14:textId="77777777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</w:p>
    <w:p w14:paraId="7FEEF514" w14:textId="77777777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</w:p>
    <w:p w14:paraId="7844ED8B" w14:textId="77777777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</w:p>
    <w:p w14:paraId="1CE481AD" w14:textId="77777777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</w:p>
    <w:p w14:paraId="5625C3B6" w14:textId="3E536318" w:rsid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</w:p>
    <w:p w14:paraId="30047E99" w14:textId="35ED9542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9E072A3" wp14:editId="20784907">
            <wp:simplePos x="0" y="0"/>
            <wp:positionH relativeFrom="column">
              <wp:posOffset>7605395</wp:posOffset>
            </wp:positionH>
            <wp:positionV relativeFrom="paragraph">
              <wp:posOffset>0</wp:posOffset>
            </wp:positionV>
            <wp:extent cx="1292860" cy="956945"/>
            <wp:effectExtent l="19050" t="0" r="2540" b="0"/>
            <wp:wrapSquare wrapText="bothSides"/>
            <wp:docPr id="31" name="Рисунок 1" descr="C:\Documents and Settings\Роман\Мои документы\Мои рисунки\95880495_1356198700_6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ман\Мои документы\Мои рисунки\95880495_1356198700_6kopi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E26">
        <w:rPr>
          <w:rFonts w:ascii="Times New Roman" w:hAnsi="Times New Roman" w:cs="Times New Roman"/>
          <w:b/>
          <w:sz w:val="28"/>
          <w:szCs w:val="28"/>
        </w:rPr>
        <w:t>Анкета «Моё домашнее задание» учащийся___________________</w:t>
      </w:r>
    </w:p>
    <w:p w14:paraId="37797FEF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1.Сколько времени вы тратите на выполнение домашнего задания?</w:t>
      </w:r>
    </w:p>
    <w:p w14:paraId="4B2DD12F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64E26">
        <w:rPr>
          <w:rFonts w:ascii="Times New Roman" w:hAnsi="Times New Roman" w:cs="Times New Roman"/>
          <w:sz w:val="28"/>
          <w:szCs w:val="28"/>
        </w:rPr>
        <w:t>а)  меньше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1 часа  </w:t>
      </w:r>
    </w:p>
    <w:p w14:paraId="37BEDE5A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б) больше 1 часа </w:t>
      </w:r>
    </w:p>
    <w:p w14:paraId="3064FA3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в)  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>2 часа и более</w:t>
      </w:r>
    </w:p>
    <w:p w14:paraId="2CDFC974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 xml:space="preserve">2. Обращаетесь ли вы за помощью к родителям при выполнении домашних заданий? </w:t>
      </w:r>
    </w:p>
    <w:p w14:paraId="204026D5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выполняю самостоятельно   </w:t>
      </w:r>
    </w:p>
    <w:p w14:paraId="581E7BF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б) иногда</w:t>
      </w:r>
    </w:p>
    <w:p w14:paraId="2487851C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в) часто</w:t>
      </w:r>
    </w:p>
    <w:p w14:paraId="7E0A41BC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47E6CA3" wp14:editId="111A7977">
            <wp:simplePos x="0" y="0"/>
            <wp:positionH relativeFrom="column">
              <wp:posOffset>7780655</wp:posOffset>
            </wp:positionH>
            <wp:positionV relativeFrom="paragraph">
              <wp:posOffset>145415</wp:posOffset>
            </wp:positionV>
            <wp:extent cx="1235075" cy="1107440"/>
            <wp:effectExtent l="19050" t="0" r="3175" b="0"/>
            <wp:wrapSquare wrapText="bothSides"/>
            <wp:docPr id="6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E26">
        <w:rPr>
          <w:rFonts w:ascii="Times New Roman" w:hAnsi="Times New Roman" w:cs="Times New Roman"/>
          <w:b/>
          <w:sz w:val="28"/>
          <w:szCs w:val="28"/>
        </w:rPr>
        <w:t>3. Проверяют ли у вас родители выполнение домашних заданий?</w:t>
      </w:r>
    </w:p>
    <w:p w14:paraId="6A88BCD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а) да, проверяют</w:t>
      </w:r>
    </w:p>
    <w:p w14:paraId="1AC13B2E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б) нет, не проверяют</w:t>
      </w:r>
    </w:p>
    <w:p w14:paraId="02081A99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в) проверяют редко</w:t>
      </w:r>
    </w:p>
    <w:p w14:paraId="0BF10C9E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г) проверяют только русский и математику</w:t>
      </w:r>
    </w:p>
    <w:p w14:paraId="397DC33F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4. Домашние задания, по какому предмету для тебя самые трудные?</w:t>
      </w:r>
    </w:p>
    <w:p w14:paraId="28B81B0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а) русский язык</w:t>
      </w:r>
    </w:p>
    <w:p w14:paraId="39F27DBE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б) математика</w:t>
      </w:r>
    </w:p>
    <w:p w14:paraId="26CEA875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64E26">
        <w:rPr>
          <w:rFonts w:ascii="Times New Roman" w:hAnsi="Times New Roman" w:cs="Times New Roman"/>
          <w:sz w:val="28"/>
          <w:szCs w:val="28"/>
        </w:rPr>
        <w:t>в)  чтение</w:t>
      </w:r>
      <w:proofErr w:type="gramEnd"/>
    </w:p>
    <w:p w14:paraId="61216073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lastRenderedPageBreak/>
        <w:t xml:space="preserve">г) окружающий мир </w:t>
      </w:r>
    </w:p>
    <w:p w14:paraId="587E14B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д) немецкий язык</w:t>
      </w:r>
      <w:r w:rsidRPr="00F64E2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FB29250" wp14:editId="40A3D6DD">
            <wp:simplePos x="0" y="0"/>
            <wp:positionH relativeFrom="column">
              <wp:posOffset>8264525</wp:posOffset>
            </wp:positionH>
            <wp:positionV relativeFrom="paragraph">
              <wp:posOffset>133985</wp:posOffset>
            </wp:positionV>
            <wp:extent cx="1009015" cy="1043305"/>
            <wp:effectExtent l="19050" t="0" r="635" b="0"/>
            <wp:wrapSquare wrapText="bothSides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ED6A66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5. Всегда ли ты понимаешь, как надо выполнять домашнее задание?</w:t>
      </w:r>
      <w:r w:rsidRPr="00F64E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17B48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всегда понимаю </w:t>
      </w:r>
    </w:p>
    <w:p w14:paraId="2A767BD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б) иногда не понимаю</w:t>
      </w:r>
    </w:p>
    <w:p w14:paraId="1E7988D3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64E26">
        <w:rPr>
          <w:rFonts w:ascii="Times New Roman" w:hAnsi="Times New Roman" w:cs="Times New Roman"/>
          <w:sz w:val="28"/>
          <w:szCs w:val="28"/>
        </w:rPr>
        <w:t>в)  нуждаюсь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в помощи родителей постоянно</w:t>
      </w:r>
    </w:p>
    <w:p w14:paraId="3782D674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6. Домашние задания, по какому предмету для тебя самые лёгкие?</w:t>
      </w:r>
    </w:p>
    <w:p w14:paraId="3169E4C7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а) русский язык</w:t>
      </w:r>
    </w:p>
    <w:p w14:paraId="467A687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б) математика</w:t>
      </w:r>
    </w:p>
    <w:p w14:paraId="610612E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64E26">
        <w:rPr>
          <w:rFonts w:ascii="Times New Roman" w:hAnsi="Times New Roman" w:cs="Times New Roman"/>
          <w:sz w:val="28"/>
          <w:szCs w:val="28"/>
        </w:rPr>
        <w:t>в)  чтение</w:t>
      </w:r>
      <w:proofErr w:type="gramEnd"/>
    </w:p>
    <w:p w14:paraId="410F8C1F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г) окружающий мир </w:t>
      </w:r>
    </w:p>
    <w:p w14:paraId="0C7F4C32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д) немецкий язык</w:t>
      </w:r>
    </w:p>
    <w:p w14:paraId="0A9ABFDB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7. В какое время вы выполняете домашние задания?</w:t>
      </w:r>
    </w:p>
    <w:p w14:paraId="6DBEF60B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сразу, как прихожу из школы; </w:t>
      </w:r>
    </w:p>
    <w:p w14:paraId="51F1FAC2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б) после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>того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как пообедаю и отдохну;</w:t>
      </w:r>
    </w:p>
    <w:p w14:paraId="4B2DBA92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в) ужинаю и сажусь за уроки. </w:t>
      </w:r>
    </w:p>
    <w:p w14:paraId="345B4191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6876A0EB" wp14:editId="2A083FE6">
            <wp:simplePos x="0" y="0"/>
            <wp:positionH relativeFrom="column">
              <wp:posOffset>7180580</wp:posOffset>
            </wp:positionH>
            <wp:positionV relativeFrom="paragraph">
              <wp:posOffset>155575</wp:posOffset>
            </wp:positionV>
            <wp:extent cx="1764030" cy="1764030"/>
            <wp:effectExtent l="0" t="0" r="0" b="0"/>
            <wp:wrapSquare wrapText="bothSides"/>
            <wp:docPr id="80" name="Рисунок 9" descr="447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478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E26">
        <w:rPr>
          <w:rFonts w:ascii="Times New Roman" w:hAnsi="Times New Roman" w:cs="Times New Roman"/>
          <w:b/>
          <w:sz w:val="28"/>
          <w:szCs w:val="28"/>
        </w:rPr>
        <w:t>Вопросы анкеты «Мой режим дня» учащийся_______________________</w:t>
      </w:r>
    </w:p>
    <w:p w14:paraId="2BEF18F1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1. Выполняете ли вы утром физическую зарядку?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</w:p>
    <w:p w14:paraId="0E9C910C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всегда;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б) иногда;       в) никогда.</w:t>
      </w:r>
    </w:p>
    <w:p w14:paraId="27753561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568D90AB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2. Завтракаете ли вы утром?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</w:p>
    <w:p w14:paraId="0FF3E670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всегда;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 б) иногда;        в) никогда.</w:t>
      </w:r>
    </w:p>
    <w:p w14:paraId="1ADC02E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0567EB7A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3. В какое время вы обычно учите уроки?</w:t>
      </w:r>
    </w:p>
    <w:p w14:paraId="7EC16A7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сразу, как прихожу из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школы;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б) после того как пообедаю и отдохну;</w:t>
      </w:r>
    </w:p>
    <w:p w14:paraId="5D1DDAC0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в) ужинаю и сажусь за уроки.</w:t>
      </w:r>
    </w:p>
    <w:p w14:paraId="5D5DE645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7657BBD5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4. В котором часу ты встаешь утром?</w:t>
      </w:r>
    </w:p>
    <w:p w14:paraId="1ECDC142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в 7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часов;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 б) раньше 7 часов;     в)  позже 7 часов; </w:t>
      </w:r>
    </w:p>
    <w:p w14:paraId="567BC39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650B3DB0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5. Тебя будят родители?</w:t>
      </w:r>
    </w:p>
    <w:p w14:paraId="7B4A6DD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всегда;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 б) иногда;      в) никогда.</w:t>
      </w:r>
    </w:p>
    <w:p w14:paraId="7165AAD2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64573E16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lastRenderedPageBreak/>
        <w:t>6. Вы ложитесь спать:</w:t>
      </w:r>
    </w:p>
    <w:p w14:paraId="01F5BF51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а) в 21-22.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00;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б) в 22-23.00;      в) после 23.00.</w:t>
      </w:r>
    </w:p>
    <w:p w14:paraId="4BB93A6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1C0343B0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 xml:space="preserve">7.Как часто вы </w:t>
      </w:r>
      <w:proofErr w:type="gramStart"/>
      <w:r w:rsidRPr="00F64E26">
        <w:rPr>
          <w:rFonts w:ascii="Times New Roman" w:hAnsi="Times New Roman" w:cs="Times New Roman"/>
          <w:b/>
          <w:sz w:val="28"/>
          <w:szCs w:val="28"/>
        </w:rPr>
        <w:t>просыпаетесь</w:t>
      </w:r>
      <w:proofErr w:type="gramEnd"/>
      <w:r w:rsidRPr="00F64E26">
        <w:rPr>
          <w:rFonts w:ascii="Times New Roman" w:hAnsi="Times New Roman" w:cs="Times New Roman"/>
          <w:b/>
          <w:sz w:val="28"/>
          <w:szCs w:val="28"/>
        </w:rPr>
        <w:t xml:space="preserve"> не выспавшись?</w:t>
      </w:r>
    </w:p>
    <w:p w14:paraId="44488A7C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9881CF2" wp14:editId="15CB20D8">
            <wp:simplePos x="0" y="0"/>
            <wp:positionH relativeFrom="column">
              <wp:posOffset>6898005</wp:posOffset>
            </wp:positionH>
            <wp:positionV relativeFrom="paragraph">
              <wp:posOffset>145415</wp:posOffset>
            </wp:positionV>
            <wp:extent cx="2594610" cy="1591945"/>
            <wp:effectExtent l="19050" t="0" r="0" b="0"/>
            <wp:wrapSquare wrapText="bothSides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4E26"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всегда;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    б) иногда;            в) никогда.</w:t>
      </w:r>
      <w:r w:rsidRPr="00F64E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F57ED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3E0F654E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8. Сколько часов в день вы смотрите телевизор?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  <w:r w:rsidRPr="00F64E26">
        <w:rPr>
          <w:rFonts w:ascii="Times New Roman" w:hAnsi="Times New Roman" w:cs="Times New Roman"/>
          <w:sz w:val="28"/>
          <w:szCs w:val="28"/>
        </w:rPr>
        <w:t xml:space="preserve">а) 1 - 2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часа;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б) 3- 4 часа;   в) все свободное время.</w:t>
      </w:r>
    </w:p>
    <w:p w14:paraId="6FAE367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096BE72C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9. Как обычно вы проводите воскресный день?</w:t>
      </w:r>
    </w:p>
    <w:p w14:paraId="0B902D2C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смотрю телевизор, играю в компьютерные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игры;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б) слоняюсь по дому;</w:t>
      </w:r>
    </w:p>
    <w:p w14:paraId="3521AE9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в) гуляю, занимаюсь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спортом;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     г) другое (укажите что именно).</w:t>
      </w:r>
    </w:p>
    <w:p w14:paraId="68332314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0CD5A2C4" w14:textId="77777777" w:rsidR="00F64E26" w:rsidRPr="00F64E26" w:rsidRDefault="00F64E26" w:rsidP="00F64E26">
      <w:pPr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10. Сколько раз в день вы кушаете?</w:t>
      </w:r>
    </w:p>
    <w:p w14:paraId="7AD1ED46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 xml:space="preserve">а) 2-3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 xml:space="preserve">раза;   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 xml:space="preserve">   б) 3-4 раза;     в) 4-5 раз.</w:t>
      </w:r>
    </w:p>
    <w:p w14:paraId="62889FD9" w14:textId="0C969F9A" w:rsid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09758A0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2E6926C4" w14:textId="027276BB" w:rsid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2B46757B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13010C5D" w14:textId="7D962276" w:rsidR="00F64E26" w:rsidRPr="00F64E26" w:rsidRDefault="00F64E26" w:rsidP="00F64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lastRenderedPageBreak/>
        <w:t>Протокол родительского собрания</w:t>
      </w:r>
    </w:p>
    <w:p w14:paraId="2A44197D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19291C0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F64E26">
        <w:rPr>
          <w:rFonts w:ascii="Times New Roman" w:hAnsi="Times New Roman" w:cs="Times New Roman"/>
          <w:b/>
          <w:sz w:val="28"/>
          <w:szCs w:val="28"/>
        </w:rPr>
        <w:t>собрания: </w:t>
      </w:r>
      <w:r w:rsidRPr="00F64E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64E2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>Роль режима дня в жизни младшего школьника».</w:t>
      </w:r>
    </w:p>
    <w:p w14:paraId="3EEE3536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bCs/>
          <w:sz w:val="28"/>
          <w:szCs w:val="28"/>
        </w:rPr>
        <w:t xml:space="preserve">Цели собрания: </w:t>
      </w:r>
      <w:r w:rsidRPr="00F64E26">
        <w:rPr>
          <w:rFonts w:ascii="Times New Roman" w:hAnsi="Times New Roman" w:cs="Times New Roman"/>
          <w:sz w:val="28"/>
          <w:szCs w:val="28"/>
        </w:rPr>
        <w:t>способствовать осознанию родителями ответственности за формирование у ребенка бережного отношения к своему здоровью.</w:t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  Форма проведения: семинар-практикум.  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  <w:t>  Вопросы для обсуждения: </w:t>
      </w:r>
      <w:r w:rsidRPr="00F64E26">
        <w:rPr>
          <w:rFonts w:ascii="Times New Roman" w:hAnsi="Times New Roman" w:cs="Times New Roman"/>
          <w:b/>
          <w:sz w:val="28"/>
          <w:szCs w:val="28"/>
        </w:rPr>
        <w:br/>
      </w:r>
      <w:r w:rsidRPr="00F64E26">
        <w:rPr>
          <w:rFonts w:ascii="Times New Roman" w:hAnsi="Times New Roman" w:cs="Times New Roman"/>
          <w:sz w:val="28"/>
          <w:szCs w:val="28"/>
        </w:rPr>
        <w:t>1. Здоровье ребенка и школьные нагрузки.</w:t>
      </w:r>
      <w:r w:rsidRPr="00F64E26">
        <w:rPr>
          <w:rFonts w:ascii="Times New Roman" w:hAnsi="Times New Roman" w:cs="Times New Roman"/>
          <w:sz w:val="28"/>
          <w:szCs w:val="28"/>
        </w:rPr>
        <w:br/>
        <w:t>2. Особенности рационально организованного режима дня.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3. Приемы сохранения психического и физического здоровья ребенка с помощью </w:t>
      </w:r>
      <w:proofErr w:type="gramStart"/>
      <w:r w:rsidRPr="00F64E26">
        <w:rPr>
          <w:rFonts w:ascii="Times New Roman" w:hAnsi="Times New Roman" w:cs="Times New Roman"/>
          <w:sz w:val="28"/>
          <w:szCs w:val="28"/>
        </w:rPr>
        <w:t>режима  дня</w:t>
      </w:r>
      <w:proofErr w:type="gramEnd"/>
      <w:r w:rsidRPr="00F64E26">
        <w:rPr>
          <w:rFonts w:ascii="Times New Roman" w:hAnsi="Times New Roman" w:cs="Times New Roman"/>
          <w:sz w:val="28"/>
          <w:szCs w:val="28"/>
        </w:rPr>
        <w:t>.</w:t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Ход собрания</w:t>
      </w:r>
    </w:p>
    <w:p w14:paraId="537C36E0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b/>
          <w:bCs/>
          <w:sz w:val="28"/>
          <w:szCs w:val="28"/>
        </w:rPr>
        <w:t>1. Вступительное слово классного руководителя.</w:t>
      </w:r>
      <w:r w:rsidRPr="00F64E26">
        <w:rPr>
          <w:rFonts w:ascii="Times New Roman" w:hAnsi="Times New Roman" w:cs="Times New Roman"/>
          <w:b/>
          <w:sz w:val="28"/>
          <w:szCs w:val="28"/>
        </w:rPr>
        <w:t xml:space="preserve"> Здоровье ребенка и школьные нагрузки.</w:t>
      </w:r>
      <w:r w:rsidRPr="00F64E26">
        <w:rPr>
          <w:rFonts w:ascii="Times New Roman" w:hAnsi="Times New Roman" w:cs="Times New Roman"/>
          <w:sz w:val="28"/>
          <w:szCs w:val="28"/>
        </w:rPr>
        <w:br/>
        <w:t xml:space="preserve">     Школа, ребенок, семья. Звенья одной цепи. Перед нами стоит общая задача обучения и воспитания школьника. И мы все вместе должны вырастить здорового и воспитанного человека. </w:t>
      </w:r>
      <w:r w:rsidRPr="00F64E26">
        <w:rPr>
          <w:rFonts w:ascii="Times New Roman" w:hAnsi="Times New Roman" w:cs="Times New Roman"/>
          <w:sz w:val="28"/>
          <w:szCs w:val="28"/>
        </w:rPr>
        <w:br/>
        <w:t>  Здоровье ребенка во многом зависит от выполнения режима дня. Это предохраняет от утомления. Допустимо ли утомляться? Да, и не нужно добиваться, чтобы у ребенка вообще не возникало утомления - наши усилия должны быть направлены на то, чтобы утомление не наступало слишком рано, чтобы оно не было слишком глубоким, чтобы более эффективным был отдых.</w:t>
      </w:r>
    </w:p>
    <w:p w14:paraId="5F521C8B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lastRenderedPageBreak/>
        <w:t>2. Выступление школьного педагога – психолога.</w:t>
      </w:r>
      <w:r w:rsidRPr="00F64E26">
        <w:rPr>
          <w:rFonts w:ascii="Times New Roman" w:hAnsi="Times New Roman" w:cs="Times New Roman"/>
          <w:sz w:val="28"/>
          <w:szCs w:val="28"/>
        </w:rPr>
        <w:t>  (В начале своего выступления педагог - психолог делает анализ анкетирования учащихся и родителей и предлагает высказаться желающим, поделиться опытом, рассказать, как приучают своего ребенка соблюдать режим дня и вести здоровый образ жизни.)  Педагог-психолог читает, обсуждает с родителями и раздает им памятки с практическими советами.</w:t>
      </w:r>
      <w:r w:rsidRPr="00F64E26">
        <w:rPr>
          <w:rFonts w:ascii="Times New Roman" w:hAnsi="Times New Roman" w:cs="Times New Roman"/>
          <w:sz w:val="28"/>
          <w:szCs w:val="28"/>
        </w:rPr>
        <w:br/>
      </w:r>
      <w:r w:rsidRPr="00F64E26">
        <w:rPr>
          <w:rFonts w:ascii="Times New Roman" w:hAnsi="Times New Roman" w:cs="Times New Roman"/>
          <w:b/>
          <w:sz w:val="28"/>
          <w:szCs w:val="28"/>
        </w:rPr>
        <w:t>3. Решение родительского собрания</w:t>
      </w:r>
    </w:p>
    <w:p w14:paraId="6C1DF349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64E26">
        <w:rPr>
          <w:rFonts w:ascii="Times New Roman" w:hAnsi="Times New Roman" w:cs="Times New Roman"/>
          <w:b/>
          <w:sz w:val="28"/>
          <w:szCs w:val="28"/>
        </w:rPr>
        <w:t>Постановили:</w:t>
      </w:r>
    </w:p>
    <w:p w14:paraId="540B1BD9" w14:textId="77777777" w:rsidR="00F64E26" w:rsidRPr="00F64E26" w:rsidRDefault="00F64E26" w:rsidP="00F64E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64E26">
        <w:rPr>
          <w:rFonts w:ascii="Times New Roman" w:hAnsi="Times New Roman" w:cs="Times New Roman"/>
          <w:sz w:val="28"/>
          <w:szCs w:val="28"/>
        </w:rPr>
        <w:t>1.Быть для ребенка положительным примером в следовании навыкам гигиенического поведения, т.к. одна из психологических особенностей младших школьников – склонность к подражанию.</w:t>
      </w:r>
      <w:r w:rsidRPr="00F64E26">
        <w:rPr>
          <w:rFonts w:ascii="Times New Roman" w:hAnsi="Times New Roman" w:cs="Times New Roman"/>
          <w:sz w:val="28"/>
          <w:szCs w:val="28"/>
        </w:rPr>
        <w:br/>
        <w:t>2. Поощрять попытки ребенка придерживаться режима дня, выполнять гигиенические процедуры, соблюдать культуру умственного труда.</w:t>
      </w:r>
      <w:r w:rsidRPr="00F64E26">
        <w:rPr>
          <w:rFonts w:ascii="Times New Roman" w:hAnsi="Times New Roman" w:cs="Times New Roman"/>
          <w:sz w:val="28"/>
          <w:szCs w:val="28"/>
        </w:rPr>
        <w:br/>
        <w:t>3. Правильно организовывать режим для школьника: обеспечивать достаточный по продолжительности сон со строго установленным временем подъема и отхода ко сну; предусмотреть регулярный прием пищи (4-5 разовое питание); установить определенное время приготовления уроков; выделить время для отдыха на открытом воздухе, творческой деятельности, свободных занятий и помощи семье.</w:t>
      </w:r>
    </w:p>
    <w:p w14:paraId="49383610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0C7EE2AD" w14:textId="77777777" w:rsidR="00F64E26" w:rsidRPr="00F64E26" w:rsidRDefault="00F64E26" w:rsidP="00F64E26">
      <w:pPr>
        <w:rPr>
          <w:rFonts w:ascii="Times New Roman" w:hAnsi="Times New Roman" w:cs="Times New Roman"/>
          <w:sz w:val="28"/>
          <w:szCs w:val="28"/>
        </w:rPr>
      </w:pPr>
    </w:p>
    <w:p w14:paraId="64FC8582" w14:textId="77777777" w:rsidR="009A3728" w:rsidRPr="00E52CEE" w:rsidRDefault="009A3728">
      <w:pPr>
        <w:rPr>
          <w:rFonts w:ascii="Times New Roman" w:hAnsi="Times New Roman" w:cs="Times New Roman"/>
          <w:sz w:val="28"/>
          <w:szCs w:val="28"/>
        </w:rPr>
      </w:pPr>
    </w:p>
    <w:sectPr w:rsidR="009A3728" w:rsidRPr="00E52CEE" w:rsidSect="00F64E26">
      <w:pgSz w:w="16838" w:h="11906" w:orient="landscape"/>
      <w:pgMar w:top="1701" w:right="1134" w:bottom="850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728"/>
    <w:rsid w:val="009A3728"/>
    <w:rsid w:val="00E52CEE"/>
    <w:rsid w:val="00F6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602F"/>
  <w15:chartTrackingRefBased/>
  <w15:docId w15:val="{2B1D0F8E-DD65-42B1-960A-A0FDE722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4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2227</Words>
  <Characters>12700</Characters>
  <Application>Microsoft Office Word</Application>
  <DocSecurity>0</DocSecurity>
  <Lines>105</Lines>
  <Paragraphs>29</Paragraphs>
  <ScaleCrop>false</ScaleCrop>
  <Company/>
  <LinksUpToDate>false</LinksUpToDate>
  <CharactersWithSpaces>14898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Приймак</dc:creator>
  <cp:keywords/>
  <dc:description/>
  <cp:lastModifiedBy>Виктория Приймак</cp:lastModifiedBy>
  <cp:revision>2</cp:revision>
  <dcterms:created xsi:type="dcterms:W3CDTF">2020-04-28T19:31:00Z</dcterms:created>
  <dcterms:modified xsi:type="dcterms:W3CDTF">2020-04-28T19:31:00Z</dcterms:modified>
</cp:coreProperties>
</file>