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8A" w:rsidRPr="000E5815" w:rsidRDefault="009D078A" w:rsidP="000C565D">
      <w:pPr>
        <w:jc w:val="center"/>
        <w:rPr>
          <w:rFonts w:ascii="Times New Roman" w:hAnsi="Times New Roman" w:cs="Times New Roman"/>
          <w:b/>
        </w:rPr>
      </w:pPr>
      <w:r w:rsidRPr="000E5815">
        <w:rPr>
          <w:rFonts w:ascii="Times New Roman" w:hAnsi="Times New Roman" w:cs="Times New Roman"/>
          <w:b/>
        </w:rPr>
        <w:t>Технологическая карта  урока истории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9"/>
        <w:gridCol w:w="1489"/>
        <w:gridCol w:w="4163"/>
        <w:gridCol w:w="4058"/>
        <w:gridCol w:w="341"/>
        <w:gridCol w:w="1622"/>
        <w:gridCol w:w="1864"/>
      </w:tblGrid>
      <w:tr w:rsidR="009D078A" w:rsidRPr="00443939" w:rsidTr="000E5815">
        <w:tc>
          <w:tcPr>
            <w:tcW w:w="1880" w:type="dxa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51" w:type="dxa"/>
            <w:gridSpan w:val="4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2" w:type="dxa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4" w:type="dxa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78A" w:rsidRPr="00443939" w:rsidTr="000E5815">
        <w:tc>
          <w:tcPr>
            <w:tcW w:w="1880" w:type="dxa"/>
            <w:vAlign w:val="bottom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7" w:type="dxa"/>
            <w:gridSpan w:val="6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9D0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  <w:p w:rsidR="009D078A" w:rsidRPr="00443939" w:rsidRDefault="009D078A" w:rsidP="006C27B4">
            <w:pPr>
              <w:pStyle w:val="a4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D078A" w:rsidRPr="00443939" w:rsidTr="000E5815">
        <w:trPr>
          <w:trHeight w:val="1145"/>
        </w:trPr>
        <w:tc>
          <w:tcPr>
            <w:tcW w:w="1880" w:type="dxa"/>
            <w:vAlign w:val="center"/>
          </w:tcPr>
          <w:p w:rsidR="009D078A" w:rsidRPr="00443939" w:rsidRDefault="009D078A" w:rsidP="00C17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цели и задачи урока</w:t>
            </w:r>
          </w:p>
        </w:tc>
        <w:tc>
          <w:tcPr>
            <w:tcW w:w="13537" w:type="dxa"/>
            <w:gridSpan w:val="6"/>
            <w:vAlign w:val="center"/>
          </w:tcPr>
          <w:p w:rsidR="009D078A" w:rsidRPr="00443939" w:rsidRDefault="009D078A" w:rsidP="009D078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Создать условия для формирования представлений об образовании централизованных государств на Пиренейском полуостро</w:t>
            </w:r>
            <w:r w:rsidRPr="004439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ве; познакомить с понятиями </w:t>
            </w:r>
            <w:r w:rsidRPr="0044393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Реконкиста, кортесы, аутодафе</w:t>
            </w:r>
            <w:r w:rsidRPr="004439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D078A" w:rsidRPr="00443939" w:rsidTr="000E5815">
        <w:trPr>
          <w:trHeight w:val="135"/>
        </w:trPr>
        <w:tc>
          <w:tcPr>
            <w:tcW w:w="1880" w:type="dxa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7" w:type="dxa"/>
            <w:gridSpan w:val="6"/>
            <w:vAlign w:val="center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нового материала</w:t>
            </w:r>
          </w:p>
        </w:tc>
      </w:tr>
      <w:tr w:rsidR="009D078A" w:rsidRPr="00443939" w:rsidTr="000E5815">
        <w:trPr>
          <w:trHeight w:val="525"/>
        </w:trPr>
        <w:tc>
          <w:tcPr>
            <w:tcW w:w="15417" w:type="dxa"/>
            <w:gridSpan w:val="7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(с учетом разделов «Ученик научится», «Ученик получит возможность научиться»)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8A" w:rsidRPr="00443939" w:rsidTr="000E5815">
        <w:trPr>
          <w:trHeight w:val="233"/>
        </w:trPr>
        <w:tc>
          <w:tcPr>
            <w:tcW w:w="3369" w:type="dxa"/>
            <w:gridSpan w:val="2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827" w:type="dxa"/>
            <w:gridSpan w:val="3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9D078A" w:rsidRPr="00443939" w:rsidTr="000E5815">
        <w:trPr>
          <w:trHeight w:val="1518"/>
        </w:trPr>
        <w:tc>
          <w:tcPr>
            <w:tcW w:w="3369" w:type="dxa"/>
            <w:gridSpan w:val="2"/>
          </w:tcPr>
          <w:p w:rsidR="009D078A" w:rsidRPr="00443939" w:rsidRDefault="00C17D86" w:rsidP="009D078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D078A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нают исторические факты, проводят оценку исторического события, имеют представление об образовании централизованных государств на Пиренейском полуострове; указывают хронологические рамки Реконкисты, читают истори</w:t>
            </w:r>
            <w:r w:rsidR="009D078A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ческую карту с опорой на легенду, могут рассказать о жизни евреев в Испании, о действиях инквизиции; систематизируют ис</w:t>
            </w:r>
            <w:r w:rsidR="009D078A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торическую информацию. </w:t>
            </w:r>
          </w:p>
          <w:p w:rsidR="009D078A" w:rsidRPr="00443939" w:rsidRDefault="009D078A" w:rsidP="009D0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D86" w:rsidRPr="00443939" w:rsidRDefault="00C17D86" w:rsidP="00C17D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939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</w:p>
          <w:p w:rsidR="00C17D86" w:rsidRPr="00443939" w:rsidRDefault="00C17D86" w:rsidP="00C17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произвольно строят речевые высказывания, в том числе в письменной форме, проводят поиск необходимой информации, разрабатывают алгоритм поисковых действий, устанавливают причинно-следственные связи.</w:t>
            </w:r>
          </w:p>
          <w:p w:rsidR="00C17D86" w:rsidRPr="00443939" w:rsidRDefault="00C17D86" w:rsidP="00C17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7D86" w:rsidRPr="00443939" w:rsidRDefault="00C17D86" w:rsidP="00C17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 монологические высказывания, </w:t>
            </w:r>
            <w:r w:rsidR="000E5815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 строят рассуждение, выстраивают ответ в соответствии с заданием, целью (сжато, полно, выборочно),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способы взаимодействия при работе с партнером, формулируют собственную позицию по обсуждаемому вопросу.</w:t>
            </w:r>
          </w:p>
          <w:p w:rsidR="00C17D86" w:rsidRPr="00443939" w:rsidRDefault="00C17D86" w:rsidP="00C17D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78A" w:rsidRPr="00443939" w:rsidRDefault="009D078A" w:rsidP="000E58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выделяют и сохраняют учебные задачи, выполняют учебные действия, принимают учебную задачу для само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стоятельного выполнения, прогнозируют результат своих действий на уроке.</w:t>
            </w:r>
          </w:p>
        </w:tc>
        <w:tc>
          <w:tcPr>
            <w:tcW w:w="3827" w:type="dxa"/>
            <w:gridSpan w:val="3"/>
          </w:tcPr>
          <w:p w:rsidR="009D078A" w:rsidRPr="00443939" w:rsidRDefault="00C17D86" w:rsidP="009D0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D078A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роявляют положительное отношение к учебной деятельности, понимают важность уважения традиций и цен</w:t>
            </w:r>
            <w:r w:rsidR="009D078A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ностей разных народов, проводят самооценку своей учебной деятельности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078A" w:rsidRPr="00443939" w:rsidTr="000E5815">
        <w:tc>
          <w:tcPr>
            <w:tcW w:w="15417" w:type="dxa"/>
            <w:gridSpan w:val="7"/>
            <w:vAlign w:val="center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урока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8A" w:rsidRPr="00443939" w:rsidTr="000E5815">
        <w:tc>
          <w:tcPr>
            <w:tcW w:w="3369" w:type="dxa"/>
            <w:gridSpan w:val="2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Информационные ресурсы </w:t>
            </w: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ЦОР и Интернет)</w:t>
            </w:r>
          </w:p>
        </w:tc>
        <w:tc>
          <w:tcPr>
            <w:tcW w:w="4163" w:type="dxa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</w:p>
        </w:tc>
        <w:tc>
          <w:tcPr>
            <w:tcW w:w="4058" w:type="dxa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литература, технологии</w:t>
            </w:r>
          </w:p>
        </w:tc>
        <w:tc>
          <w:tcPr>
            <w:tcW w:w="3827" w:type="dxa"/>
            <w:gridSpan w:val="3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9D078A" w:rsidRPr="00443939" w:rsidTr="000E5815">
        <w:trPr>
          <w:trHeight w:val="1183"/>
        </w:trPr>
        <w:tc>
          <w:tcPr>
            <w:tcW w:w="3369" w:type="dxa"/>
            <w:gridSpan w:val="2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78A" w:rsidRPr="00443939" w:rsidRDefault="009D078A" w:rsidP="00C17D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3" w:type="dxa"/>
          </w:tcPr>
          <w:p w:rsidR="009D078A" w:rsidRPr="00443939" w:rsidRDefault="009D078A" w:rsidP="00C17D86">
            <w:pPr>
              <w:pStyle w:val="a4"/>
              <w:ind w:lef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443939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443939">
              <w:rPr>
                <w:rFonts w:ascii="Times New Roman" w:hAnsi="Times New Roman"/>
                <w:sz w:val="24"/>
                <w:szCs w:val="24"/>
              </w:rPr>
              <w:t xml:space="preserve"> Е.В., Донской Г.М. Всеобщая история. История Средних веков.</w:t>
            </w:r>
            <w:r w:rsidR="00C17D86" w:rsidRPr="00443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hAnsi="Times New Roman"/>
                <w:sz w:val="24"/>
                <w:szCs w:val="24"/>
              </w:rPr>
              <w:t>М.: Просвещение, 2017</w:t>
            </w:r>
          </w:p>
        </w:tc>
        <w:tc>
          <w:tcPr>
            <w:tcW w:w="4058" w:type="dxa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ИКТ-технология </w:t>
            </w: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Проблемное обучение</w:t>
            </w:r>
          </w:p>
        </w:tc>
        <w:tc>
          <w:tcPr>
            <w:tcW w:w="3827" w:type="dxa"/>
            <w:gridSpan w:val="3"/>
          </w:tcPr>
          <w:p w:rsidR="009D078A" w:rsidRPr="00443939" w:rsidRDefault="009D078A" w:rsidP="006C27B4">
            <w:pPr>
              <w:tabs>
                <w:tab w:val="left" w:pos="284"/>
                <w:tab w:val="left" w:pos="567"/>
              </w:tabs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1.Проектор</w:t>
            </w:r>
          </w:p>
          <w:p w:rsidR="009D078A" w:rsidRPr="00443939" w:rsidRDefault="009D078A" w:rsidP="006C27B4">
            <w:pPr>
              <w:tabs>
                <w:tab w:val="left" w:pos="284"/>
                <w:tab w:val="left" w:pos="567"/>
              </w:tabs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2.Компьютер</w:t>
            </w:r>
          </w:p>
          <w:p w:rsidR="009D078A" w:rsidRPr="00443939" w:rsidRDefault="009D078A" w:rsidP="006C27B4">
            <w:pPr>
              <w:tabs>
                <w:tab w:val="left" w:pos="284"/>
                <w:tab w:val="left" w:pos="567"/>
              </w:tabs>
              <w:ind w:right="-1" w:firstLine="284"/>
              <w:jc w:val="both"/>
              <w:rPr>
                <w:rStyle w:val="FontStyle163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3.Экран.</w:t>
            </w:r>
          </w:p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8A" w:rsidRPr="00443939" w:rsidTr="000E5815">
        <w:tc>
          <w:tcPr>
            <w:tcW w:w="3369" w:type="dxa"/>
            <w:gridSpan w:val="2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gridSpan w:val="5"/>
          </w:tcPr>
          <w:p w:rsidR="000549B8" w:rsidRPr="00443939" w:rsidRDefault="00C17D86" w:rsidP="006C27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Мусульманская Испания. Реконкиста. Образование Испанского королевства. </w:t>
            </w:r>
          </w:p>
          <w:p w:rsidR="009D078A" w:rsidRPr="00443939" w:rsidRDefault="00C17D86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Реконкиста, кортесы, аутодафе</w:t>
            </w:r>
          </w:p>
        </w:tc>
      </w:tr>
      <w:tr w:rsidR="009D078A" w:rsidRPr="00443939" w:rsidTr="000E5815">
        <w:tc>
          <w:tcPr>
            <w:tcW w:w="3369" w:type="dxa"/>
            <w:gridSpan w:val="2"/>
          </w:tcPr>
          <w:p w:rsidR="009D078A" w:rsidRPr="00443939" w:rsidRDefault="009D078A" w:rsidP="006C2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12048" w:type="dxa"/>
            <w:gridSpan w:val="5"/>
          </w:tcPr>
          <w:p w:rsidR="009D078A" w:rsidRPr="00443939" w:rsidRDefault="001F667E" w:rsidP="006C2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Рассказ, беседа.</w:t>
            </w:r>
          </w:p>
        </w:tc>
      </w:tr>
    </w:tbl>
    <w:p w:rsidR="009D078A" w:rsidRPr="000E5815" w:rsidRDefault="009D078A" w:rsidP="009D078A">
      <w:pPr>
        <w:rPr>
          <w:rFonts w:ascii="Times New Roman" w:hAnsi="Times New Roman" w:cs="Times New Roman"/>
          <w:b/>
        </w:rPr>
      </w:pPr>
    </w:p>
    <w:tbl>
      <w:tblPr>
        <w:tblW w:w="195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4419"/>
        <w:gridCol w:w="142"/>
        <w:gridCol w:w="3395"/>
        <w:gridCol w:w="4968"/>
        <w:gridCol w:w="2270"/>
        <w:gridCol w:w="1848"/>
      </w:tblGrid>
      <w:tr w:rsidR="009D078A" w:rsidRPr="00443939" w:rsidTr="000E5815">
        <w:trPr>
          <w:gridAfter w:val="1"/>
          <w:wAfter w:w="1848" w:type="dxa"/>
        </w:trPr>
        <w:tc>
          <w:tcPr>
            <w:tcW w:w="15451" w:type="dxa"/>
            <w:gridSpan w:val="5"/>
            <w:tcBorders>
              <w:right w:val="single" w:sz="4" w:space="0" w:color="auto"/>
            </w:tcBorders>
          </w:tcPr>
          <w:p w:rsidR="009D078A" w:rsidRPr="00443939" w:rsidRDefault="009D078A" w:rsidP="000C1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0C565D"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момент. </w:t>
            </w: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дом</w:t>
            </w:r>
            <w:proofErr w:type="gramStart"/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адания. 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8A" w:rsidRPr="00443939" w:rsidTr="000E5815">
        <w:trPr>
          <w:gridAfter w:val="1"/>
          <w:wAfter w:w="1848" w:type="dxa"/>
          <w:trHeight w:val="1297"/>
        </w:trPr>
        <w:tc>
          <w:tcPr>
            <w:tcW w:w="2527" w:type="dxa"/>
            <w:vMerge w:val="restart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561" w:type="dxa"/>
            <w:gridSpan w:val="2"/>
            <w:vMerge w:val="restart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395" w:type="dxa"/>
            <w:vMerge w:val="restart"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учеников</w:t>
            </w:r>
          </w:p>
        </w:tc>
        <w:tc>
          <w:tcPr>
            <w:tcW w:w="4968" w:type="dxa"/>
            <w:tcBorders>
              <w:bottom w:val="nil"/>
              <w:right w:val="single" w:sz="4" w:space="0" w:color="auto"/>
            </w:tcBorders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9D078A" w:rsidRPr="00443939" w:rsidRDefault="009D078A" w:rsidP="00C7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Предметные, УУД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8A" w:rsidRPr="00443939" w:rsidTr="000E5815">
        <w:trPr>
          <w:gridAfter w:val="2"/>
          <w:wAfter w:w="4118" w:type="dxa"/>
          <w:trHeight w:val="109"/>
        </w:trPr>
        <w:tc>
          <w:tcPr>
            <w:tcW w:w="2527" w:type="dxa"/>
            <w:vMerge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1" w:type="dxa"/>
            <w:gridSpan w:val="2"/>
            <w:vMerge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9D078A" w:rsidRPr="00443939" w:rsidRDefault="009D078A" w:rsidP="006C2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8" w:type="dxa"/>
            <w:tcBorders>
              <w:top w:val="nil"/>
              <w:right w:val="single" w:sz="4" w:space="0" w:color="auto"/>
            </w:tcBorders>
          </w:tcPr>
          <w:p w:rsidR="009D078A" w:rsidRPr="00443939" w:rsidRDefault="009D078A" w:rsidP="00C73D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78A" w:rsidRPr="00443939" w:rsidTr="000E5815">
        <w:trPr>
          <w:gridAfter w:val="2"/>
          <w:wAfter w:w="4118" w:type="dxa"/>
          <w:trHeight w:val="1568"/>
        </w:trPr>
        <w:tc>
          <w:tcPr>
            <w:tcW w:w="2527" w:type="dxa"/>
          </w:tcPr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C565D" w:rsidRPr="00443939">
              <w:rPr>
                <w:rFonts w:ascii="Times New Roman" w:hAnsi="Times New Roman" w:cs="Times New Roman"/>
                <w:sz w:val="24"/>
                <w:szCs w:val="24"/>
              </w:rPr>
              <w:t>проверяет дом</w:t>
            </w:r>
            <w:proofErr w:type="gramStart"/>
            <w:r w:rsidR="000C565D" w:rsidRPr="0044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565D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565D" w:rsidRPr="004439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0C565D" w:rsidRPr="00443939">
              <w:rPr>
                <w:rFonts w:ascii="Times New Roman" w:hAnsi="Times New Roman" w:cs="Times New Roman"/>
                <w:sz w:val="24"/>
                <w:szCs w:val="24"/>
              </w:rPr>
              <w:t>адание. П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роводит опрос по вопросам. </w:t>
            </w: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2"/>
          </w:tcPr>
          <w:p w:rsidR="009D078A" w:rsidRPr="00443939" w:rsidRDefault="000549B8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ответы. </w:t>
            </w:r>
            <w:proofErr w:type="spell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. с. 184 – 1,2,4,5</w:t>
            </w:r>
          </w:p>
          <w:p w:rsidR="000549B8" w:rsidRPr="00443939" w:rsidRDefault="000549B8" w:rsidP="007A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A3B41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73E7"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Почему после Столетней войны королям обеих стран </w:t>
            </w:r>
            <w:r w:rsidR="007A3B41"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пришлось опять бороться за свою власть с непокорной знатью? </w:t>
            </w:r>
            <w:r w:rsidR="007A3B41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После окончания Столетней войны знать во Франции и в Англии была очень сильной, имела много земель и не хотела подчиняться королям.</w:t>
            </w:r>
          </w:p>
          <w:p w:rsidR="00DF73E7" w:rsidRPr="00443939" w:rsidRDefault="00D25C9C" w:rsidP="00DF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F73E7" w:rsidRPr="004439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="00DF73E7"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Какие цели были у Людовика </w:t>
            </w:r>
            <w:r w:rsidR="00DF73E7"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XI</w:t>
            </w:r>
            <w:r w:rsidR="00DF73E7"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 Кар</w:t>
            </w:r>
            <w:r w:rsidR="00DF73E7"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ла Смелого? Какими средствами каждый из них добивался этих целей?</w:t>
            </w:r>
          </w:p>
          <w:p w:rsidR="00D25C9C" w:rsidRPr="00443939" w:rsidRDefault="00D25C9C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Людовик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Кар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  Смелый добивались усиления своей власти. Карл Смелый воевал с соседями, захватывал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чужие земли. Делал это открыто. Он объединил крупных феодалов в тайный союз. Людовик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подкупал сильных врагов, ссорил их. Сначала он потерпел поражение, но не смирился с этим и натравил на Карла соседей. Когда Карл был убит, </w:t>
            </w:r>
            <w:r w:rsidR="00DF73E7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 поодиночке расправился с остальными.</w:t>
            </w:r>
          </w:p>
          <w:p w:rsidR="00DF73E7" w:rsidRPr="00443939" w:rsidRDefault="00DF73E7" w:rsidP="00DF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4439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Почему Генрих </w:t>
            </w: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VII</w:t>
            </w: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поместил на герб Тюдоров алую и белую розы?</w:t>
            </w:r>
          </w:p>
          <w:p w:rsidR="00DF73E7" w:rsidRPr="00443939" w:rsidRDefault="00DF73E7" w:rsidP="00DF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Генрих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поместил на герб Тюдоров алую и белую розы, когда победил в последнем сражении войны Алой и Белой розы и женился на дочери короля из династии </w:t>
            </w:r>
            <w:proofErr w:type="spellStart"/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Йорков</w:t>
            </w:r>
            <w:proofErr w:type="spellEnd"/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73E7" w:rsidRPr="00443939" w:rsidRDefault="00DF73E7" w:rsidP="00DF73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4439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Перечислите признаки централизован</w:t>
            </w: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softHyphen/>
              <w:t>ного государства.</w:t>
            </w:r>
            <w:r w:rsidR="007A3B41"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</w:t>
            </w:r>
          </w:p>
          <w:p w:rsidR="007863A9" w:rsidRPr="00443939" w:rsidRDefault="007A3B41" w:rsidP="007A3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Страна подчиняется единой власти – власти короля с аппаратом его чиновников. Люди платят большие королевские налоги. Развивается торговля и культура. Складывается единый язык.</w:t>
            </w:r>
          </w:p>
        </w:tc>
        <w:tc>
          <w:tcPr>
            <w:tcW w:w="3395" w:type="dxa"/>
          </w:tcPr>
          <w:p w:rsidR="000C565D" w:rsidRPr="00443939" w:rsidRDefault="000C565D" w:rsidP="000C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отвечают. Читают ответы в тетради.</w:t>
            </w: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7863A9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проводят оцен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историче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событий</w:t>
            </w:r>
            <w:r w:rsidR="007A3B41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9D078A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0C565D" w:rsidRPr="00443939" w:rsidRDefault="000C565D" w:rsidP="000C56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ляют положительное</w:t>
            </w:r>
          </w:p>
          <w:p w:rsidR="009D078A" w:rsidRPr="00443939" w:rsidRDefault="000C565D" w:rsidP="000C56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учеб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деятельности.</w:t>
            </w:r>
          </w:p>
          <w:p w:rsidR="007863A9" w:rsidRPr="00443939" w:rsidRDefault="007863A9" w:rsidP="000C56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863A9" w:rsidRPr="00443939" w:rsidRDefault="001F702D" w:rsidP="000C56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Предметные: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7863A9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нают историче</w:t>
            </w:r>
            <w:r w:rsidR="007863A9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факты, про</w:t>
            </w:r>
            <w:r w:rsidR="007863A9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водят оценку исторических событий</w:t>
            </w:r>
          </w:p>
          <w:p w:rsidR="007863A9" w:rsidRPr="00443939" w:rsidRDefault="007863A9" w:rsidP="007863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7863A9" w:rsidRPr="00443939" w:rsidRDefault="007863A9" w:rsidP="007863A9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произ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вольно строят рече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высказывания</w:t>
            </w:r>
            <w:r w:rsidR="007A3B41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D078A" w:rsidRPr="00443939" w:rsidTr="000E5815">
        <w:trPr>
          <w:gridAfter w:val="2"/>
          <w:wAfter w:w="4118" w:type="dxa"/>
          <w:trHeight w:val="267"/>
        </w:trPr>
        <w:tc>
          <w:tcPr>
            <w:tcW w:w="15451" w:type="dxa"/>
            <w:gridSpan w:val="5"/>
            <w:tcBorders>
              <w:right w:val="single" w:sz="4" w:space="0" w:color="auto"/>
            </w:tcBorders>
          </w:tcPr>
          <w:p w:rsidR="009D078A" w:rsidRPr="00443939" w:rsidRDefault="009D078A" w:rsidP="00C7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C73D9E" w:rsidRPr="0044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 w:rsidR="00C73D9E" w:rsidRPr="0044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становка учебных задач</w:t>
            </w:r>
            <w:r w:rsidR="00C73D9E"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9D078A" w:rsidRPr="00443939" w:rsidTr="000E5815">
        <w:trPr>
          <w:gridAfter w:val="2"/>
          <w:wAfter w:w="4118" w:type="dxa"/>
          <w:trHeight w:val="2540"/>
        </w:trPr>
        <w:tc>
          <w:tcPr>
            <w:tcW w:w="2527" w:type="dxa"/>
          </w:tcPr>
          <w:p w:rsidR="00C73D9E" w:rsidRPr="00443939" w:rsidRDefault="00C73D9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 урока. </w:t>
            </w:r>
          </w:p>
          <w:p w:rsidR="00C73D9E" w:rsidRPr="00443939" w:rsidRDefault="00C73D9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15" w:rsidRPr="00443939" w:rsidRDefault="000E5815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9E" w:rsidRPr="00443939" w:rsidRDefault="00C73D9E" w:rsidP="00612D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сформулировать учебные задачи</w:t>
            </w:r>
            <w:r w:rsidR="00612D46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376" w:rsidRPr="00443939" w:rsidRDefault="00476376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1" w:type="dxa"/>
            <w:gridSpan w:val="2"/>
          </w:tcPr>
          <w:p w:rsidR="00C73D9E" w:rsidRPr="00443939" w:rsidRDefault="00C73D9E" w:rsidP="00C73D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предыдущих уроках мы с вами изу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чили, каким образом шел процесс цен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трализации в Англии и Франции</w:t>
            </w:r>
            <w:r w:rsidR="00612D46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 нам предстоит выяснить, каким образом произошло образование централизован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государств на Пиренейском полуост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рове.</w:t>
            </w:r>
          </w:p>
          <w:p w:rsidR="00D07A8C" w:rsidRPr="00443939" w:rsidRDefault="000C1E88" w:rsidP="00D07A8C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     </w:t>
            </w:r>
            <w:r w:rsidR="00D07A8C"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карте «Арабский халифат и его распад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D07A8C"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D078A" w:rsidRPr="00443939" w:rsidRDefault="00D07A8C" w:rsidP="003901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параграфе 9 мы изучили, как в </w:t>
            </w:r>
            <w:r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веках образовалось огромное государство арабов – Арабский халифат. </w:t>
            </w:r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C1E88"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 веке арабы и мавры (жители Северной Африки) захватили Пиренейский полуостров, образовав на его территории Кордовский эмират. В Х </w:t>
            </w:r>
            <w:proofErr w:type="gramStart"/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. после </w:t>
            </w:r>
            <w:proofErr w:type="gramStart"/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>распада</w:t>
            </w:r>
            <w:proofErr w:type="gramEnd"/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Арабского халифата здесь образовалось самостоятельное мусульманское государство Кордовский халифат.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Мы продолжаем наш</w:t>
            </w:r>
            <w:r w:rsidR="000C1E88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е путешествие по этой стране.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Пиренейский полуостров находится на юго-западе Европы, омывается с запада - Атлантическим океаном, с востока - Средиземным морем. Между южной оконечностью Пиренейского п-ова и северо-западной частью Африки находится Гибралтарский пролив, он  соединяет Атлантический океан и Средиземное море.</w:t>
            </w:r>
          </w:p>
        </w:tc>
        <w:tc>
          <w:tcPr>
            <w:tcW w:w="3395" w:type="dxa"/>
          </w:tcPr>
          <w:p w:rsidR="000C1E88" w:rsidRPr="00443939" w:rsidRDefault="000C1E88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E88" w:rsidRPr="00443939" w:rsidRDefault="000C1E88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C1E88" w:rsidRPr="00443939" w:rsidRDefault="000C1E88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3D9E" w:rsidRPr="00443939" w:rsidRDefault="00C73D9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учебные за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дачи</w:t>
            </w:r>
            <w:r w:rsidR="00467B4F" w:rsidRPr="0044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D9E" w:rsidRPr="00443939" w:rsidRDefault="00C73D9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0C1E88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376" w:rsidRPr="00443939" w:rsidRDefault="00476376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376" w:rsidRPr="00443939" w:rsidRDefault="00476376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Показывают на карте.</w:t>
            </w:r>
          </w:p>
          <w:p w:rsidR="00467B4F" w:rsidRPr="00443939" w:rsidRDefault="00467B4F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4F" w:rsidRPr="00443939" w:rsidRDefault="00467B4F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Участвуют в диалоге, фор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мулируют от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веты на во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просы, слуша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учителя.</w:t>
            </w:r>
          </w:p>
          <w:p w:rsidR="00467B4F" w:rsidRPr="00443939" w:rsidRDefault="00467B4F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слова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«эмир»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(мусульманский правитель, наместник) и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«халиф»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(«заместитель»  Пророка).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0C1E88" w:rsidRPr="00443939" w:rsidRDefault="000C1E88" w:rsidP="006C27B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C1E88" w:rsidRPr="00443939" w:rsidRDefault="000C1E88" w:rsidP="006C27B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C1E88" w:rsidRPr="00443939" w:rsidRDefault="000C1E88" w:rsidP="006C27B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D078A" w:rsidRPr="00443939" w:rsidRDefault="00C73D9E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деляют и сохраняют учебные задачи.</w:t>
            </w:r>
          </w:p>
          <w:p w:rsidR="003901EB" w:rsidRPr="00443939" w:rsidRDefault="003901EB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</w:t>
            </w:r>
            <w:proofErr w:type="gramEnd"/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демонстрируют умение работать с картой.</w:t>
            </w:r>
          </w:p>
          <w:p w:rsidR="0084706F" w:rsidRPr="00443939" w:rsidRDefault="0084706F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706F" w:rsidRPr="00443939" w:rsidRDefault="0084706F" w:rsidP="00847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706F" w:rsidRPr="00443939" w:rsidRDefault="0084706F" w:rsidP="00847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706F" w:rsidRPr="00443939" w:rsidRDefault="0084706F" w:rsidP="00847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706F" w:rsidRPr="00443939" w:rsidRDefault="0084706F" w:rsidP="008470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4706F" w:rsidRPr="00443939" w:rsidRDefault="0084706F" w:rsidP="000E58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Познавательные: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осознанно и произвольно строят речевые высказывания, проводят поиск необходимой информации, разрабатывают алгоритм поисковых действий, устанавливают причинно-следственные связи.</w:t>
            </w:r>
          </w:p>
        </w:tc>
      </w:tr>
      <w:tr w:rsidR="009D078A" w:rsidRPr="00443939" w:rsidTr="000E5815">
        <w:trPr>
          <w:gridAfter w:val="2"/>
          <w:wAfter w:w="4118" w:type="dxa"/>
        </w:trPr>
        <w:tc>
          <w:tcPr>
            <w:tcW w:w="15451" w:type="dxa"/>
            <w:gridSpan w:val="5"/>
            <w:tcBorders>
              <w:right w:val="single" w:sz="4" w:space="0" w:color="auto"/>
            </w:tcBorders>
          </w:tcPr>
          <w:p w:rsidR="009D078A" w:rsidRPr="00443939" w:rsidRDefault="009D078A" w:rsidP="00C7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C73D9E"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</w:tc>
      </w:tr>
      <w:tr w:rsidR="009D078A" w:rsidRPr="00443939" w:rsidTr="000E5815">
        <w:trPr>
          <w:gridAfter w:val="2"/>
          <w:wAfter w:w="4118" w:type="dxa"/>
        </w:trPr>
        <w:tc>
          <w:tcPr>
            <w:tcW w:w="2527" w:type="dxa"/>
          </w:tcPr>
          <w:p w:rsidR="003901EB" w:rsidRPr="00443939" w:rsidRDefault="003901E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Задаёт вопросы по прочитанному тексту.</w:t>
            </w:r>
          </w:p>
          <w:p w:rsidR="003901EB" w:rsidRPr="00443939" w:rsidRDefault="003901E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4001D2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Слово записано на доске.</w:t>
            </w:r>
          </w:p>
          <w:p w:rsidR="007E43BF" w:rsidRPr="00443939" w:rsidRDefault="007E43BF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C73D9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Демонстрирует видеоурок.</w:t>
            </w:r>
          </w:p>
        </w:tc>
        <w:tc>
          <w:tcPr>
            <w:tcW w:w="4561" w:type="dxa"/>
            <w:gridSpan w:val="2"/>
          </w:tcPr>
          <w:p w:rsidR="007E43BF" w:rsidRPr="00443939" w:rsidRDefault="003901EB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Работа в тетрадях. Запись темы урока.</w:t>
            </w:r>
          </w:p>
          <w:p w:rsidR="007E43BF" w:rsidRPr="00443939" w:rsidRDefault="007E43BF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Работа с текстом. </w:t>
            </w:r>
          </w:p>
          <w:p w:rsidR="003901EB" w:rsidRPr="00443939" w:rsidRDefault="007E43BF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по тексту.</w:t>
            </w:r>
          </w:p>
          <w:p w:rsidR="003901EB" w:rsidRPr="00443939" w:rsidRDefault="003901EB" w:rsidP="003901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Давайте посмотрим, на жизнь народа в то время.</w:t>
            </w:r>
          </w:p>
          <w:p w:rsidR="003901EB" w:rsidRPr="00443939" w:rsidRDefault="003901EB" w:rsidP="003901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Что принесли арабы в хозяйство и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жителей Пиренейского полуострова?</w:t>
            </w:r>
          </w:p>
          <w:p w:rsidR="003901EB" w:rsidRPr="00443939" w:rsidRDefault="003901EB" w:rsidP="003901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- Какой вклад внесли арабы в земледелие и скотоводство на Пиренейском полуострове?</w:t>
            </w:r>
          </w:p>
          <w:p w:rsidR="003901EB" w:rsidRPr="00443939" w:rsidRDefault="003901EB" w:rsidP="003901E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- Какие ремесла развиваются при арабах?</w:t>
            </w:r>
          </w:p>
          <w:p w:rsidR="001B6D21" w:rsidRPr="00443939" w:rsidRDefault="001B6D21" w:rsidP="001B6D21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-  В какую сторону изменилась жизнь людей?</w:t>
            </w:r>
          </w:p>
          <w:p w:rsidR="007E43BF" w:rsidRPr="00443939" w:rsidRDefault="00476376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3. Постановка проблемы</w:t>
            </w:r>
            <w:r w:rsidR="007E43BF"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6376" w:rsidRPr="00443939" w:rsidRDefault="00476376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Почему при всех «плюсах» арабского владычества народ был недоволен, и сразу после завоевания арабами в </w:t>
            </w:r>
            <w:r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веке начинается Реконкиста – «отвоевание», затянувшаяся на восемь столетий?</w:t>
            </w:r>
          </w:p>
          <w:p w:rsidR="00476376" w:rsidRPr="00443939" w:rsidRDefault="00476376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476376" w:rsidRPr="00443939" w:rsidRDefault="00476376" w:rsidP="0047637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Реконкиста – это попытки христиан отвоевать захваченные маврами территории Пиренейского полуострова, места исконного их проживания. Т.е. это была освободительная борьба народа. </w:t>
            </w:r>
          </w:p>
          <w:p w:rsidR="009D078A" w:rsidRPr="00443939" w:rsidRDefault="00476376" w:rsidP="004763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12D46" w:rsidRPr="004439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«Реконкиста и образование централизованных государств на Пиренейском полуострове».</w:t>
            </w:r>
          </w:p>
        </w:tc>
        <w:tc>
          <w:tcPr>
            <w:tcW w:w="3395" w:type="dxa"/>
          </w:tcPr>
          <w:p w:rsidR="003901EB" w:rsidRPr="00443939" w:rsidRDefault="0084706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тему урока в тетрадь.</w:t>
            </w:r>
          </w:p>
          <w:p w:rsidR="003901EB" w:rsidRPr="00443939" w:rsidRDefault="003901EB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1EB" w:rsidRPr="00443939" w:rsidRDefault="0084706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 w:rsidR="001B6D21"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2-ой и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3-ий абзац на с. 185.</w:t>
            </w:r>
          </w:p>
          <w:p w:rsidR="001B6D21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1B6D21" w:rsidRPr="00443939" w:rsidRDefault="001B6D21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D21" w:rsidRPr="00443939" w:rsidRDefault="001B6D21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определение слова «реконкиста».</w:t>
            </w: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3BF" w:rsidRPr="00443939" w:rsidRDefault="007E43BF" w:rsidP="00C7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78A" w:rsidRPr="00443939" w:rsidRDefault="00C73D9E" w:rsidP="0061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Просматривают видеоурок.</w:t>
            </w:r>
          </w:p>
          <w:p w:rsidR="001F667E" w:rsidRPr="00443939" w:rsidRDefault="000E5815" w:rsidP="00612D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1F667E"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12 мин.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3901EB" w:rsidRPr="00443939" w:rsidRDefault="003901EB" w:rsidP="006C27B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901EB" w:rsidRPr="00443939" w:rsidRDefault="003901EB" w:rsidP="006C27B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D078A" w:rsidRPr="00443939" w:rsidRDefault="00C73D9E" w:rsidP="006C27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деляют и сохраняют учебные задачи.</w:t>
            </w:r>
          </w:p>
          <w:p w:rsidR="007E43BF" w:rsidRPr="00443939" w:rsidRDefault="007E43BF" w:rsidP="000E58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44393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строят монологиче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</w:t>
            </w:r>
            <w:r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высказывания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 полнотой и точностью.</w:t>
            </w:r>
          </w:p>
          <w:p w:rsidR="004001D2" w:rsidRPr="00443939" w:rsidRDefault="004001D2" w:rsidP="000E58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43BF" w:rsidRPr="00443939" w:rsidRDefault="007E43BF" w:rsidP="000E581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Личностные</w:t>
            </w:r>
            <w:proofErr w:type="gramEnd"/>
            <w:r w:rsidRPr="00443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44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понимают важность</w:t>
            </w:r>
          </w:p>
          <w:p w:rsidR="007E43BF" w:rsidRPr="00443939" w:rsidRDefault="007E43BF" w:rsidP="000E5815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уважения традиций и ценностей разных народов.</w:t>
            </w:r>
          </w:p>
        </w:tc>
      </w:tr>
      <w:tr w:rsidR="009D078A" w:rsidRPr="00443939" w:rsidTr="000E5815">
        <w:trPr>
          <w:gridAfter w:val="2"/>
          <w:wAfter w:w="4118" w:type="dxa"/>
        </w:trPr>
        <w:tc>
          <w:tcPr>
            <w:tcW w:w="15451" w:type="dxa"/>
            <w:gridSpan w:val="5"/>
            <w:tcBorders>
              <w:right w:val="single" w:sz="4" w:space="0" w:color="auto"/>
            </w:tcBorders>
          </w:tcPr>
          <w:p w:rsidR="009D078A" w:rsidRPr="00443939" w:rsidRDefault="009D078A" w:rsidP="00400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4001D2"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усвоения знаний.</w:t>
            </w:r>
          </w:p>
        </w:tc>
      </w:tr>
      <w:tr w:rsidR="009834AE" w:rsidRPr="00443939" w:rsidTr="000E5815">
        <w:trPr>
          <w:gridAfter w:val="2"/>
          <w:wAfter w:w="4118" w:type="dxa"/>
        </w:trPr>
        <w:tc>
          <w:tcPr>
            <w:tcW w:w="2527" w:type="dxa"/>
          </w:tcPr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по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изученному материалу.</w:t>
            </w: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Организует беседу с элементами с самостоятельной работы.</w:t>
            </w: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Подводит итоги по изученной теме.</w:t>
            </w:r>
          </w:p>
        </w:tc>
        <w:tc>
          <w:tcPr>
            <w:tcW w:w="4419" w:type="dxa"/>
          </w:tcPr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Работа с картой.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 территории, освобожденные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Реконкисты и  покажите их</w:t>
            </w:r>
            <w:proofErr w:type="gram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ыходит по 1 ученику к доске).  К концу </w:t>
            </w:r>
            <w:r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в. К концу </w:t>
            </w:r>
            <w:r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в. К концу </w:t>
            </w:r>
            <w:r w:rsidRPr="0044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 дату и место решающего сражения христиан с мусульманами.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(1212г.</w:t>
            </w:r>
            <w:proofErr w:type="gramEnd"/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gramStart"/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Битва у Лас </w:t>
            </w:r>
            <w:proofErr w:type="spellStart"/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Навас</w:t>
            </w:r>
            <w:proofErr w:type="spellEnd"/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 Толоса). </w:t>
            </w:r>
            <w:proofErr w:type="gramEnd"/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Фронтальная работа с текстом учебника и составление опорного конспекта «Кортесы в Кастилии».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Кастилия – «страна замков». Здесь сформировалась такая форма правления, как сословная монархия. 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Вспомните, какое государство называется сословной монархией. 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Сословная монархия (сословно-представительная монархия) – это  форма государства, при которой власть монарха сочеталась с органами сословного представительства дворян, духовенства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и горожан.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В каких изученных вами государствах также  существовала сословная монархия?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(Во Франции и в Англии).</w:t>
            </w:r>
          </w:p>
          <w:p w:rsidR="001F702D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назывались органы сословного представительства во Франции и в Англии? </w:t>
            </w:r>
            <w:proofErr w:type="gramStart"/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(Во Франции – </w:t>
            </w:r>
            <w:proofErr w:type="gramEnd"/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Генеральные штаты, в  Англии –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парламент).</w:t>
            </w:r>
            <w:proofErr w:type="gramEnd"/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- В Кастилии такие органы сословного представительства возникли в 1188г., что на 80 лет раньше, чем в Англии (1265г.), и на 120 лет раньше, чем во Франции (1302г.).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называлось собрание представителей сословий в Кастилии?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(прикрепить к доске -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КОРТЕСЫ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На сколько палат делились кортесы?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(нарисовать 3 стрелки).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Представители, каких сословий приглашались на заседания кортесов? 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(прикрепить слова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ЗНАТЬ, ГОРОЖАНЕ, КРЕСТЬЯНЕ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- Чем занимались кортесы? (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прикрепить на доске –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НАЛОГИ, ЗАКОНЫ</w:t>
            </w: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3. Рассказ учителя о завершающем этапе Реконкисты.</w:t>
            </w:r>
          </w:p>
          <w:p w:rsidR="009834AE" w:rsidRPr="00443939" w:rsidRDefault="009834AE" w:rsidP="009834AE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Изабелла Кастильская и Фердинанд Арагонский заключив</w:t>
            </w:r>
            <w:proofErr w:type="gram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династическую унию (союз) в 1469г.,  соединили свои владения и в 1479г. на карте Европы появляется новое централизованное государство Испанское королевство. Королевской чете удалось усмирить своеволие знати, реформировать финансовую систему и управление страной. Подняв авторитет королевской </w:t>
            </w: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власти, Фердинанд и Изабелла заложили основы испанского абсолютизма. Монархи проводили активную католическую политику, покровительствуя церкви, они поставили ее под свой контроль, и осуществили ряд мер по повышению престижа и морального уровня духовенства. Фердинанд и Изабелла учредили трибунал инквизиции в Кастилии, усилили гонения на мавров, которых насильственно обращали в христианство. Более подробно об инквизиции в Испании вы узнаете, прочитав текст параграфа. Война против </w:t>
            </w:r>
            <w:proofErr w:type="spell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Гранадского</w:t>
            </w:r>
            <w:proofErr w:type="spell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эмирата была победоносно завершена в 1492 году. В ходе войны с маврами Фердинанд показал себя как талантливый полководец и доказал свою личную смелость. С завоеванием Гранады была завершена Реконкиста. </w:t>
            </w:r>
          </w:p>
        </w:tc>
        <w:tc>
          <w:tcPr>
            <w:tcW w:w="3537" w:type="dxa"/>
            <w:gridSpan w:val="2"/>
          </w:tcPr>
          <w:p w:rsidR="009834AE" w:rsidRPr="00443939" w:rsidRDefault="001F702D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на карте.</w:t>
            </w:r>
          </w:p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4AE" w:rsidRPr="00443939" w:rsidRDefault="000E5815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Записывают в те</w:t>
            </w:r>
            <w:r w:rsidR="001F702D" w:rsidRPr="00443939">
              <w:rPr>
                <w:rFonts w:ascii="Times New Roman" w:hAnsi="Times New Roman" w:cs="Times New Roman"/>
                <w:sz w:val="24"/>
                <w:szCs w:val="24"/>
              </w:rPr>
              <w:t>тради.</w:t>
            </w:r>
          </w:p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2D" w:rsidRPr="00443939" w:rsidRDefault="001F702D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02D" w:rsidRPr="00443939" w:rsidRDefault="001F702D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тетради.</w:t>
            </w: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E" w:rsidRPr="00443939" w:rsidRDefault="00DE275E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B7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B71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Выходят к доске, прикрепляют слово.</w:t>
            </w: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DB" w:rsidRPr="00443939" w:rsidRDefault="00B713DB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67E" w:rsidRPr="00443939" w:rsidRDefault="001F667E" w:rsidP="006C27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1F702D" w:rsidRPr="00443939" w:rsidRDefault="001F702D" w:rsidP="001F702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демонстрируют умение работать с картой.</w:t>
            </w:r>
          </w:p>
          <w:p w:rsidR="001F702D" w:rsidRPr="00443939" w:rsidRDefault="009834A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="001F702D"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понимают важность</w:t>
            </w: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уважения традиций и ценностей разных народов.</w:t>
            </w: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E275E" w:rsidRPr="00443939" w:rsidRDefault="009834AE" w:rsidP="00DE2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="00DE275E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="00DE275E"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деляют и сохраняют учебные задачи.</w:t>
            </w:r>
          </w:p>
          <w:p w:rsidR="009834AE" w:rsidRPr="00443939" w:rsidRDefault="009834A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667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Предметные:</w:t>
            </w: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исторические факты, проводят оценку исторического события, имеют представление об образовании централизованных государств на Пиренейском полуострове; указывают хронологические рамки Реконкисты, читают истори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ческую карту с опорой на легенду, могут рассказать о жизни евреев в Испании, о действиях инквизиции; систематизируют ис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торическую информацию. </w:t>
            </w: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F702D" w:rsidRPr="00443939" w:rsidRDefault="001F702D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B713DB" w:rsidRPr="00443939" w:rsidRDefault="00B713DB" w:rsidP="00DE275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DE275E" w:rsidRPr="00443939" w:rsidRDefault="00DE275E" w:rsidP="00DE27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деляют и сохраняют учебные задачи.</w:t>
            </w:r>
          </w:p>
          <w:p w:rsidR="00DE275E" w:rsidRPr="00443939" w:rsidRDefault="00DE275E" w:rsidP="001F70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9834AE" w:rsidRPr="00443939" w:rsidTr="000E5815">
        <w:trPr>
          <w:gridAfter w:val="2"/>
          <w:wAfter w:w="4118" w:type="dxa"/>
        </w:trPr>
        <w:tc>
          <w:tcPr>
            <w:tcW w:w="15451" w:type="dxa"/>
            <w:gridSpan w:val="5"/>
            <w:tcBorders>
              <w:right w:val="single" w:sz="4" w:space="0" w:color="auto"/>
            </w:tcBorders>
          </w:tcPr>
          <w:p w:rsidR="009834AE" w:rsidRPr="00443939" w:rsidRDefault="009834AE" w:rsidP="004001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</w:t>
            </w:r>
            <w:r w:rsidR="00B713DB"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5B2A"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43939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Рефлексия. Домашнее задание.</w:t>
            </w:r>
          </w:p>
        </w:tc>
      </w:tr>
      <w:tr w:rsidR="009834AE" w:rsidRPr="00443939" w:rsidTr="000E5815">
        <w:trPr>
          <w:trHeight w:val="2242"/>
        </w:trPr>
        <w:tc>
          <w:tcPr>
            <w:tcW w:w="2527" w:type="dxa"/>
          </w:tcPr>
          <w:p w:rsidR="009834AE" w:rsidRPr="00443939" w:rsidRDefault="001F702D" w:rsidP="006C2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Задаёт вопросы.</w:t>
            </w:r>
          </w:p>
        </w:tc>
        <w:tc>
          <w:tcPr>
            <w:tcW w:w="4419" w:type="dxa"/>
          </w:tcPr>
          <w:p w:rsidR="00DE275E" w:rsidRPr="00443939" w:rsidRDefault="00DE275E" w:rsidP="006C27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1. Рефлексия.</w:t>
            </w:r>
          </w:p>
          <w:p w:rsidR="009834AE" w:rsidRPr="00443939" w:rsidRDefault="009834AE" w:rsidP="006C27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- Ответьте на вопросы:</w:t>
            </w:r>
          </w:p>
          <w:p w:rsidR="009834AE" w:rsidRPr="00443939" w:rsidRDefault="009834AE" w:rsidP="006C27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• Какая цель, задачи стояли в начале нашего урока? Смогли ли вы их достичь?</w:t>
            </w:r>
          </w:p>
          <w:p w:rsidR="009834AE" w:rsidRPr="00443939" w:rsidRDefault="009834AE" w:rsidP="006C27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• Что нового вы сегодня узнали?</w:t>
            </w:r>
          </w:p>
          <w:p w:rsidR="009834AE" w:rsidRPr="00443939" w:rsidRDefault="009834AE" w:rsidP="006C27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• Что запомнилось больше всего?</w:t>
            </w:r>
          </w:p>
          <w:p w:rsidR="009834AE" w:rsidRPr="00443939" w:rsidRDefault="009834AE" w:rsidP="00DE2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• Довольны ли вы своей работой?</w:t>
            </w:r>
          </w:p>
          <w:p w:rsidR="00DE275E" w:rsidRPr="00443939" w:rsidRDefault="00DE275E" w:rsidP="00DE2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275E" w:rsidRPr="00443939" w:rsidRDefault="00DE275E" w:rsidP="00DE2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i/>
                <w:sz w:val="24"/>
                <w:szCs w:val="24"/>
              </w:rPr>
              <w:t>2. Домашнее задание.</w:t>
            </w:r>
          </w:p>
          <w:p w:rsidR="00DE275E" w:rsidRPr="00443939" w:rsidRDefault="00DE275E" w:rsidP="00DE275E">
            <w:pPr>
              <w:pStyle w:val="a6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22, читать, п. 3,5, пересказ</w:t>
            </w:r>
          </w:p>
        </w:tc>
        <w:tc>
          <w:tcPr>
            <w:tcW w:w="3537" w:type="dxa"/>
            <w:gridSpan w:val="2"/>
          </w:tcPr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вопросы, оценивают свою работу на уроке, эмоциональное состояние.</w:t>
            </w:r>
          </w:p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834AE" w:rsidRPr="00443939" w:rsidRDefault="009834AE" w:rsidP="00DE27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275E" w:rsidRPr="00443939" w:rsidRDefault="00DE275E" w:rsidP="00DE275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275E" w:rsidRPr="00443939" w:rsidRDefault="00DE275E" w:rsidP="00DE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Записывают  дом</w:t>
            </w:r>
            <w:proofErr w:type="gram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3939">
              <w:rPr>
                <w:rFonts w:ascii="Times New Roman" w:hAnsi="Times New Roman" w:cs="Times New Roman"/>
                <w:sz w:val="24"/>
                <w:szCs w:val="24"/>
              </w:rPr>
              <w:t>адание.</w:t>
            </w: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9834AE" w:rsidRPr="00443939" w:rsidRDefault="009834AE" w:rsidP="00B713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4439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Личностные:</w:t>
            </w:r>
            <w:r w:rsidRPr="004439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проводят самооценку своей учебной деятельности.</w:t>
            </w:r>
            <w:proofErr w:type="gramEnd"/>
          </w:p>
          <w:p w:rsidR="009834AE" w:rsidRPr="00443939" w:rsidRDefault="009834AE" w:rsidP="00B713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9834AE" w:rsidRPr="00443939" w:rsidRDefault="009834AE" w:rsidP="00B713D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439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44393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439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адекватно воспринимают оценку учителя; принимают учебную задачу для самостоятельного выполнения.</w:t>
            </w:r>
          </w:p>
        </w:tc>
        <w:tc>
          <w:tcPr>
            <w:tcW w:w="4118" w:type="dxa"/>
            <w:gridSpan w:val="2"/>
            <w:tcBorders>
              <w:top w:val="nil"/>
              <w:bottom w:val="nil"/>
            </w:tcBorders>
          </w:tcPr>
          <w:p w:rsidR="009834AE" w:rsidRPr="00443939" w:rsidRDefault="009834AE" w:rsidP="006C27B4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</w:tbl>
    <w:p w:rsidR="009D078A" w:rsidRPr="000E5815" w:rsidRDefault="009D078A" w:rsidP="009D078A">
      <w:pPr>
        <w:jc w:val="both"/>
        <w:rPr>
          <w:rFonts w:ascii="Times New Roman" w:hAnsi="Times New Roman" w:cs="Times New Roman"/>
        </w:rPr>
      </w:pPr>
    </w:p>
    <w:p w:rsidR="009D078A" w:rsidRDefault="009D078A" w:rsidP="009D078A">
      <w:pPr>
        <w:rPr>
          <w:rFonts w:ascii="Times New Roman" w:hAnsi="Times New Roman" w:cs="Times New Roman"/>
        </w:rPr>
      </w:pPr>
    </w:p>
    <w:p w:rsidR="00765718" w:rsidRPr="00765718" w:rsidRDefault="00765718" w:rsidP="00765718">
      <w:pPr>
        <w:autoSpaceDE w:val="0"/>
        <w:autoSpaceDN w:val="0"/>
        <w:adjustRightInd w:val="0"/>
        <w:spacing w:before="120"/>
        <w:rPr>
          <w:rFonts w:ascii="Verdana" w:hAnsi="Verdana" w:cs="Times New Roman"/>
          <w:b/>
          <w:i/>
          <w:sz w:val="144"/>
          <w:szCs w:val="144"/>
        </w:rPr>
      </w:pPr>
      <w:r w:rsidRPr="00765718">
        <w:rPr>
          <w:rFonts w:ascii="Verdana" w:hAnsi="Verdana" w:cs="Times New Roman"/>
          <w:b/>
          <w:sz w:val="144"/>
          <w:szCs w:val="144"/>
        </w:rPr>
        <w:t>КОРТЕСЫ</w:t>
      </w:r>
    </w:p>
    <w:p w:rsidR="00765718" w:rsidRPr="00765718" w:rsidRDefault="00765718" w:rsidP="00765718">
      <w:pPr>
        <w:autoSpaceDE w:val="0"/>
        <w:autoSpaceDN w:val="0"/>
        <w:adjustRightInd w:val="0"/>
        <w:spacing w:before="120"/>
        <w:rPr>
          <w:rFonts w:ascii="Verdana" w:hAnsi="Verdana" w:cs="Times New Roman"/>
          <w:b/>
          <w:sz w:val="144"/>
          <w:szCs w:val="144"/>
        </w:rPr>
      </w:pPr>
      <w:r w:rsidRPr="00765718">
        <w:rPr>
          <w:rFonts w:ascii="Verdana" w:hAnsi="Verdana" w:cs="Times New Roman"/>
          <w:b/>
          <w:sz w:val="144"/>
          <w:szCs w:val="144"/>
        </w:rPr>
        <w:t>ЗНАТЬ</w:t>
      </w:r>
    </w:p>
    <w:p w:rsidR="00765718" w:rsidRPr="00765718" w:rsidRDefault="00765718" w:rsidP="00765718">
      <w:pPr>
        <w:autoSpaceDE w:val="0"/>
        <w:autoSpaceDN w:val="0"/>
        <w:adjustRightInd w:val="0"/>
        <w:spacing w:before="120"/>
        <w:rPr>
          <w:rFonts w:ascii="Verdana" w:hAnsi="Verdana" w:cs="Times New Roman"/>
          <w:b/>
          <w:sz w:val="144"/>
          <w:szCs w:val="144"/>
        </w:rPr>
      </w:pPr>
      <w:r w:rsidRPr="00765718">
        <w:rPr>
          <w:rFonts w:ascii="Verdana" w:hAnsi="Verdana" w:cs="Times New Roman"/>
          <w:b/>
          <w:sz w:val="144"/>
          <w:szCs w:val="144"/>
        </w:rPr>
        <w:t>ГОРОЖАНЕ</w:t>
      </w:r>
    </w:p>
    <w:p w:rsidR="00765718" w:rsidRPr="00765718" w:rsidRDefault="00765718" w:rsidP="00765718">
      <w:pPr>
        <w:autoSpaceDE w:val="0"/>
        <w:autoSpaceDN w:val="0"/>
        <w:adjustRightInd w:val="0"/>
        <w:spacing w:before="120"/>
        <w:rPr>
          <w:rFonts w:ascii="Verdana" w:hAnsi="Verdana" w:cs="Times New Roman"/>
          <w:b/>
          <w:i/>
          <w:sz w:val="144"/>
          <w:szCs w:val="144"/>
        </w:rPr>
      </w:pPr>
      <w:r w:rsidRPr="00765718">
        <w:rPr>
          <w:rFonts w:ascii="Verdana" w:hAnsi="Verdana" w:cs="Times New Roman"/>
          <w:b/>
          <w:sz w:val="144"/>
          <w:szCs w:val="144"/>
        </w:rPr>
        <w:t>КРЕСТЬЯНЕ</w:t>
      </w:r>
      <w:bookmarkStart w:id="0" w:name="_GoBack"/>
      <w:bookmarkEnd w:id="0"/>
    </w:p>
    <w:p w:rsidR="00A755B2" w:rsidRDefault="00765718" w:rsidP="00765718">
      <w:pPr>
        <w:autoSpaceDE w:val="0"/>
        <w:autoSpaceDN w:val="0"/>
        <w:adjustRightInd w:val="0"/>
        <w:spacing w:before="120"/>
        <w:rPr>
          <w:rFonts w:ascii="Verdana" w:hAnsi="Verdana" w:cs="Times New Roman"/>
          <w:b/>
          <w:sz w:val="144"/>
          <w:szCs w:val="144"/>
        </w:rPr>
      </w:pPr>
      <w:r w:rsidRPr="00765718">
        <w:rPr>
          <w:rFonts w:ascii="Verdana" w:hAnsi="Verdana" w:cs="Times New Roman"/>
          <w:b/>
          <w:sz w:val="144"/>
          <w:szCs w:val="144"/>
        </w:rPr>
        <w:lastRenderedPageBreak/>
        <w:t>НАЛОГИ</w:t>
      </w:r>
      <w:r>
        <w:rPr>
          <w:rFonts w:ascii="Verdana" w:hAnsi="Verdana" w:cs="Times New Roman"/>
          <w:b/>
          <w:sz w:val="144"/>
          <w:szCs w:val="144"/>
        </w:rPr>
        <w:t xml:space="preserve">  </w:t>
      </w:r>
      <w:r w:rsidRPr="00765718">
        <w:rPr>
          <w:rFonts w:ascii="Verdana" w:hAnsi="Verdana" w:cs="Times New Roman"/>
          <w:b/>
          <w:sz w:val="144"/>
          <w:szCs w:val="144"/>
        </w:rPr>
        <w:t>ЗАКОНЫ</w:t>
      </w: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443939" w:rsidRDefault="00443939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65718" w:rsidRPr="00765718" w:rsidRDefault="00765718" w:rsidP="00765718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65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Тест. Продолжите правильно фразу: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797"/>
      </w:tblGrid>
      <w:tr w:rsidR="00765718" w:rsidRPr="00765718" w:rsidTr="00765718">
        <w:tc>
          <w:tcPr>
            <w:tcW w:w="7479" w:type="dxa"/>
            <w:vMerge w:val="restart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 xml:space="preserve">1. На Пиренейском полуострове в  середине </w:t>
            </w:r>
            <w:r w:rsidRPr="007657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 xml:space="preserve"> в. образовалось мусульманское государство …</w:t>
            </w: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А. Кордовский эмират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Б. Мавританский халифат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В. Багдадский халифат</w:t>
            </w:r>
          </w:p>
        </w:tc>
      </w:tr>
      <w:tr w:rsidR="00765718" w:rsidRPr="00765718" w:rsidTr="00765718">
        <w:tc>
          <w:tcPr>
            <w:tcW w:w="7479" w:type="dxa"/>
            <w:vMerge w:val="restart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2. Обратное отвоевание христианами захваченной мусульманами территории Пиренейского полуострова называется …</w:t>
            </w: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А. Реконструкция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Б. Реконкиста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В. Реставрация</w:t>
            </w:r>
          </w:p>
        </w:tc>
      </w:tr>
      <w:tr w:rsidR="00765718" w:rsidRPr="00765718" w:rsidTr="00765718">
        <w:tc>
          <w:tcPr>
            <w:tcW w:w="7479" w:type="dxa"/>
            <w:vMerge w:val="restart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3. Крестьяне, участвовавшие в войнах с маврами, мечтали получить …</w:t>
            </w: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А. землю и личную свободу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Б. должности и богатство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В. власть и землю</w:t>
            </w:r>
          </w:p>
        </w:tc>
      </w:tr>
      <w:tr w:rsidR="00765718" w:rsidRPr="00765718" w:rsidTr="00765718">
        <w:tc>
          <w:tcPr>
            <w:tcW w:w="7479" w:type="dxa"/>
            <w:vMerge w:val="restart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 xml:space="preserve">4. Решающее сражение между войсками христианских государств и мавританских войск у Лас </w:t>
            </w:r>
            <w:proofErr w:type="spellStart"/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Навас</w:t>
            </w:r>
            <w:proofErr w:type="spellEnd"/>
            <w:r w:rsidRPr="00765718">
              <w:rPr>
                <w:rFonts w:ascii="Times New Roman" w:hAnsi="Times New Roman" w:cs="Times New Roman"/>
                <w:sz w:val="28"/>
                <w:szCs w:val="28"/>
              </w:rPr>
              <w:t xml:space="preserve"> де Толоса состоялось …</w:t>
            </w: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А. в 1030г.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Б. в 1479г.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В. в 1212г.</w:t>
            </w:r>
          </w:p>
        </w:tc>
      </w:tr>
      <w:tr w:rsidR="00765718" w:rsidRPr="00765718" w:rsidTr="00765718">
        <w:tc>
          <w:tcPr>
            <w:tcW w:w="7479" w:type="dxa"/>
            <w:vMerge w:val="restart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5. Последним этапом в объединении Испании стало …</w:t>
            </w: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А. возникновение собрания представителей сословий - кортесов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Б. заключение династической унии между Изабеллой Кастильской и Фердинандом Арагонским</w:t>
            </w:r>
          </w:p>
        </w:tc>
      </w:tr>
      <w:tr w:rsidR="00765718" w:rsidRPr="00765718" w:rsidTr="00765718">
        <w:tc>
          <w:tcPr>
            <w:tcW w:w="7479" w:type="dxa"/>
            <w:vMerge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765718" w:rsidRPr="00765718" w:rsidRDefault="00765718" w:rsidP="006C2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718">
              <w:rPr>
                <w:rFonts w:ascii="Times New Roman" w:hAnsi="Times New Roman" w:cs="Times New Roman"/>
                <w:sz w:val="28"/>
                <w:szCs w:val="28"/>
              </w:rPr>
              <w:t>В. учреждение специального церковного суда - инквизиции</w:t>
            </w:r>
          </w:p>
        </w:tc>
      </w:tr>
    </w:tbl>
    <w:p w:rsidR="00765718" w:rsidRDefault="00765718" w:rsidP="0076571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65718" w:rsidRPr="00765718" w:rsidRDefault="00765718" w:rsidP="00765718">
      <w:pPr>
        <w:autoSpaceDE w:val="0"/>
        <w:autoSpaceDN w:val="0"/>
        <w:adjustRightInd w:val="0"/>
        <w:spacing w:before="120"/>
        <w:rPr>
          <w:b/>
          <w:i/>
        </w:rPr>
      </w:pPr>
      <w:r w:rsidRPr="007657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53D06">
        <w:rPr>
          <w:b/>
          <w:i/>
        </w:rPr>
        <w:t xml:space="preserve">2. Взаимопроверка, соотнесение с образцом. </w:t>
      </w:r>
      <w:r>
        <w:rPr>
          <w:b/>
          <w:i/>
        </w:rPr>
        <w:t xml:space="preserve">   </w:t>
      </w:r>
      <w:r w:rsidRPr="00653D06">
        <w:rPr>
          <w:b/>
        </w:rPr>
        <w:t>1а</w:t>
      </w:r>
      <w:r>
        <w:rPr>
          <w:b/>
        </w:rPr>
        <w:t xml:space="preserve"> </w:t>
      </w:r>
      <w:r w:rsidRPr="00653D06">
        <w:rPr>
          <w:b/>
        </w:rPr>
        <w:tab/>
        <w:t>2. б</w:t>
      </w:r>
      <w:r w:rsidRPr="00653D06">
        <w:rPr>
          <w:b/>
        </w:rPr>
        <w:tab/>
        <w:t>3. а</w:t>
      </w:r>
      <w:r w:rsidRPr="00653D06">
        <w:rPr>
          <w:b/>
        </w:rPr>
        <w:tab/>
        <w:t>4. в</w:t>
      </w:r>
      <w:r w:rsidRPr="00653D06">
        <w:rPr>
          <w:b/>
        </w:rPr>
        <w:tab/>
        <w:t>5. б</w:t>
      </w:r>
    </w:p>
    <w:p w:rsidR="00765718" w:rsidRPr="00765718" w:rsidRDefault="00765718" w:rsidP="0076571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65718" w:rsidRPr="00765718" w:rsidRDefault="00765718" w:rsidP="00765718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sectPr w:rsidR="00765718" w:rsidRPr="00765718" w:rsidSect="000E5815">
      <w:pgSz w:w="16838" w:h="11906" w:orient="landscape"/>
      <w:pgMar w:top="426" w:right="67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3D16"/>
    <w:multiLevelType w:val="hybridMultilevel"/>
    <w:tmpl w:val="535E90D6"/>
    <w:lvl w:ilvl="0" w:tplc="214019CA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2EE5"/>
    <w:multiLevelType w:val="hybridMultilevel"/>
    <w:tmpl w:val="675C8BE6"/>
    <w:lvl w:ilvl="0" w:tplc="214019CA">
      <w:start w:val="1"/>
      <w:numFmt w:val="bullet"/>
      <w:lvlText w:val="§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78A"/>
    <w:rsid w:val="000549B8"/>
    <w:rsid w:val="000C1E88"/>
    <w:rsid w:val="000C565D"/>
    <w:rsid w:val="000E5815"/>
    <w:rsid w:val="001B6D21"/>
    <w:rsid w:val="001F667E"/>
    <w:rsid w:val="001F702D"/>
    <w:rsid w:val="003901EB"/>
    <w:rsid w:val="004001D2"/>
    <w:rsid w:val="00443939"/>
    <w:rsid w:val="00467B4F"/>
    <w:rsid w:val="00476376"/>
    <w:rsid w:val="00485B2A"/>
    <w:rsid w:val="00612D46"/>
    <w:rsid w:val="00765718"/>
    <w:rsid w:val="007863A9"/>
    <w:rsid w:val="007A3B41"/>
    <w:rsid w:val="007E43BF"/>
    <w:rsid w:val="0084706F"/>
    <w:rsid w:val="009834AE"/>
    <w:rsid w:val="009D078A"/>
    <w:rsid w:val="00A755B2"/>
    <w:rsid w:val="00B713DB"/>
    <w:rsid w:val="00C17D86"/>
    <w:rsid w:val="00C73D9E"/>
    <w:rsid w:val="00D07A8C"/>
    <w:rsid w:val="00D25C9C"/>
    <w:rsid w:val="00DE275E"/>
    <w:rsid w:val="00D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D078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locked/>
    <w:rsid w:val="009D078A"/>
    <w:rPr>
      <w:rFonts w:ascii="Calibri" w:eastAsia="Calibri" w:hAnsi="Calibri" w:cs="Times New Roman"/>
      <w:lang w:eastAsia="ar-SA"/>
    </w:rPr>
  </w:style>
  <w:style w:type="character" w:customStyle="1" w:styleId="FontStyle163">
    <w:name w:val="Font Style163"/>
    <w:uiPriority w:val="99"/>
    <w:rsid w:val="009D078A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E2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</cp:revision>
  <cp:lastPrinted>2018-11-22T01:48:00Z</cp:lastPrinted>
  <dcterms:created xsi:type="dcterms:W3CDTF">2018-11-21T21:05:00Z</dcterms:created>
  <dcterms:modified xsi:type="dcterms:W3CDTF">2019-11-19T20:01:00Z</dcterms:modified>
</cp:coreProperties>
</file>