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7" w:rsidRPr="001F01B8" w:rsidRDefault="007766FE" w:rsidP="001F01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Развитие внимания, как один из способов адаптации детей с ОВЗ к процессу обучения.</w:t>
      </w:r>
    </w:p>
    <w:p w:rsidR="00594AD6" w:rsidRPr="000E01C1" w:rsidRDefault="00594AD6" w:rsidP="001F01B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01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Внимание – это один из познавательных процессов, который обеспечивает «осуществление отбора нужной информации, обеспечение избирательных программ действий и сохранение постоянного контроля над их протеканием».</w:t>
      </w:r>
    </w:p>
    <w:p w:rsidR="00594AD6" w:rsidRPr="000E01C1" w:rsidRDefault="00594AD6" w:rsidP="001F01B8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E01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Развития внимание как способ адаптации детей с ОВЗ к процессу обучения важное направления педагога психолога.</w:t>
      </w:r>
    </w:p>
    <w:p w:rsidR="00594AD6" w:rsidRPr="000E01C1" w:rsidRDefault="00594AD6" w:rsidP="001F01B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01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Число детей с ограниченными возможностями здоровья и детей-инвалидов, неуклонно растет. В настоящее время в России насчитывается более 2 млн. детей с ограниченными возможностями (8% всех детей), из них около 700 тыс. составляют дети-инвалиды. Кроме роста числа почти всех категорий детей с ограниченными возможностями здоровья, отмечается и тенденция качественного изменения структуры дефекта, комплексного характера нарушений у каждого отдельного ребенка.</w:t>
      </w:r>
    </w:p>
    <w:p w:rsidR="005D3EE7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>Дети с ОВЗ нуждаются в специальной коррекционной поддержке и специфических методах образования. В работе с такими детьми систематически используется индивидуально-дифференцированный подход, который предполагает дозирование объема заданий, оказание посильной помощи в их выполнении, смену видов деятельности и дозирование их во времени.</w:t>
      </w:r>
    </w:p>
    <w:p w:rsidR="005D3EE7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>Работу с данной категорией детей я веду во взаимодействии с учителями начальных классов: провожу индивидуальные консультации, участвую в заседаниях методических объединений учителей начальных классов и в работе ПМПК.</w:t>
      </w:r>
    </w:p>
    <w:p w:rsidR="005D3EE7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 xml:space="preserve">Внимание является главным условием осуществления познавательной деятельности, оно обеспечивает возможности успешного обучения. Недостаточное развитие видов и качеств внимания у детей (избирательность, концентрация, устойчивость, переключение, распределение и объем) приводит к </w:t>
      </w:r>
      <w:proofErr w:type="spellStart"/>
      <w:r w:rsidRPr="000E01C1">
        <w:rPr>
          <w:color w:val="000000" w:themeColor="text1"/>
          <w:sz w:val="28"/>
          <w:szCs w:val="28"/>
        </w:rPr>
        <w:t>дезадаптации</w:t>
      </w:r>
      <w:proofErr w:type="spellEnd"/>
      <w:r w:rsidRPr="000E01C1">
        <w:rPr>
          <w:color w:val="000000" w:themeColor="text1"/>
          <w:sz w:val="28"/>
          <w:szCs w:val="28"/>
        </w:rPr>
        <w:t xml:space="preserve"> в начальной школе. Развитие внимания </w:t>
      </w:r>
      <w:r w:rsidRPr="000E01C1">
        <w:rPr>
          <w:color w:val="000000" w:themeColor="text1"/>
          <w:sz w:val="28"/>
          <w:szCs w:val="28"/>
        </w:rPr>
        <w:lastRenderedPageBreak/>
        <w:t>способствует активизации процессов памяти, восприятия, мышления, формированию необходимых для обучения навыков, приобретению знаний. Оно положительно влияет на формирование некоторых свойств личности: наблюдательности, прилежания, аккуратности.</w:t>
      </w:r>
    </w:p>
    <w:p w:rsidR="008E76E2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>Используемая мной в работе индивидуальная программа занятий направлена на коррекцию и развитие у детей познавательных процессов: памяти, внимания. Занятия проводятся индивидуально с использованием яркого дидактического материала.</w:t>
      </w:r>
      <w:r w:rsidR="008E76E2" w:rsidRPr="000E01C1">
        <w:rPr>
          <w:color w:val="000000" w:themeColor="text1"/>
          <w:sz w:val="28"/>
          <w:szCs w:val="28"/>
        </w:rPr>
        <w:t xml:space="preserve">      </w:t>
      </w:r>
    </w:p>
    <w:p w:rsidR="008E76E2" w:rsidRPr="000E01C1" w:rsidRDefault="008E76E2" w:rsidP="001F01B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>Учитывая, что дети с ОВЗ имеют свои особенности необходимо, чтобы процесс обучения был для них интересным, развивающим и занимательным.</w:t>
      </w:r>
    </w:p>
    <w:p w:rsidR="009E0F94" w:rsidRPr="007766FE" w:rsidRDefault="009E0F94" w:rsidP="00776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6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Узость объема произвольного внимания проявляется, в частности, в особенностях запоминания, когда ребенок вначале запоминает четыре слова из десяти предложенных, а после повторного зачитывания он воспроизводит уже четыре слова другие, но не может воспроизвести те, которые он назвал ранее. Внимание и запоминание являются одним из основных условий, обеспечивающих успешное усвоение детьми доступного для них объема знаний, умений. Необходимо с самого начала обучения проводить занятия (игры и упражнения), способствующие формированию внимания и запоминания.</w:t>
      </w:r>
    </w:p>
    <w:p w:rsidR="00B6637C" w:rsidRPr="000E01C1" w:rsidRDefault="00594AD6" w:rsidP="007766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6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37C" w:rsidRPr="00776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</w:t>
      </w:r>
    </w:p>
    <w:p w:rsidR="00594AD6" w:rsidRPr="000E01C1" w:rsidRDefault="00594AD6" w:rsidP="001F01B8">
      <w:pPr>
        <w:spacing w:after="0" w:line="360" w:lineRule="auto"/>
        <w:ind w:left="-142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E0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Насколько важно иметь устойчивое внимание, концентрироваться на уроках. </w:t>
      </w:r>
    </w:p>
    <w:p w:rsidR="00594AD6" w:rsidRPr="000E01C1" w:rsidRDefault="00594AD6" w:rsidP="001F01B8">
      <w:pPr>
        <w:spacing w:after="0" w:line="36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0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мы, как педагоги психологи, работающие </w:t>
      </w:r>
      <w:proofErr w:type="gramStart"/>
      <w:r w:rsidRPr="000E0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E0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E0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0E01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должны знать, что  развитие   внимание это одно из  главного для успешного  обучения. Но, к сожалению,</w:t>
      </w:r>
      <w:r w:rsidRPr="000E01C1">
        <w:rPr>
          <w:rFonts w:ascii="Times New Roman" w:hAnsi="Times New Roman"/>
          <w:color w:val="000000" w:themeColor="text1"/>
          <w:sz w:val="28"/>
          <w:szCs w:val="28"/>
        </w:rPr>
        <w:t xml:space="preserve"> в последнее время   </w:t>
      </w:r>
      <w:r w:rsidRPr="000E01C1">
        <w:rPr>
          <w:rFonts w:ascii="Times New Roman" w:hAnsi="Times New Roman"/>
          <w:bCs/>
          <w:color w:val="000000" w:themeColor="text1"/>
          <w:sz w:val="28"/>
          <w:szCs w:val="28"/>
        </w:rPr>
        <w:t>недостаточное развитие качеств внимания у детей (нет концентраций, устойчивости, переключение, распределение и объема) поэтому приводит к слабому объему памяти.</w:t>
      </w:r>
    </w:p>
    <w:p w:rsidR="00594AD6" w:rsidRPr="000E01C1" w:rsidRDefault="00B6637C" w:rsidP="007766F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E01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Задача психолога</w:t>
      </w:r>
      <w:r w:rsidR="00594AD6" w:rsidRPr="000E01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</w:t>
      </w:r>
      <w:r w:rsidRPr="000E01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азвивать произвольное и непроизвольное внимания</w:t>
      </w:r>
      <w:r w:rsidR="00594AD6" w:rsidRPr="000E01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 детей с ОВЗ. Произвольное внимание в</w:t>
      </w:r>
      <w:r w:rsidR="001F01B8" w:rsidRPr="000E01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ызывается сознательным и целенаправленным  усилием, оно помогает сосредоточиться на предмете, не вызывающем особого интереса, но необходимого для  личной деятельности</w:t>
      </w:r>
      <w:r w:rsidR="00594AD6" w:rsidRPr="000E01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94AD6" w:rsidRPr="000E01C1" w:rsidRDefault="00594AD6" w:rsidP="007766F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E01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01B8" w:rsidRPr="000E01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Непроизвольное внимание</w:t>
      </w:r>
      <w:r w:rsidRPr="000E01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01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вызывается новыми интересными объектами для человека, запечатлеваются в памяти, запоминаются и затем всплывают в памяти.</w:t>
      </w:r>
    </w:p>
    <w:p w:rsidR="001F01B8" w:rsidRPr="000E01C1" w:rsidRDefault="00594AD6" w:rsidP="001F01B8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0E01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Произвольное внимание отличается от </w:t>
      </w:r>
      <w:proofErr w:type="gramStart"/>
      <w:r w:rsidRPr="000E01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непроизвольного</w:t>
      </w:r>
      <w:proofErr w:type="gramEnd"/>
      <w:r w:rsidRPr="000E01C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, они тесно связаны друг с другом, поскольку произвольное внимание возникло из непроизвольного. Произвольное внимание также связано с чувствами, интересами, прежним опытом человека.</w:t>
      </w:r>
    </w:p>
    <w:p w:rsidR="001F01B8" w:rsidRPr="000E01C1" w:rsidRDefault="001F01B8" w:rsidP="001F01B8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1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МАОУ СОШ №1 создана определенная система работы с детьми, имеющимися трудностями в обучении.</w:t>
      </w:r>
    </w:p>
    <w:p w:rsidR="001F01B8" w:rsidRPr="000E01C1" w:rsidRDefault="001F01B8" w:rsidP="001F01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1C1">
        <w:rPr>
          <w:rFonts w:ascii="Times New Roman" w:hAnsi="Times New Roman"/>
          <w:color w:val="000000" w:themeColor="text1"/>
          <w:sz w:val="28"/>
          <w:szCs w:val="28"/>
        </w:rPr>
        <w:t xml:space="preserve">Педагоги психологи используют: Методику  </w:t>
      </w:r>
      <w:proofErr w:type="spellStart"/>
      <w:r w:rsidRPr="000E01C1">
        <w:rPr>
          <w:rFonts w:ascii="Times New Roman" w:hAnsi="Times New Roman"/>
          <w:color w:val="000000" w:themeColor="text1"/>
          <w:sz w:val="28"/>
          <w:szCs w:val="28"/>
        </w:rPr>
        <w:t>Пьерона</w:t>
      </w:r>
      <w:proofErr w:type="spellEnd"/>
      <w:r w:rsidRPr="000E01C1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0E01C1">
        <w:rPr>
          <w:rFonts w:ascii="Times New Roman" w:hAnsi="Times New Roman"/>
          <w:color w:val="000000" w:themeColor="text1"/>
          <w:sz w:val="28"/>
          <w:szCs w:val="28"/>
        </w:rPr>
        <w:t>Рузера</w:t>
      </w:r>
      <w:proofErr w:type="spellEnd"/>
    </w:p>
    <w:p w:rsidR="001F01B8" w:rsidRPr="000E01C1" w:rsidRDefault="001F01B8" w:rsidP="001F01B8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01C1">
        <w:rPr>
          <w:rFonts w:ascii="Times New Roman" w:hAnsi="Times New Roman"/>
          <w:color w:val="000000" w:themeColor="text1"/>
          <w:sz w:val="28"/>
          <w:szCs w:val="28"/>
        </w:rPr>
        <w:t>Особенностей зрительного восприятия (</w:t>
      </w:r>
      <w:proofErr w:type="gramStart"/>
      <w:r w:rsidRPr="000E01C1">
        <w:rPr>
          <w:rFonts w:ascii="Times New Roman" w:hAnsi="Times New Roman"/>
          <w:color w:val="000000" w:themeColor="text1"/>
          <w:sz w:val="28"/>
          <w:szCs w:val="28"/>
        </w:rPr>
        <w:t>зрительный</w:t>
      </w:r>
      <w:proofErr w:type="gramEnd"/>
      <w:r w:rsidRPr="000E01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E01C1">
        <w:rPr>
          <w:rFonts w:ascii="Times New Roman" w:hAnsi="Times New Roman"/>
          <w:color w:val="000000" w:themeColor="text1"/>
          <w:sz w:val="28"/>
          <w:szCs w:val="28"/>
        </w:rPr>
        <w:t>гнозис</w:t>
      </w:r>
      <w:proofErr w:type="spellEnd"/>
      <w:r w:rsidRPr="000E01C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D3EE7" w:rsidRPr="000E01C1" w:rsidRDefault="008E76E2" w:rsidP="007766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1C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у</w:t>
      </w:r>
      <w:r w:rsidR="005D3EE7" w:rsidRPr="000E01C1">
        <w:rPr>
          <w:rFonts w:ascii="Times New Roman" w:hAnsi="Times New Roman" w:cs="Times New Roman"/>
          <w:color w:val="000000" w:themeColor="text1"/>
          <w:sz w:val="28"/>
          <w:szCs w:val="28"/>
        </w:rPr>
        <w:t>пражнения, игры, задания для занятий взяты из пособий «Развитие познавательных способностей детей» Л. Ф. Тихомировой, «Программа развития внимания» А. А. Осиповой, «Ступеньки творчества, или Развивающие игры» Б. Никитина.</w:t>
      </w:r>
    </w:p>
    <w:p w:rsidR="005D3EE7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>Занятие начинается с того, что ребенку сообщается его цель: «Сегодня на занятии мы будем развивать внимание и память для успешного выполнения заданий на уроках».</w:t>
      </w:r>
    </w:p>
    <w:p w:rsidR="005D3EE7" w:rsidRPr="000E01C1" w:rsidRDefault="00594AD6" w:rsidP="001F01B8">
      <w:pPr>
        <w:pStyle w:val="a3"/>
        <w:shd w:val="clear" w:color="auto" w:fill="FFFFFF"/>
        <w:spacing w:before="0" w:beforeAutospacing="0" w:after="0" w:afterAutospacing="0" w:line="360" w:lineRule="auto"/>
        <w:ind w:left="706"/>
        <w:rPr>
          <w:b/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 xml:space="preserve">                            </w:t>
      </w:r>
      <w:r w:rsidRPr="000E01C1">
        <w:rPr>
          <w:b/>
          <w:color w:val="000000" w:themeColor="text1"/>
          <w:sz w:val="28"/>
          <w:szCs w:val="28"/>
        </w:rPr>
        <w:t>П</w:t>
      </w:r>
      <w:r w:rsidR="005D3EE7" w:rsidRPr="000E01C1">
        <w:rPr>
          <w:b/>
          <w:color w:val="000000" w:themeColor="text1"/>
          <w:sz w:val="28"/>
          <w:szCs w:val="28"/>
        </w:rPr>
        <w:t>редлагается выполнить ряд заданий.</w:t>
      </w:r>
    </w:p>
    <w:p w:rsidR="005D3EE7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>«Мы отправимся в путешествие. А куда – ты сейчас узнаешь. Для этого внимательно прослушай те слова, которые я назову, запомни их. А затем запиши у себя в тетради».</w:t>
      </w:r>
    </w:p>
    <w:p w:rsidR="005D3EE7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rPr>
          <w:color w:val="000000" w:themeColor="text1"/>
          <w:sz w:val="28"/>
          <w:szCs w:val="28"/>
        </w:rPr>
      </w:pPr>
      <w:proofErr w:type="gramStart"/>
      <w:r w:rsidRPr="000E01C1">
        <w:rPr>
          <w:i/>
          <w:iCs/>
          <w:color w:val="000000" w:themeColor="text1"/>
          <w:sz w:val="28"/>
          <w:szCs w:val="28"/>
        </w:rPr>
        <w:t>Медленно называются слова:</w:t>
      </w:r>
      <w:r w:rsidRPr="000E01C1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E01C1">
        <w:rPr>
          <w:i/>
          <w:iCs/>
          <w:color w:val="000000" w:themeColor="text1"/>
          <w:sz w:val="28"/>
          <w:szCs w:val="28"/>
        </w:rPr>
        <w:t>смех, клоун, медведь, арена, собачка, фокус, клоун, цирк.</w:t>
      </w:r>
      <w:proofErr w:type="gramEnd"/>
      <w:r w:rsidRPr="000E01C1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0E01C1">
        <w:rPr>
          <w:i/>
          <w:iCs/>
          <w:color w:val="000000" w:themeColor="text1"/>
          <w:sz w:val="28"/>
          <w:szCs w:val="28"/>
        </w:rPr>
        <w:t>Ученик слушает, затем записывает слова, которые запомнил</w:t>
      </w:r>
      <w:r w:rsidRPr="000E01C1">
        <w:rPr>
          <w:color w:val="000000" w:themeColor="text1"/>
          <w:sz w:val="28"/>
          <w:szCs w:val="28"/>
        </w:rPr>
        <w:t>.</w:t>
      </w:r>
    </w:p>
    <w:p w:rsidR="00B6637C" w:rsidRPr="000E01C1" w:rsidRDefault="005D3EE7" w:rsidP="001F01B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lastRenderedPageBreak/>
        <w:t>После этого, я провожу проверку: «Сколько слов ты записал? Какое же слово, какая тема объединяет все эти слова? Куда же мы отправимся?</w:t>
      </w:r>
      <w:r w:rsidRPr="000E01C1">
        <w:rPr>
          <w:rStyle w:val="apple-converted-space"/>
          <w:color w:val="000000" w:themeColor="text1"/>
          <w:sz w:val="28"/>
          <w:szCs w:val="28"/>
        </w:rPr>
        <w:t> </w:t>
      </w:r>
      <w:r w:rsidRPr="000E01C1">
        <w:rPr>
          <w:i/>
          <w:iCs/>
          <w:color w:val="000000" w:themeColor="text1"/>
          <w:sz w:val="28"/>
          <w:szCs w:val="28"/>
        </w:rPr>
        <w:t>(в цирк).</w:t>
      </w:r>
      <w:r w:rsidRPr="000E01C1">
        <w:rPr>
          <w:rStyle w:val="apple-converted-space"/>
          <w:color w:val="000000" w:themeColor="text1"/>
          <w:sz w:val="28"/>
          <w:szCs w:val="28"/>
        </w:rPr>
        <w:t> </w:t>
      </w:r>
    </w:p>
    <w:p w:rsidR="00B6637C" w:rsidRPr="000E01C1" w:rsidRDefault="00B6637C" w:rsidP="001F01B8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rPr>
          <w:color w:val="000000" w:themeColor="text1"/>
          <w:sz w:val="28"/>
          <w:szCs w:val="28"/>
        </w:rPr>
      </w:pPr>
      <w:r w:rsidRPr="000E01C1">
        <w:rPr>
          <w:color w:val="000000" w:themeColor="text1"/>
          <w:sz w:val="28"/>
          <w:szCs w:val="28"/>
        </w:rPr>
        <w:t xml:space="preserve"> Каждое занятие заканчивается подведением итогов: «Итак, наше путешествие подошло к концу. Что тебе больше всего понравилось? Какие задания вызвали у тебя затруднения?»</w:t>
      </w:r>
    </w:p>
    <w:p w:rsidR="001F01B8" w:rsidRPr="000E01C1" w:rsidRDefault="001F01B8" w:rsidP="001F01B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1C1">
        <w:rPr>
          <w:rFonts w:ascii="Times New Roman" w:hAnsi="Times New Roman"/>
          <w:color w:val="000000" w:themeColor="text1"/>
          <w:sz w:val="28"/>
          <w:szCs w:val="28"/>
        </w:rPr>
        <w:t xml:space="preserve">Работа по профилактике планируется на весь учебный год и осуществляется по разработанной циклограмме. Игры, упражнения  проводятся и в первую и во вторую половину дня, как индивидуально, так и с подгруппой детей.  </w:t>
      </w:r>
    </w:p>
    <w:p w:rsidR="001F01B8" w:rsidRPr="000E01C1" w:rsidRDefault="009E0F94" w:rsidP="00776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показывают исследования педагога психолога А. Н. </w:t>
      </w:r>
      <w:proofErr w:type="spellStart"/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Граборов</w:t>
      </w:r>
      <w:proofErr w:type="spellEnd"/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имитацию выражения внимания, что создается впечатление, что ребенок обдумывает задачу, об этом говорит выразительность его позы, а между тем внимание – то и сосредоточено на самой позе и ее выразительности, а не на задаче.</w:t>
      </w:r>
    </w:p>
    <w:p w:rsidR="003A6E15" w:rsidRPr="000E01C1" w:rsidRDefault="003A6E15" w:rsidP="00776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цель педагога психолога научить детей с ОВЗ осваивать то, что очень </w:t>
      </w:r>
      <w:r w:rsidR="00B6637C"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в жизни каждого человека </w:t>
      </w:r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научиться запоминать и пересказ</w:t>
      </w:r>
      <w:r w:rsidR="00B6637C"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ывать</w:t>
      </w:r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</w:t>
      </w:r>
      <w:r w:rsidR="00B6637C"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поддержать беседу, написать сочинения. В процессе общения обучающегося происходит рост личности</w:t>
      </w:r>
      <w:r w:rsidR="00B6637C" w:rsidRPr="000E0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формирование познавательных способностей.</w:t>
      </w:r>
    </w:p>
    <w:p w:rsidR="001F01B8" w:rsidRPr="000E01C1" w:rsidRDefault="001F01B8" w:rsidP="007766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F94" w:rsidRDefault="009E0F94" w:rsidP="007766F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66FE" w:rsidRDefault="007766FE" w:rsidP="007766F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66FE" w:rsidRDefault="007766FE" w:rsidP="007766F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66FE" w:rsidRDefault="007766FE" w:rsidP="007766F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66FE" w:rsidRDefault="007766FE" w:rsidP="007766F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F94" w:rsidRPr="000E01C1" w:rsidRDefault="009E0F94" w:rsidP="00AF4883">
      <w:pPr>
        <w:pStyle w:val="a3"/>
        <w:shd w:val="clear" w:color="auto" w:fill="FFFFFF"/>
        <w:jc w:val="both"/>
        <w:rPr>
          <w:rFonts w:ascii="Georgia" w:hAnsi="Georgia"/>
          <w:color w:val="000000" w:themeColor="text1"/>
        </w:rPr>
      </w:pPr>
    </w:p>
    <w:p w:rsidR="009E0F94" w:rsidRPr="000E01C1" w:rsidRDefault="009E0F94" w:rsidP="005D3EE7">
      <w:pPr>
        <w:pStyle w:val="a3"/>
        <w:shd w:val="clear" w:color="auto" w:fill="FFFFFF"/>
        <w:ind w:firstLine="706"/>
        <w:rPr>
          <w:rFonts w:ascii="Georgia" w:hAnsi="Georgia"/>
          <w:color w:val="000000" w:themeColor="text1"/>
          <w:sz w:val="22"/>
          <w:szCs w:val="22"/>
        </w:rPr>
      </w:pPr>
    </w:p>
    <w:p w:rsidR="00823710" w:rsidRPr="000E01C1" w:rsidRDefault="00823710">
      <w:pPr>
        <w:rPr>
          <w:color w:val="000000" w:themeColor="text1"/>
        </w:rPr>
      </w:pPr>
    </w:p>
    <w:sectPr w:rsidR="00823710" w:rsidRPr="000E01C1" w:rsidSect="0082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4"/>
    <w:multiLevelType w:val="hybridMultilevel"/>
    <w:tmpl w:val="22509FCE"/>
    <w:lvl w:ilvl="0" w:tplc="11E034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24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86C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207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D2CA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06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FCE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42AC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7648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387C37"/>
    <w:multiLevelType w:val="multilevel"/>
    <w:tmpl w:val="2084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F4AF5"/>
    <w:multiLevelType w:val="hybridMultilevel"/>
    <w:tmpl w:val="9EB4D66A"/>
    <w:lvl w:ilvl="0" w:tplc="41CA2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6AF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612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B070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66B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23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327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025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84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502139"/>
    <w:multiLevelType w:val="hybridMultilevel"/>
    <w:tmpl w:val="63B24198"/>
    <w:lvl w:ilvl="0" w:tplc="AE0EC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C4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C856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0FE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ACA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D61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C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0D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6EED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372F07"/>
    <w:multiLevelType w:val="multilevel"/>
    <w:tmpl w:val="B80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44B0"/>
    <w:multiLevelType w:val="multilevel"/>
    <w:tmpl w:val="AE5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E7AAA"/>
    <w:multiLevelType w:val="multilevel"/>
    <w:tmpl w:val="3E3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E7"/>
    <w:rsid w:val="000E01C1"/>
    <w:rsid w:val="001F01B8"/>
    <w:rsid w:val="00290ACB"/>
    <w:rsid w:val="003A6E15"/>
    <w:rsid w:val="003C0778"/>
    <w:rsid w:val="004337EC"/>
    <w:rsid w:val="00492EE3"/>
    <w:rsid w:val="004C0C79"/>
    <w:rsid w:val="00594AD6"/>
    <w:rsid w:val="005D3EE7"/>
    <w:rsid w:val="00635BFE"/>
    <w:rsid w:val="007766FE"/>
    <w:rsid w:val="00823710"/>
    <w:rsid w:val="008E76E2"/>
    <w:rsid w:val="0099469D"/>
    <w:rsid w:val="009E0F94"/>
    <w:rsid w:val="00AF4883"/>
    <w:rsid w:val="00B6637C"/>
    <w:rsid w:val="00BC2188"/>
    <w:rsid w:val="00CC4D43"/>
    <w:rsid w:val="00D60571"/>
    <w:rsid w:val="00DC1EDF"/>
    <w:rsid w:val="00D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EE7"/>
  </w:style>
  <w:style w:type="paragraph" w:styleId="a4">
    <w:name w:val="List Paragraph"/>
    <w:basedOn w:val="a"/>
    <w:uiPriority w:val="34"/>
    <w:qFormat/>
    <w:rsid w:val="00594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5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2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36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2016-03-24T10:39:00Z</cp:lastPrinted>
  <dcterms:created xsi:type="dcterms:W3CDTF">2016-03-24T07:23:00Z</dcterms:created>
  <dcterms:modified xsi:type="dcterms:W3CDTF">2016-03-24T10:56:00Z</dcterms:modified>
</cp:coreProperties>
</file>