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3" w:rsidRPr="008B6EC3" w:rsidRDefault="008B6EC3" w:rsidP="009D39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E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познавательных интересов и интеллектуальных способностей детей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среднего </w:t>
      </w:r>
      <w:r w:rsidRPr="008B6E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дошкольного возраста  в различных формах математической деятельности</w:t>
      </w:r>
    </w:p>
    <w:p w:rsidR="008B6EC3" w:rsidRPr="008B6EC3" w:rsidRDefault="008B6EC3" w:rsidP="009D3994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197C" w:rsidRDefault="00765BC1" w:rsidP="009D3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Огромную роль в умственном воспитании</w:t>
      </w:r>
      <w:r w:rsidR="00466BD3">
        <w:rPr>
          <w:rFonts w:ascii="Times New Roman" w:hAnsi="Times New Roman"/>
          <w:sz w:val="28"/>
          <w:szCs w:val="28"/>
        </w:rPr>
        <w:t xml:space="preserve"> и развитии интеллектуальных способностей и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играет математика.</w:t>
      </w:r>
      <w:r w:rsidRPr="0076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математике заложены возможности для развития мышления детей,</w:t>
      </w:r>
      <w:r w:rsidRPr="00765BC1">
        <w:rPr>
          <w:rFonts w:ascii="Times New Roman" w:hAnsi="Times New Roman"/>
          <w:sz w:val="28"/>
          <w:szCs w:val="28"/>
        </w:rPr>
        <w:t xml:space="preserve"> </w:t>
      </w:r>
      <w:r w:rsidR="00466BD3">
        <w:rPr>
          <w:rFonts w:ascii="Times New Roman" w:hAnsi="Times New Roman"/>
          <w:sz w:val="28"/>
          <w:szCs w:val="28"/>
        </w:rPr>
        <w:t>развитие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 с самого раннего возраста.</w:t>
      </w:r>
    </w:p>
    <w:p w:rsidR="002C0F60" w:rsidRPr="007C197C" w:rsidRDefault="003469D6" w:rsidP="009D39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формирования интел</w:t>
      </w:r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6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ектуальных способностей и позна</w:t>
      </w:r>
      <w:r w:rsidR="008B1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интересов</w:t>
      </w:r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поднимали Л.С. </w:t>
      </w:r>
      <w:proofErr w:type="spellStart"/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Выготскийй</w:t>
      </w:r>
      <w:proofErr w:type="spellEnd"/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П.Я. Гальперин, </w:t>
      </w:r>
      <w:proofErr w:type="spellStart"/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Е.Н.Кабанова</w:t>
      </w:r>
      <w:proofErr w:type="spellEnd"/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AB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еллер</w:t>
      </w:r>
      <w:proofErr w:type="spellEnd"/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</w:t>
      </w:r>
      <w:r w:rsidR="006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енчинская</w:t>
      </w:r>
      <w:proofErr w:type="spellEnd"/>
      <w:r w:rsidR="006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В.Ф. </w:t>
      </w:r>
      <w:proofErr w:type="spellStart"/>
      <w:r w:rsidR="006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Паламрчук</w:t>
      </w:r>
      <w:proofErr w:type="spellEnd"/>
      <w:r w:rsidR="006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С.Л.Р</w:t>
      </w:r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убинштейн</w:t>
      </w:r>
      <w:proofErr w:type="spellEnd"/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Т.И. Шамова. И.С. </w:t>
      </w:r>
      <w:proofErr w:type="spellStart"/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</w:t>
      </w:r>
      <w:proofErr w:type="spellEnd"/>
      <w:r w:rsidRPr="0034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197C">
        <w:rPr>
          <w:rFonts w:ascii="Times New Roman" w:hAnsi="Times New Roman"/>
          <w:sz w:val="28"/>
          <w:szCs w:val="28"/>
        </w:rPr>
        <w:t xml:space="preserve"> </w:t>
      </w:r>
      <w:r w:rsidR="002C0F60" w:rsidRPr="002C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результат обновления дошкольных образовательных программ в системе ДОУ, в последнее десятилетие наблюдается активная разработка образовательных альтернатив, издание новых методических материалов, создание комплексных и парциальных программ, делаются попытки разработки концептуальных вопросов развития дошкольного образования.</w:t>
      </w:r>
    </w:p>
    <w:p w:rsidR="007C197C" w:rsidRDefault="008B6EC3" w:rsidP="009D39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B6EC3">
        <w:rPr>
          <w:rFonts w:ascii="Times New Roman" w:hAnsi="Times New Roman"/>
          <w:sz w:val="28"/>
          <w:szCs w:val="28"/>
        </w:rPr>
        <w:t>Программа «</w:t>
      </w:r>
      <w:r w:rsidR="00850531" w:rsidRPr="008B6EC3">
        <w:rPr>
          <w:rFonts w:ascii="Times New Roman" w:hAnsi="Times New Roman"/>
          <w:sz w:val="28"/>
          <w:szCs w:val="28"/>
        </w:rPr>
        <w:t>Детство»</w:t>
      </w:r>
      <w:r w:rsidRPr="008B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разработанная </w:t>
      </w:r>
      <w:r w:rsidR="007C1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авторским коллективом: </w:t>
      </w:r>
      <w:r w:rsidRPr="008B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Логинова, Т. Бабаева, Н. Никитина и др. </w:t>
      </w:r>
      <w:r w:rsidR="00850531" w:rsidRPr="008B6EC3">
        <w:rPr>
          <w:rFonts w:ascii="Times New Roman" w:hAnsi="Times New Roman"/>
          <w:sz w:val="28"/>
          <w:szCs w:val="28"/>
        </w:rPr>
        <w:t>достаточно содержательна в плане формирования математических знаний. Программа предполагает усвоение не отдельных представлений, а математических отношений, связей, зависимостей, закономерностей</w:t>
      </w:r>
      <w:r w:rsidR="00F62AC1" w:rsidRPr="008B6EC3">
        <w:rPr>
          <w:rFonts w:ascii="Times New Roman" w:hAnsi="Times New Roman"/>
          <w:sz w:val="28"/>
          <w:szCs w:val="28"/>
        </w:rPr>
        <w:t>,  что закладывает основы</w:t>
      </w:r>
      <w:r w:rsidR="00850531" w:rsidRPr="008B6EC3">
        <w:rPr>
          <w:rFonts w:ascii="Times New Roman" w:hAnsi="Times New Roman"/>
          <w:sz w:val="28"/>
          <w:szCs w:val="28"/>
        </w:rPr>
        <w:t xml:space="preserve"> развития </w:t>
      </w:r>
      <w:r w:rsidR="00F62AC1" w:rsidRPr="008B6EC3">
        <w:rPr>
          <w:rFonts w:ascii="Times New Roman" w:hAnsi="Times New Roman"/>
          <w:sz w:val="28"/>
          <w:szCs w:val="28"/>
        </w:rPr>
        <w:t xml:space="preserve">интеллектуальных способностей и познавательных интересов </w:t>
      </w:r>
      <w:r w:rsidR="00850531" w:rsidRPr="008B6EC3">
        <w:rPr>
          <w:rFonts w:ascii="Times New Roman" w:hAnsi="Times New Roman"/>
          <w:sz w:val="28"/>
          <w:szCs w:val="28"/>
        </w:rPr>
        <w:t>дошкольника</w:t>
      </w:r>
      <w:r w:rsidR="00F62AC1">
        <w:rPr>
          <w:rFonts w:ascii="Times New Roman" w:hAnsi="Times New Roman"/>
          <w:i/>
          <w:sz w:val="28"/>
          <w:szCs w:val="28"/>
        </w:rPr>
        <w:t>.</w:t>
      </w:r>
    </w:p>
    <w:p w:rsidR="00850531" w:rsidRPr="007C197C" w:rsidRDefault="008B6EC3" w:rsidP="009D39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нашей работы:</w:t>
      </w:r>
      <w:r w:rsidR="00AB5062">
        <w:rPr>
          <w:rFonts w:ascii="Times New Roman" w:hAnsi="Times New Roman"/>
          <w:sz w:val="28"/>
          <w:szCs w:val="28"/>
        </w:rPr>
        <w:t xml:space="preserve"> </w:t>
      </w:r>
      <w:r w:rsidR="00343459">
        <w:rPr>
          <w:rFonts w:ascii="Times New Roman" w:hAnsi="Times New Roman"/>
          <w:sz w:val="28"/>
          <w:szCs w:val="28"/>
        </w:rPr>
        <w:t>с</w:t>
      </w:r>
      <w:r w:rsidR="00850531">
        <w:rPr>
          <w:rFonts w:ascii="Times New Roman" w:hAnsi="Times New Roman"/>
          <w:sz w:val="28"/>
          <w:szCs w:val="28"/>
        </w:rPr>
        <w:t>одей</w:t>
      </w:r>
      <w:r w:rsidR="00AB5062">
        <w:rPr>
          <w:rFonts w:ascii="Times New Roman" w:hAnsi="Times New Roman"/>
          <w:sz w:val="28"/>
          <w:szCs w:val="28"/>
        </w:rPr>
        <w:t>с</w:t>
      </w:r>
      <w:r w:rsidR="00850531">
        <w:rPr>
          <w:rFonts w:ascii="Times New Roman" w:hAnsi="Times New Roman"/>
          <w:sz w:val="28"/>
          <w:szCs w:val="28"/>
        </w:rPr>
        <w:t>твовать развитию</w:t>
      </w:r>
      <w:r w:rsidR="00850531" w:rsidRPr="00850531">
        <w:rPr>
          <w:rFonts w:ascii="Times New Roman" w:hAnsi="Times New Roman"/>
          <w:sz w:val="28"/>
          <w:szCs w:val="28"/>
        </w:rPr>
        <w:t xml:space="preserve"> инте</w:t>
      </w:r>
      <w:r w:rsidR="005E0A04">
        <w:rPr>
          <w:rFonts w:ascii="Times New Roman" w:hAnsi="Times New Roman"/>
          <w:sz w:val="28"/>
          <w:szCs w:val="28"/>
        </w:rPr>
        <w:t>л</w:t>
      </w:r>
      <w:r w:rsidR="00850531" w:rsidRPr="00850531">
        <w:rPr>
          <w:rFonts w:ascii="Times New Roman" w:hAnsi="Times New Roman"/>
          <w:sz w:val="28"/>
          <w:szCs w:val="28"/>
        </w:rPr>
        <w:t>лектуальных способностей</w:t>
      </w:r>
      <w:r w:rsidR="00F62AC1">
        <w:rPr>
          <w:rFonts w:ascii="Times New Roman" w:hAnsi="Times New Roman"/>
          <w:sz w:val="28"/>
          <w:szCs w:val="28"/>
        </w:rPr>
        <w:t xml:space="preserve"> и познавательных интересов детей</w:t>
      </w:r>
      <w:r w:rsidR="00850531" w:rsidRPr="00850531">
        <w:rPr>
          <w:rFonts w:ascii="Times New Roman" w:hAnsi="Times New Roman"/>
          <w:sz w:val="28"/>
          <w:szCs w:val="28"/>
        </w:rPr>
        <w:t xml:space="preserve"> дошкольного возраста  в различных формах математической деятельности</w:t>
      </w:r>
      <w:r w:rsidR="00343459">
        <w:rPr>
          <w:rFonts w:ascii="Times New Roman" w:hAnsi="Times New Roman"/>
          <w:sz w:val="28"/>
          <w:szCs w:val="28"/>
        </w:rPr>
        <w:t>.</w:t>
      </w:r>
    </w:p>
    <w:p w:rsidR="008B6EC3" w:rsidRPr="008B6EC3" w:rsidRDefault="008B6EC3" w:rsidP="009D39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50531" w:rsidRPr="008B6EC3" w:rsidRDefault="00850531" w:rsidP="009D39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C3">
        <w:rPr>
          <w:rFonts w:ascii="Times New Roman" w:hAnsi="Times New Roman"/>
          <w:sz w:val="28"/>
          <w:szCs w:val="28"/>
        </w:rPr>
        <w:t>Создать условия и обстановку, благоприятные для вовлечения ребенка в познавательную математическую деятельность.</w:t>
      </w:r>
    </w:p>
    <w:p w:rsidR="00850531" w:rsidRPr="008B6EC3" w:rsidRDefault="00F62AC1" w:rsidP="009D39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C3">
        <w:rPr>
          <w:rFonts w:ascii="Times New Roman" w:hAnsi="Times New Roman"/>
          <w:sz w:val="28"/>
          <w:szCs w:val="28"/>
        </w:rPr>
        <w:t>Способствовать</w:t>
      </w:r>
      <w:r w:rsidR="00850531" w:rsidRPr="008B6EC3">
        <w:rPr>
          <w:rFonts w:ascii="Times New Roman" w:hAnsi="Times New Roman"/>
          <w:sz w:val="28"/>
          <w:szCs w:val="28"/>
        </w:rPr>
        <w:t xml:space="preserve"> развитию</w:t>
      </w:r>
      <w:r w:rsidRPr="008B6EC3">
        <w:rPr>
          <w:rFonts w:ascii="Times New Roman" w:hAnsi="Times New Roman"/>
          <w:sz w:val="28"/>
          <w:szCs w:val="28"/>
        </w:rPr>
        <w:t xml:space="preserve"> интеллектуальных способностей и познавательных интересов</w:t>
      </w:r>
      <w:r w:rsidR="00850531" w:rsidRPr="008B6EC3">
        <w:rPr>
          <w:rFonts w:ascii="Times New Roman" w:hAnsi="Times New Roman"/>
          <w:sz w:val="28"/>
          <w:szCs w:val="28"/>
        </w:rPr>
        <w:t xml:space="preserve">  ребенка  в деятельности сравнения, воссоздания, группировки и т.д.</w:t>
      </w:r>
    </w:p>
    <w:p w:rsidR="007C197C" w:rsidRDefault="00850531" w:rsidP="009D399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C3">
        <w:rPr>
          <w:rFonts w:ascii="Times New Roman" w:hAnsi="Times New Roman"/>
          <w:sz w:val="28"/>
          <w:szCs w:val="28"/>
        </w:rPr>
        <w:t>Обеспечить преемственность общественного и семейного воспитания в  вопросах развития интел</w:t>
      </w:r>
      <w:r w:rsidR="005E0A04" w:rsidRPr="008B6EC3">
        <w:rPr>
          <w:rFonts w:ascii="Times New Roman" w:hAnsi="Times New Roman"/>
          <w:sz w:val="28"/>
          <w:szCs w:val="28"/>
        </w:rPr>
        <w:t>л</w:t>
      </w:r>
      <w:r w:rsidRPr="008B6EC3">
        <w:rPr>
          <w:rFonts w:ascii="Times New Roman" w:hAnsi="Times New Roman"/>
          <w:sz w:val="28"/>
          <w:szCs w:val="28"/>
        </w:rPr>
        <w:t>ектуальных способностей</w:t>
      </w:r>
      <w:r w:rsidR="005E2E2C" w:rsidRPr="008B6EC3">
        <w:rPr>
          <w:rFonts w:ascii="Times New Roman" w:hAnsi="Times New Roman"/>
          <w:sz w:val="28"/>
          <w:szCs w:val="28"/>
        </w:rPr>
        <w:t xml:space="preserve"> и позна</w:t>
      </w:r>
      <w:r w:rsidR="00F62AC1" w:rsidRPr="008B6EC3">
        <w:rPr>
          <w:rFonts w:ascii="Times New Roman" w:hAnsi="Times New Roman"/>
          <w:sz w:val="28"/>
          <w:szCs w:val="28"/>
        </w:rPr>
        <w:t>вательных интересов</w:t>
      </w:r>
      <w:r w:rsidRPr="008B6EC3">
        <w:rPr>
          <w:rFonts w:ascii="Times New Roman" w:hAnsi="Times New Roman"/>
          <w:sz w:val="28"/>
          <w:szCs w:val="28"/>
        </w:rPr>
        <w:t xml:space="preserve"> дошкольника</w:t>
      </w:r>
      <w:r w:rsidR="00343459" w:rsidRPr="008B6EC3">
        <w:rPr>
          <w:rFonts w:ascii="Times New Roman" w:hAnsi="Times New Roman"/>
          <w:sz w:val="28"/>
          <w:szCs w:val="28"/>
        </w:rPr>
        <w:t>.</w:t>
      </w:r>
      <w:r w:rsidRPr="008B6EC3">
        <w:rPr>
          <w:rFonts w:ascii="Times New Roman" w:hAnsi="Times New Roman"/>
          <w:sz w:val="28"/>
          <w:szCs w:val="28"/>
        </w:rPr>
        <w:t xml:space="preserve"> </w:t>
      </w:r>
    </w:p>
    <w:p w:rsidR="00D734D3" w:rsidRPr="007C197C" w:rsidRDefault="00D734D3" w:rsidP="009D39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97C">
        <w:rPr>
          <w:rFonts w:ascii="Times New Roman" w:hAnsi="Times New Roman"/>
          <w:sz w:val="28"/>
          <w:szCs w:val="28"/>
        </w:rPr>
        <w:t>В организации совместной организованной и самостоятельной деятельности детей огромную роль в развитии интеллектуальных способностей и познавательных интересов отводится развивающим играм.</w:t>
      </w:r>
      <w:r w:rsidRPr="007C197C">
        <w:rPr>
          <w:rFonts w:ascii="Times New Roman" w:eastAsia="Calibri" w:hAnsi="Times New Roman" w:cs="Times New Roman"/>
          <w:sz w:val="28"/>
          <w:szCs w:val="28"/>
        </w:rPr>
        <w:t xml:space="preserve"> Так использование логических блоков </w:t>
      </w:r>
      <w:proofErr w:type="spellStart"/>
      <w:r w:rsidRPr="007C197C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Pr="007C197C">
        <w:rPr>
          <w:rFonts w:ascii="Times New Roman" w:eastAsia="Calibri" w:hAnsi="Times New Roman" w:cs="Times New Roman"/>
          <w:sz w:val="28"/>
          <w:szCs w:val="28"/>
        </w:rPr>
        <w:t xml:space="preserve"> или набора геометрических фигур дало возможность детям выполнить простые игровые действия на классификацию по совместимым свойствам (цвет, размер, форма, толщина).</w:t>
      </w:r>
    </w:p>
    <w:p w:rsidR="00D734D3" w:rsidRPr="000A32F5" w:rsidRDefault="007C197C" w:rsidP="009D39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734D3">
        <w:rPr>
          <w:rFonts w:ascii="Times New Roman" w:hAnsi="Times New Roman"/>
          <w:sz w:val="28"/>
          <w:szCs w:val="28"/>
        </w:rPr>
        <w:t xml:space="preserve">ля развития воображения, осознанного познания элементарных свойств геометрических фигур мы берем такие игры как «Квадрат </w:t>
      </w:r>
      <w:proofErr w:type="spellStart"/>
      <w:r w:rsidR="00D734D3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D734D3">
        <w:rPr>
          <w:rFonts w:ascii="Times New Roman" w:hAnsi="Times New Roman"/>
          <w:sz w:val="28"/>
          <w:szCs w:val="28"/>
        </w:rPr>
        <w:t>», цветные счетные палочки, «</w:t>
      </w:r>
      <w:proofErr w:type="spellStart"/>
      <w:r w:rsidR="00D734D3">
        <w:rPr>
          <w:rFonts w:ascii="Times New Roman" w:hAnsi="Times New Roman"/>
          <w:sz w:val="28"/>
          <w:szCs w:val="28"/>
        </w:rPr>
        <w:t>Геоконт</w:t>
      </w:r>
      <w:proofErr w:type="spellEnd"/>
      <w:r w:rsidR="00D734D3">
        <w:rPr>
          <w:rFonts w:ascii="Times New Roman" w:hAnsi="Times New Roman"/>
          <w:sz w:val="28"/>
          <w:szCs w:val="28"/>
        </w:rPr>
        <w:t xml:space="preserve"> с цветными резинками».</w:t>
      </w:r>
      <w:r>
        <w:rPr>
          <w:rFonts w:ascii="Times New Roman" w:hAnsi="Times New Roman"/>
          <w:sz w:val="28"/>
          <w:szCs w:val="28"/>
        </w:rPr>
        <w:t xml:space="preserve"> М</w:t>
      </w:r>
      <w:r w:rsidR="00D734D3">
        <w:rPr>
          <w:rFonts w:ascii="Times New Roman" w:hAnsi="Times New Roman"/>
          <w:sz w:val="28"/>
          <w:szCs w:val="28"/>
        </w:rPr>
        <w:t xml:space="preserve">ы помогаем </w:t>
      </w:r>
      <w:r w:rsidR="00D734D3">
        <w:rPr>
          <w:rFonts w:ascii="Times New Roman" w:hAnsi="Times New Roman"/>
          <w:sz w:val="28"/>
          <w:szCs w:val="28"/>
        </w:rPr>
        <w:lastRenderedPageBreak/>
        <w:t>ребенку не только воспринимать отношения объектов окружающего мира, но и формулировать соответствующее высказывание, пользоваться необходимой терминологией в игровой,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4D3">
        <w:rPr>
          <w:rFonts w:ascii="Times New Roman" w:hAnsi="Times New Roman"/>
          <w:sz w:val="28"/>
          <w:szCs w:val="28"/>
        </w:rPr>
        <w:t xml:space="preserve">Игры и упражнения с палочками </w:t>
      </w:r>
      <w:proofErr w:type="spellStart"/>
      <w:r w:rsidR="00D734D3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D734D3">
        <w:rPr>
          <w:rFonts w:ascii="Times New Roman" w:hAnsi="Times New Roman"/>
          <w:sz w:val="28"/>
          <w:szCs w:val="28"/>
        </w:rPr>
        <w:t xml:space="preserve"> наиболее успешно способствуют познанию размерных и числовых отношений; игры с «Математическим лото», «Чудо цветиком» помогают детям освоить количественное и порядковое значение числа</w:t>
      </w:r>
      <w:r w:rsidR="005378E9">
        <w:rPr>
          <w:rFonts w:ascii="Times New Roman" w:hAnsi="Times New Roman"/>
          <w:sz w:val="28"/>
          <w:szCs w:val="28"/>
        </w:rPr>
        <w:t xml:space="preserve">. </w:t>
      </w:r>
      <w:r w:rsidR="00D734D3">
        <w:rPr>
          <w:rFonts w:ascii="Times New Roman" w:hAnsi="Times New Roman"/>
          <w:sz w:val="28"/>
          <w:szCs w:val="28"/>
        </w:rPr>
        <w:t>Мы используем повседневный материал, как часть развивающей среды (</w:t>
      </w:r>
      <w:proofErr w:type="spellStart"/>
      <w:r w:rsidR="00D734D3">
        <w:rPr>
          <w:rFonts w:ascii="Times New Roman" w:hAnsi="Times New Roman"/>
          <w:sz w:val="28"/>
          <w:szCs w:val="28"/>
        </w:rPr>
        <w:t>коврограф</w:t>
      </w:r>
      <w:proofErr w:type="spellEnd"/>
      <w:r w:rsidR="00D734D3">
        <w:rPr>
          <w:rFonts w:ascii="Times New Roman" w:hAnsi="Times New Roman"/>
          <w:sz w:val="28"/>
          <w:szCs w:val="28"/>
        </w:rPr>
        <w:t xml:space="preserve"> «забавные фигуры», игры «Прозрачная цифра», «Конструктор цифр»).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4D3">
        <w:rPr>
          <w:rFonts w:ascii="Times New Roman" w:hAnsi="Times New Roman"/>
          <w:sz w:val="28"/>
          <w:szCs w:val="28"/>
        </w:rPr>
        <w:t>Не следует забывать об эффективной роли различного речев</w:t>
      </w:r>
      <w:r>
        <w:rPr>
          <w:rFonts w:ascii="Times New Roman" w:hAnsi="Times New Roman"/>
          <w:sz w:val="28"/>
          <w:szCs w:val="28"/>
        </w:rPr>
        <w:t>ого материала, для этого в свою  работу</w:t>
      </w:r>
      <w:r w:rsidR="00D734D3">
        <w:rPr>
          <w:rFonts w:ascii="Times New Roman" w:hAnsi="Times New Roman"/>
          <w:sz w:val="28"/>
          <w:szCs w:val="28"/>
        </w:rPr>
        <w:t xml:space="preserve"> </w:t>
      </w:r>
      <w:r w:rsidR="005378E9">
        <w:rPr>
          <w:rFonts w:ascii="Times New Roman" w:hAnsi="Times New Roman"/>
          <w:sz w:val="28"/>
          <w:szCs w:val="28"/>
        </w:rPr>
        <w:t>включаем</w:t>
      </w:r>
      <w:r w:rsidR="00D734D3">
        <w:rPr>
          <w:rFonts w:ascii="Times New Roman" w:hAnsi="Times New Roman"/>
          <w:sz w:val="28"/>
          <w:szCs w:val="28"/>
        </w:rPr>
        <w:t xml:space="preserve"> стихи, считалки, задачи-шутки, чтобы дети осваивали числа и действия с ними.</w:t>
      </w:r>
    </w:p>
    <w:p w:rsidR="00D734D3" w:rsidRDefault="004A7206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7206">
        <w:rPr>
          <w:rFonts w:ascii="Times New Roman" w:hAnsi="Times New Roman"/>
          <w:sz w:val="28"/>
          <w:szCs w:val="28"/>
        </w:rPr>
        <w:t>Непосредственно образовательная дея</w:t>
      </w:r>
      <w:r w:rsidR="007C197C">
        <w:rPr>
          <w:rFonts w:ascii="Times New Roman" w:hAnsi="Times New Roman"/>
          <w:sz w:val="28"/>
          <w:szCs w:val="28"/>
        </w:rPr>
        <w:t>тельность  по математике проводи</w:t>
      </w:r>
      <w:r w:rsidRPr="004A7206">
        <w:rPr>
          <w:rFonts w:ascii="Times New Roman" w:hAnsi="Times New Roman"/>
          <w:sz w:val="28"/>
          <w:szCs w:val="28"/>
        </w:rPr>
        <w:t>тся в игровой форме, понятной и интересной детям.</w:t>
      </w:r>
      <w:r w:rsidR="008B6EC3">
        <w:rPr>
          <w:rFonts w:ascii="Times New Roman" w:hAnsi="Times New Roman"/>
          <w:sz w:val="28"/>
          <w:szCs w:val="28"/>
        </w:rPr>
        <w:t xml:space="preserve"> </w:t>
      </w:r>
      <w:r w:rsidRPr="004A7206">
        <w:rPr>
          <w:rFonts w:ascii="Times New Roman" w:hAnsi="Times New Roman"/>
          <w:sz w:val="28"/>
          <w:szCs w:val="28"/>
        </w:rPr>
        <w:t>Введение игров</w:t>
      </w:r>
      <w:r w:rsidR="00074AA1">
        <w:rPr>
          <w:rFonts w:ascii="Times New Roman" w:hAnsi="Times New Roman"/>
          <w:sz w:val="28"/>
          <w:szCs w:val="28"/>
        </w:rPr>
        <w:t>ых  персонажей  (Буратино</w:t>
      </w:r>
      <w:r w:rsidRPr="004A7206">
        <w:rPr>
          <w:rFonts w:ascii="Times New Roman" w:hAnsi="Times New Roman"/>
          <w:sz w:val="28"/>
          <w:szCs w:val="28"/>
        </w:rPr>
        <w:t>, Незнайка) побуждает детей к математической деятельности, преодолению интеллектуальных трудностей.</w:t>
      </w:r>
      <w:r w:rsidR="008B6EC3">
        <w:rPr>
          <w:rFonts w:ascii="Times New Roman" w:hAnsi="Times New Roman"/>
          <w:sz w:val="28"/>
          <w:szCs w:val="28"/>
        </w:rPr>
        <w:t xml:space="preserve"> </w:t>
      </w:r>
      <w:r w:rsidRPr="004A7206">
        <w:rPr>
          <w:rFonts w:ascii="Times New Roman" w:hAnsi="Times New Roman"/>
          <w:sz w:val="28"/>
          <w:szCs w:val="28"/>
        </w:rPr>
        <w:t xml:space="preserve">Помогая героям выполнять задания (которые  они приносят с собой детям в виде небольших сувениров,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</w:t>
      </w:r>
    </w:p>
    <w:p w:rsidR="008E649B" w:rsidRPr="000A32F5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Внедряем</w:t>
      </w:r>
      <w:r w:rsidR="004A7206" w:rsidRPr="004A7206">
        <w:rPr>
          <w:rFonts w:ascii="Times New Roman" w:hAnsi="Times New Roman"/>
          <w:sz w:val="28"/>
          <w:szCs w:val="28"/>
        </w:rPr>
        <w:t xml:space="preserve"> методы и приёмы активного обучения, где ребёнок выступает, как субъект, равноправный учас</w:t>
      </w:r>
      <w:r w:rsidR="004A7206">
        <w:rPr>
          <w:rFonts w:ascii="Times New Roman" w:hAnsi="Times New Roman"/>
          <w:sz w:val="28"/>
          <w:szCs w:val="28"/>
        </w:rPr>
        <w:t xml:space="preserve">тник деятельности, </w:t>
      </w:r>
      <w:r w:rsidR="00EE1A48">
        <w:rPr>
          <w:rFonts w:ascii="Times New Roman" w:hAnsi="Times New Roman"/>
          <w:sz w:val="28"/>
          <w:szCs w:val="28"/>
        </w:rPr>
        <w:t>применяем</w:t>
      </w:r>
      <w:r w:rsidR="004A7206" w:rsidRPr="004A7206">
        <w:rPr>
          <w:rFonts w:ascii="Times New Roman" w:hAnsi="Times New Roman"/>
          <w:sz w:val="28"/>
          <w:szCs w:val="28"/>
        </w:rPr>
        <w:t>:</w:t>
      </w:r>
      <w:r w:rsidR="00D734D3">
        <w:rPr>
          <w:rFonts w:ascii="Times New Roman" w:hAnsi="Times New Roman"/>
          <w:sz w:val="28"/>
          <w:szCs w:val="28"/>
        </w:rPr>
        <w:t xml:space="preserve"> </w:t>
      </w:r>
      <w:r w:rsidR="004A7206" w:rsidRPr="004A7206">
        <w:rPr>
          <w:rFonts w:ascii="Times New Roman" w:hAnsi="Times New Roman"/>
          <w:sz w:val="28"/>
          <w:szCs w:val="28"/>
        </w:rPr>
        <w:t>игровые методы, проблемно-поисковые м</w:t>
      </w:r>
      <w:r w:rsidR="00881C4C">
        <w:rPr>
          <w:rFonts w:ascii="Times New Roman" w:hAnsi="Times New Roman"/>
          <w:sz w:val="28"/>
          <w:szCs w:val="28"/>
        </w:rPr>
        <w:t>етоды</w:t>
      </w:r>
      <w:r w:rsidR="004A7206" w:rsidRPr="004A7206">
        <w:rPr>
          <w:rFonts w:ascii="Times New Roman" w:hAnsi="Times New Roman"/>
          <w:sz w:val="28"/>
          <w:szCs w:val="28"/>
        </w:rPr>
        <w:t>, проблемно-практические игровые ситуации, практические методы.</w:t>
      </w:r>
      <w:r w:rsidR="004A7206">
        <w:rPr>
          <w:rFonts w:ascii="Arial" w:hAnsi="Arial" w:cs="Arial"/>
          <w:sz w:val="21"/>
          <w:szCs w:val="21"/>
        </w:rPr>
        <w:t>   </w:t>
      </w:r>
    </w:p>
    <w:p w:rsidR="008E649B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 активности ребенка мы организовываем разнообразные виды деятельности: совместные с ребенком индивидуальные коррекционные игры и упражнения, свободные игры (самодеятельность), развивающие линии – ситуации</w:t>
      </w:r>
      <w:r w:rsidR="005378E9">
        <w:rPr>
          <w:rFonts w:ascii="Times New Roman" w:hAnsi="Times New Roman"/>
          <w:sz w:val="28"/>
          <w:szCs w:val="28"/>
        </w:rPr>
        <w:t>. Соблюдаем</w:t>
      </w:r>
      <w:r>
        <w:rPr>
          <w:rFonts w:ascii="Times New Roman" w:hAnsi="Times New Roman"/>
          <w:sz w:val="28"/>
          <w:szCs w:val="28"/>
        </w:rPr>
        <w:t xml:space="preserve"> главное требование: способствовать становлению субъективной позиции ребенка, проявлению им исследовательского поведения в процессе математических и логических игр, решения творческих, проблемных задач, экспериментирования, что дает возможность избегать в обучении и развитии детей пассивных методов и приемов, таких как показы, длительные объяснения, частые подсказки и т.д.</w:t>
      </w:r>
    </w:p>
    <w:p w:rsidR="008E649B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нами приемы, обеспечивающие успех в деятельности ребенка, зависят от его личного опыта, общей активности, интересов, настроения. Активность может быть вызвана предложением подумать вместе, доброжелательным диалогом с ребенком, наведение его на аналогии, асс</w:t>
      </w:r>
      <w:r w:rsidR="00074AA1">
        <w:rPr>
          <w:rFonts w:ascii="Times New Roman" w:hAnsi="Times New Roman"/>
          <w:sz w:val="28"/>
          <w:szCs w:val="28"/>
        </w:rPr>
        <w:t xml:space="preserve">оциации, </w:t>
      </w:r>
      <w:r>
        <w:rPr>
          <w:rFonts w:ascii="Times New Roman" w:hAnsi="Times New Roman"/>
          <w:sz w:val="28"/>
          <w:szCs w:val="28"/>
        </w:rPr>
        <w:t xml:space="preserve"> одобрением направления поиска, умения замечать собственные ошибки и исправлять их, подсказкой алгоритма рассуждения.</w:t>
      </w:r>
    </w:p>
    <w:p w:rsidR="00D734D3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ребенок выбирает себе игру, игровые пособия из имеющихся в предметно-игровой среде. Играет, ставя цель, включаясь в активный поиск решения игровой задачи, оценивая свои результаты. Мини-ситуации развивающей направленности планируются нами, но могут возникать стихийно. Мы включаемся в их разрешение, обогащая деятельность детей.</w:t>
      </w:r>
    </w:p>
    <w:p w:rsidR="00D734D3" w:rsidRDefault="0028797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 играет решающую роль в развитии </w:t>
      </w:r>
      <w:r w:rsidR="00881C4C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ллекта   детей.</w:t>
      </w:r>
    </w:p>
    <w:p w:rsidR="008E649B" w:rsidRPr="00D734D3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групповых собраниях  мы поднимали вопросы о развитии интел</w:t>
      </w:r>
      <w:r w:rsidR="002879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ектуальных</w:t>
      </w:r>
      <w:r w:rsidR="00074AA1">
        <w:rPr>
          <w:rFonts w:ascii="Times New Roman" w:hAnsi="Times New Roman"/>
          <w:sz w:val="28"/>
          <w:szCs w:val="28"/>
        </w:rPr>
        <w:t xml:space="preserve"> способностей у детей.</w:t>
      </w:r>
      <w:r>
        <w:rPr>
          <w:rFonts w:ascii="Times New Roman" w:hAnsi="Times New Roman"/>
          <w:sz w:val="28"/>
          <w:szCs w:val="28"/>
        </w:rPr>
        <w:t xml:space="preserve"> Вопросы, поднятые на собрании стали предметом обсуждения на консультациях.</w:t>
      </w:r>
      <w:r w:rsidR="00D7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беседы с родителями позволили установить тесный контакт с семьей и дифференцированно подойти к каждому ребенку, учитывая его особенности.</w:t>
      </w:r>
    </w:p>
    <w:p w:rsidR="00D734D3" w:rsidRDefault="008E649B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родительском уголке выставлялись рекомендации для родителей «Давайте поиграем» («Лабиринты», «Игры со счетными палочками», «Учим считалочки»)</w:t>
      </w:r>
      <w:r w:rsidR="00D734D3">
        <w:rPr>
          <w:rFonts w:ascii="Times New Roman" w:hAnsi="Times New Roman"/>
          <w:sz w:val="28"/>
          <w:szCs w:val="28"/>
        </w:rPr>
        <w:t>, были показаны и рекомендованы различные дидактические игры для дома – такие как «Сложи узор», «Чудо – крестики», «</w:t>
      </w:r>
      <w:proofErr w:type="spellStart"/>
      <w:r w:rsidR="00D734D3">
        <w:rPr>
          <w:rFonts w:ascii="Times New Roman" w:hAnsi="Times New Roman"/>
          <w:sz w:val="28"/>
          <w:szCs w:val="28"/>
        </w:rPr>
        <w:t>Логоформочки</w:t>
      </w:r>
      <w:proofErr w:type="spellEnd"/>
      <w:r w:rsidR="00D734D3">
        <w:rPr>
          <w:rFonts w:ascii="Times New Roman" w:hAnsi="Times New Roman"/>
          <w:sz w:val="28"/>
          <w:szCs w:val="28"/>
        </w:rPr>
        <w:t>», «Чудо – цветик».</w:t>
      </w:r>
      <w:r w:rsidR="007C197C">
        <w:rPr>
          <w:rFonts w:ascii="Times New Roman" w:hAnsi="Times New Roman"/>
          <w:sz w:val="28"/>
          <w:szCs w:val="28"/>
        </w:rPr>
        <w:t xml:space="preserve"> </w:t>
      </w:r>
      <w:r w:rsidR="00D734D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одители активно включались в процесс воспитания и обучения ребенка, помогали в создани</w:t>
      </w:r>
      <w:r w:rsidR="005378E9">
        <w:rPr>
          <w:rFonts w:ascii="Times New Roman" w:hAnsi="Times New Roman"/>
          <w:sz w:val="28"/>
          <w:szCs w:val="28"/>
        </w:rPr>
        <w:t>и предметно – развивающей среды.</w:t>
      </w:r>
    </w:p>
    <w:p w:rsidR="00D734D3" w:rsidRDefault="002523A0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4D3">
        <w:rPr>
          <w:rFonts w:ascii="Times New Roman" w:hAnsi="Times New Roman"/>
          <w:sz w:val="28"/>
          <w:szCs w:val="28"/>
        </w:rPr>
        <w:t>Результаты работы показали</w:t>
      </w:r>
      <w:r w:rsidR="00D734D3" w:rsidRPr="00D734D3">
        <w:rPr>
          <w:rFonts w:ascii="Times New Roman" w:hAnsi="Times New Roman"/>
          <w:sz w:val="28"/>
          <w:szCs w:val="28"/>
        </w:rPr>
        <w:t>, что</w:t>
      </w:r>
      <w:r w:rsidR="00D734D3">
        <w:rPr>
          <w:rFonts w:ascii="Times New Roman" w:hAnsi="Times New Roman"/>
          <w:b/>
          <w:sz w:val="28"/>
          <w:szCs w:val="28"/>
        </w:rPr>
        <w:t xml:space="preserve"> </w:t>
      </w:r>
      <w:r w:rsidR="00D734D3" w:rsidRPr="00D734D3">
        <w:rPr>
          <w:rFonts w:ascii="Times New Roman" w:hAnsi="Times New Roman"/>
          <w:sz w:val="28"/>
          <w:szCs w:val="28"/>
        </w:rPr>
        <w:t>в</w:t>
      </w:r>
      <w:r w:rsidR="00D734D3" w:rsidRPr="00894262">
        <w:rPr>
          <w:rFonts w:ascii="Times New Roman" w:hAnsi="Times New Roman"/>
          <w:sz w:val="28"/>
          <w:szCs w:val="28"/>
        </w:rPr>
        <w:t>озросло количество детей, которые инициативны, самостоятельно выявляют отношения равенства и неравенства, путем практического сравнения, активно пользуются числами</w:t>
      </w:r>
      <w:r w:rsidR="00D734D3">
        <w:rPr>
          <w:rFonts w:ascii="Times New Roman" w:hAnsi="Times New Roman"/>
          <w:sz w:val="28"/>
          <w:szCs w:val="28"/>
        </w:rPr>
        <w:t>.</w:t>
      </w:r>
      <w:r w:rsidR="00D734D3" w:rsidRPr="00D734D3">
        <w:rPr>
          <w:rFonts w:ascii="Times New Roman" w:hAnsi="Times New Roman"/>
          <w:sz w:val="28"/>
          <w:szCs w:val="28"/>
        </w:rPr>
        <w:t xml:space="preserve"> </w:t>
      </w:r>
      <w:r w:rsidR="00D734D3" w:rsidRPr="00894262">
        <w:rPr>
          <w:rFonts w:ascii="Times New Roman" w:hAnsi="Times New Roman"/>
          <w:sz w:val="28"/>
          <w:szCs w:val="28"/>
        </w:rPr>
        <w:t xml:space="preserve">Дети стали охотно откликаться на предложения участвовать в общем </w:t>
      </w:r>
      <w:r w:rsidR="00D734D3" w:rsidRPr="00D734D3">
        <w:rPr>
          <w:rFonts w:ascii="Times New Roman" w:hAnsi="Times New Roman"/>
          <w:sz w:val="28"/>
          <w:szCs w:val="28"/>
        </w:rPr>
        <w:t>деле, называют форму предметов, геометрических фигур, группируют по признакам,  выделяют некоторые отношения.</w:t>
      </w:r>
      <w:r w:rsidR="00D734D3">
        <w:rPr>
          <w:rFonts w:ascii="Times New Roman" w:hAnsi="Times New Roman"/>
          <w:sz w:val="28"/>
          <w:szCs w:val="28"/>
        </w:rPr>
        <w:t xml:space="preserve"> </w:t>
      </w:r>
      <w:r w:rsidRPr="00D734D3">
        <w:rPr>
          <w:rFonts w:ascii="Times New Roman" w:hAnsi="Times New Roman"/>
          <w:sz w:val="28"/>
          <w:szCs w:val="28"/>
        </w:rPr>
        <w:t xml:space="preserve">Очень значимым результатом, на наш взгляд, явилось то, что возросла  активность и участие родителей в жизни группы. </w:t>
      </w:r>
    </w:p>
    <w:p w:rsidR="007C197C" w:rsidRDefault="00AB5062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D734D3">
        <w:rPr>
          <w:rFonts w:ascii="Times New Roman" w:hAnsi="Times New Roman"/>
          <w:sz w:val="28"/>
          <w:szCs w:val="28"/>
        </w:rPr>
        <w:t>Таким образом</w:t>
      </w:r>
      <w:r w:rsidR="00030819" w:rsidRPr="00D734D3">
        <w:rPr>
          <w:rFonts w:ascii="Times New Roman" w:hAnsi="Times New Roman"/>
          <w:sz w:val="28"/>
          <w:szCs w:val="28"/>
        </w:rPr>
        <w:t>,</w:t>
      </w:r>
      <w:r w:rsidR="00030819" w:rsidRPr="00D734D3">
        <w:rPr>
          <w:rFonts w:ascii="Franklin Gothic Book" w:eastAsia="+mn-ea" w:hAnsi="Franklin Gothic Book" w:cs="+mn-cs"/>
          <w:iCs/>
          <w:color w:val="002060"/>
          <w:kern w:val="24"/>
          <w:sz w:val="28"/>
          <w:szCs w:val="28"/>
          <w:lang w:eastAsia="ru-RU"/>
        </w:rPr>
        <w:t xml:space="preserve"> </w:t>
      </w:r>
      <w:r w:rsidR="00D734D3">
        <w:rPr>
          <w:rFonts w:ascii="Times New Roman" w:hAnsi="Times New Roman"/>
          <w:iCs/>
          <w:sz w:val="28"/>
          <w:szCs w:val="28"/>
        </w:rPr>
        <w:t>о</w:t>
      </w:r>
      <w:r w:rsidR="00E96A8A" w:rsidRPr="00D734D3">
        <w:rPr>
          <w:rFonts w:ascii="Times New Roman" w:hAnsi="Times New Roman"/>
          <w:iCs/>
          <w:sz w:val="28"/>
          <w:szCs w:val="28"/>
        </w:rPr>
        <w:t>рганизованная  нами работа содействовала по</w:t>
      </w:r>
      <w:r w:rsidR="004940A8" w:rsidRPr="00D734D3">
        <w:rPr>
          <w:rFonts w:ascii="Times New Roman" w:hAnsi="Times New Roman"/>
          <w:iCs/>
          <w:sz w:val="28"/>
          <w:szCs w:val="28"/>
        </w:rPr>
        <w:t>вышению уровня</w:t>
      </w:r>
      <w:r w:rsidR="00E96A8A" w:rsidRPr="00D734D3">
        <w:rPr>
          <w:rFonts w:ascii="Times New Roman" w:hAnsi="Times New Roman"/>
          <w:iCs/>
          <w:sz w:val="28"/>
          <w:szCs w:val="28"/>
        </w:rPr>
        <w:t xml:space="preserve">  развития</w:t>
      </w:r>
      <w:r w:rsidR="004940A8" w:rsidRPr="00D734D3">
        <w:rPr>
          <w:rFonts w:ascii="Times New Roman" w:hAnsi="Times New Roman"/>
          <w:iCs/>
          <w:sz w:val="28"/>
          <w:szCs w:val="28"/>
        </w:rPr>
        <w:t xml:space="preserve"> интеллектуальных способностей и познавательных интересов </w:t>
      </w:r>
      <w:r w:rsidR="00E96A8A" w:rsidRPr="00D734D3">
        <w:rPr>
          <w:rFonts w:ascii="Times New Roman" w:hAnsi="Times New Roman"/>
          <w:iCs/>
          <w:sz w:val="28"/>
          <w:szCs w:val="28"/>
        </w:rPr>
        <w:t>детей, способствовала становлению субъективной позиции ребенка, проявлению им исследовательского поведения в процессе математических и логических</w:t>
      </w:r>
    </w:p>
    <w:p w:rsidR="00EF632B" w:rsidRPr="00D734D3" w:rsidRDefault="00E96A8A" w:rsidP="009D39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4D3">
        <w:rPr>
          <w:rFonts w:ascii="Times New Roman" w:hAnsi="Times New Roman"/>
          <w:iCs/>
          <w:sz w:val="28"/>
          <w:szCs w:val="28"/>
        </w:rPr>
        <w:t>Перспективы своей работы мы видим в дальнейшем развитии  интеллектуальных способностей</w:t>
      </w:r>
      <w:r w:rsidR="000A32F5" w:rsidRPr="00D734D3">
        <w:rPr>
          <w:rFonts w:ascii="Times New Roman" w:hAnsi="Times New Roman"/>
          <w:iCs/>
          <w:sz w:val="28"/>
          <w:szCs w:val="28"/>
        </w:rPr>
        <w:t xml:space="preserve"> и позна</w:t>
      </w:r>
      <w:r w:rsidR="004940A8" w:rsidRPr="00D734D3">
        <w:rPr>
          <w:rFonts w:ascii="Times New Roman" w:hAnsi="Times New Roman"/>
          <w:iCs/>
          <w:sz w:val="28"/>
          <w:szCs w:val="28"/>
        </w:rPr>
        <w:t>вательных интересов</w:t>
      </w:r>
      <w:r w:rsidRPr="00D734D3">
        <w:rPr>
          <w:rFonts w:ascii="Times New Roman" w:hAnsi="Times New Roman"/>
          <w:iCs/>
          <w:sz w:val="28"/>
          <w:szCs w:val="28"/>
        </w:rPr>
        <w:t xml:space="preserve"> ребенка в различных формах математической </w:t>
      </w:r>
      <w:r w:rsidR="00030819" w:rsidRPr="00D734D3">
        <w:rPr>
          <w:rFonts w:ascii="Times New Roman" w:hAnsi="Times New Roman"/>
          <w:iCs/>
          <w:sz w:val="28"/>
          <w:szCs w:val="28"/>
        </w:rPr>
        <w:t>деятельности</w:t>
      </w:r>
      <w:r w:rsidRPr="00D734D3">
        <w:rPr>
          <w:rFonts w:ascii="Times New Roman" w:hAnsi="Times New Roman"/>
          <w:iCs/>
          <w:sz w:val="28"/>
          <w:szCs w:val="28"/>
        </w:rPr>
        <w:t>, приносящей каждому ребенку личное удовлетворение, позволяющей проявлять коммуникативные умения, активность и инициативу</w:t>
      </w:r>
      <w:r w:rsidR="007C197C">
        <w:rPr>
          <w:rFonts w:ascii="Times New Roman" w:hAnsi="Times New Roman"/>
          <w:iCs/>
          <w:sz w:val="28"/>
          <w:szCs w:val="28"/>
        </w:rPr>
        <w:t>.</w:t>
      </w:r>
    </w:p>
    <w:p w:rsidR="00AB5062" w:rsidRPr="00D734D3" w:rsidRDefault="00AB5062" w:rsidP="009D3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DC" w:rsidRPr="007C197C" w:rsidRDefault="008E649B" w:rsidP="009D39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5062">
        <w:rPr>
          <w:rFonts w:ascii="Times New Roman" w:hAnsi="Times New Roman"/>
          <w:sz w:val="28"/>
          <w:szCs w:val="28"/>
        </w:rPr>
        <w:t xml:space="preserve"> </w:t>
      </w:r>
    </w:p>
    <w:p w:rsidR="00850531" w:rsidRDefault="00850531" w:rsidP="009D39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83336" w:rsidRPr="00765BC1" w:rsidRDefault="00183336" w:rsidP="009D3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3336" w:rsidRPr="00765BC1" w:rsidSect="00C15C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7C" w:rsidRDefault="00BD467C" w:rsidP="00C15C42">
      <w:pPr>
        <w:spacing w:after="0" w:line="240" w:lineRule="auto"/>
      </w:pPr>
      <w:r>
        <w:separator/>
      </w:r>
    </w:p>
  </w:endnote>
  <w:endnote w:type="continuationSeparator" w:id="0">
    <w:p w:rsidR="00BD467C" w:rsidRDefault="00BD467C" w:rsidP="00C1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422"/>
      <w:docPartObj>
        <w:docPartGallery w:val="Page Numbers (Bottom of Page)"/>
        <w:docPartUnique/>
      </w:docPartObj>
    </w:sdtPr>
    <w:sdtEndPr/>
    <w:sdtContent>
      <w:p w:rsidR="00343459" w:rsidRDefault="00BD46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459" w:rsidRDefault="003434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7C" w:rsidRDefault="00BD467C" w:rsidP="00C15C42">
      <w:pPr>
        <w:spacing w:after="0" w:line="240" w:lineRule="auto"/>
      </w:pPr>
      <w:r>
        <w:separator/>
      </w:r>
    </w:p>
  </w:footnote>
  <w:footnote w:type="continuationSeparator" w:id="0">
    <w:p w:rsidR="00BD467C" w:rsidRDefault="00BD467C" w:rsidP="00C1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0E8"/>
    <w:multiLevelType w:val="hybridMultilevel"/>
    <w:tmpl w:val="F2C06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A01"/>
    <w:multiLevelType w:val="multilevel"/>
    <w:tmpl w:val="5B7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038C4"/>
    <w:multiLevelType w:val="hybridMultilevel"/>
    <w:tmpl w:val="FCD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8F8"/>
    <w:multiLevelType w:val="hybridMultilevel"/>
    <w:tmpl w:val="F99C6B00"/>
    <w:lvl w:ilvl="0" w:tplc="02CCB5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3667B"/>
    <w:multiLevelType w:val="multilevel"/>
    <w:tmpl w:val="82D815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A8286F"/>
    <w:multiLevelType w:val="hybridMultilevel"/>
    <w:tmpl w:val="8D325EB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896BA4"/>
    <w:multiLevelType w:val="hybridMultilevel"/>
    <w:tmpl w:val="9B9C1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23C6D"/>
    <w:multiLevelType w:val="hybridMultilevel"/>
    <w:tmpl w:val="AFE0D342"/>
    <w:lvl w:ilvl="0" w:tplc="02CCB5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35D9F"/>
    <w:multiLevelType w:val="hybridMultilevel"/>
    <w:tmpl w:val="77546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7367C6"/>
    <w:multiLevelType w:val="hybridMultilevel"/>
    <w:tmpl w:val="8D325EB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847F9"/>
    <w:multiLevelType w:val="hybridMultilevel"/>
    <w:tmpl w:val="DE6C4EF2"/>
    <w:lvl w:ilvl="0" w:tplc="02CCB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F3EDA"/>
    <w:multiLevelType w:val="multilevel"/>
    <w:tmpl w:val="C746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6A702131"/>
    <w:multiLevelType w:val="hybridMultilevel"/>
    <w:tmpl w:val="5ED21F68"/>
    <w:lvl w:ilvl="0" w:tplc="D570B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1269D"/>
    <w:multiLevelType w:val="hybridMultilevel"/>
    <w:tmpl w:val="8D325EB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4524F"/>
    <w:multiLevelType w:val="hybridMultilevel"/>
    <w:tmpl w:val="B7469F36"/>
    <w:lvl w:ilvl="0" w:tplc="72C8B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47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4EC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EB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2E0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C6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1F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8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3A"/>
    <w:rsid w:val="00030819"/>
    <w:rsid w:val="00074AA1"/>
    <w:rsid w:val="000A32F5"/>
    <w:rsid w:val="000B0DBE"/>
    <w:rsid w:val="000E283A"/>
    <w:rsid w:val="000E720D"/>
    <w:rsid w:val="00110A47"/>
    <w:rsid w:val="00181BE4"/>
    <w:rsid w:val="00183336"/>
    <w:rsid w:val="00217E5C"/>
    <w:rsid w:val="00236712"/>
    <w:rsid w:val="00245C76"/>
    <w:rsid w:val="002523A0"/>
    <w:rsid w:val="0028797B"/>
    <w:rsid w:val="002C0F60"/>
    <w:rsid w:val="00342A19"/>
    <w:rsid w:val="00343459"/>
    <w:rsid w:val="003469D6"/>
    <w:rsid w:val="003E3D70"/>
    <w:rsid w:val="00466BD3"/>
    <w:rsid w:val="004940A8"/>
    <w:rsid w:val="004A7206"/>
    <w:rsid w:val="004D43F0"/>
    <w:rsid w:val="005242EC"/>
    <w:rsid w:val="005378E9"/>
    <w:rsid w:val="005C7DF4"/>
    <w:rsid w:val="005E0A04"/>
    <w:rsid w:val="005E2E2C"/>
    <w:rsid w:val="0064624B"/>
    <w:rsid w:val="00681319"/>
    <w:rsid w:val="006D4A36"/>
    <w:rsid w:val="00765BC1"/>
    <w:rsid w:val="007C197C"/>
    <w:rsid w:val="00850531"/>
    <w:rsid w:val="00881C4C"/>
    <w:rsid w:val="008B16C2"/>
    <w:rsid w:val="008B6EC3"/>
    <w:rsid w:val="008E649B"/>
    <w:rsid w:val="00944F7F"/>
    <w:rsid w:val="009B5200"/>
    <w:rsid w:val="009D3994"/>
    <w:rsid w:val="00AB5062"/>
    <w:rsid w:val="00AD79D3"/>
    <w:rsid w:val="00B36148"/>
    <w:rsid w:val="00BD467C"/>
    <w:rsid w:val="00C014BB"/>
    <w:rsid w:val="00C15C42"/>
    <w:rsid w:val="00D55C49"/>
    <w:rsid w:val="00D734D3"/>
    <w:rsid w:val="00DE69A5"/>
    <w:rsid w:val="00E73EDC"/>
    <w:rsid w:val="00E90F4F"/>
    <w:rsid w:val="00E96A8A"/>
    <w:rsid w:val="00EC29D2"/>
    <w:rsid w:val="00EE1A48"/>
    <w:rsid w:val="00EF632B"/>
    <w:rsid w:val="00F41037"/>
    <w:rsid w:val="00F62AC1"/>
    <w:rsid w:val="00FF1E22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EAA8-B910-4425-8525-46B5794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50531"/>
    <w:pPr>
      <w:spacing w:after="0" w:line="240" w:lineRule="auto"/>
    </w:pPr>
  </w:style>
  <w:style w:type="character" w:styleId="a5">
    <w:name w:val="Strong"/>
    <w:basedOn w:val="a0"/>
    <w:qFormat/>
    <w:rsid w:val="004A72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1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5C42"/>
  </w:style>
  <w:style w:type="paragraph" w:styleId="a8">
    <w:name w:val="footer"/>
    <w:basedOn w:val="a"/>
    <w:link w:val="a9"/>
    <w:uiPriority w:val="99"/>
    <w:unhideWhenUsed/>
    <w:rsid w:val="00C1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42"/>
  </w:style>
  <w:style w:type="table" w:styleId="aa">
    <w:name w:val="Table Grid"/>
    <w:basedOn w:val="a1"/>
    <w:uiPriority w:val="59"/>
    <w:rsid w:val="00C15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ASUS</cp:lastModifiedBy>
  <cp:revision>26</cp:revision>
  <cp:lastPrinted>2011-11-24T04:37:00Z</cp:lastPrinted>
  <dcterms:created xsi:type="dcterms:W3CDTF">2011-11-19T18:34:00Z</dcterms:created>
  <dcterms:modified xsi:type="dcterms:W3CDTF">2023-01-31T08:26:00Z</dcterms:modified>
</cp:coreProperties>
</file>