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BA" w:rsidRDefault="00175EBA" w:rsidP="00175EBA">
      <w:pPr>
        <w:pStyle w:val="a4"/>
      </w:pPr>
      <w:r>
        <w:t xml:space="preserve">Дата: </w:t>
      </w:r>
    </w:p>
    <w:p w:rsidR="00175EBA" w:rsidRDefault="00175EBA" w:rsidP="00175EBA">
      <w:pPr>
        <w:pStyle w:val="a4"/>
      </w:pPr>
      <w:r>
        <w:t xml:space="preserve">Класс: 3 </w:t>
      </w:r>
    </w:p>
    <w:p w:rsidR="00175EBA" w:rsidRDefault="00175EBA" w:rsidP="00175EBA">
      <w:pPr>
        <w:pStyle w:val="a4"/>
      </w:pPr>
      <w:r>
        <w:t xml:space="preserve">Тема  урока: Овощи. Слоги с буквами г-к. </w:t>
      </w:r>
    </w:p>
    <w:p w:rsidR="00175EBA" w:rsidRDefault="00175EBA" w:rsidP="00175EBA">
      <w:pPr>
        <w:pStyle w:val="a4"/>
      </w:pPr>
      <w:r>
        <w:t xml:space="preserve">Цели урока: </w:t>
      </w:r>
    </w:p>
    <w:p w:rsidR="00175EBA" w:rsidRDefault="00175EBA" w:rsidP="00175EBA">
      <w:pPr>
        <w:pStyle w:val="a4"/>
      </w:pPr>
      <w:r>
        <w:t>1)введение в активный словарный запас слов, обо</w:t>
      </w:r>
      <w:r>
        <w:softHyphen/>
        <w:t xml:space="preserve">значающих овощи, названия предметов, </w:t>
      </w:r>
      <w:r>
        <w:rPr>
          <w:i/>
          <w:iCs/>
        </w:rPr>
        <w:t xml:space="preserve">корзина, ведро, ящик, </w:t>
      </w:r>
      <w:r>
        <w:t xml:space="preserve">глагол </w:t>
      </w:r>
      <w:r>
        <w:rPr>
          <w:i/>
          <w:iCs/>
        </w:rPr>
        <w:t xml:space="preserve">купить, мыть; </w:t>
      </w:r>
      <w:r>
        <w:t>активизировать в речи учащихся мо</w:t>
      </w:r>
      <w:r>
        <w:softHyphen/>
        <w:t>дели: Это что? Где?;  употребление названий ово</w:t>
      </w:r>
      <w:r>
        <w:softHyphen/>
        <w:t>щей в единственном и во множественном числе;</w:t>
      </w:r>
      <w:r>
        <w:rPr>
          <w:i/>
          <w:iCs/>
        </w:rPr>
        <w:t xml:space="preserve"> у</w:t>
      </w:r>
      <w:r>
        <w:t>чить писать под диктов</w:t>
      </w:r>
      <w:r>
        <w:softHyphen/>
        <w:t>ку открытые и закрытые слоги с буквами г-к</w:t>
      </w:r>
      <w:r>
        <w:rPr>
          <w:i/>
          <w:iCs/>
        </w:rPr>
        <w:t>.</w:t>
      </w:r>
      <w:r>
        <w:t xml:space="preserve"> </w:t>
      </w:r>
    </w:p>
    <w:p w:rsidR="00175EBA" w:rsidRDefault="00175EBA" w:rsidP="00175EBA">
      <w:pPr>
        <w:pStyle w:val="a4"/>
      </w:pPr>
      <w:r>
        <w:t xml:space="preserve">2)развивать речь учащихся, память, логическое мышление; </w:t>
      </w:r>
    </w:p>
    <w:p w:rsidR="00175EBA" w:rsidRDefault="00175EBA" w:rsidP="00175EBA">
      <w:pPr>
        <w:pStyle w:val="a4"/>
      </w:pPr>
      <w:r>
        <w:t xml:space="preserve">3)воспитывать познавательный интерес к предмету. </w:t>
      </w:r>
    </w:p>
    <w:p w:rsidR="00175EBA" w:rsidRDefault="00175EBA" w:rsidP="00175EBA">
      <w:pPr>
        <w:pStyle w:val="a4"/>
      </w:pPr>
      <w:r>
        <w:t xml:space="preserve">Оборудование: предметные картинки. </w:t>
      </w:r>
    </w:p>
    <w:p w:rsidR="00175EBA" w:rsidRDefault="00175EBA" w:rsidP="00175EBA">
      <w:pPr>
        <w:pStyle w:val="a4"/>
      </w:pPr>
      <w:r>
        <w:t xml:space="preserve">Тип урока: комбинированный. </w:t>
      </w:r>
    </w:p>
    <w:p w:rsidR="00175EBA" w:rsidRDefault="00175EBA" w:rsidP="00175EBA">
      <w:pPr>
        <w:pStyle w:val="a4"/>
      </w:pPr>
      <w:r>
        <w:t xml:space="preserve">Методы и приёмы: словесные, игра. </w:t>
      </w:r>
    </w:p>
    <w:p w:rsidR="00175EBA" w:rsidRDefault="00175EBA" w:rsidP="00175EBA">
      <w:pPr>
        <w:pStyle w:val="a4"/>
      </w:pPr>
      <w:r>
        <w:t xml:space="preserve">Ход урока </w:t>
      </w:r>
    </w:p>
    <w:p w:rsidR="00175EBA" w:rsidRDefault="00175EBA" w:rsidP="00175EBA">
      <w:pPr>
        <w:pStyle w:val="a4"/>
      </w:pPr>
      <w:r>
        <w:t>I.</w:t>
      </w:r>
      <w:r>
        <w:rPr>
          <w:sz w:val="14"/>
          <w:szCs w:val="14"/>
        </w:rPr>
        <w:t xml:space="preserve">                  </w:t>
      </w:r>
      <w:r>
        <w:t xml:space="preserve">Организационный  момент. </w:t>
      </w:r>
    </w:p>
    <w:p w:rsidR="00175EBA" w:rsidRDefault="00175EBA" w:rsidP="00175EBA">
      <w:pPr>
        <w:pStyle w:val="a4"/>
      </w:pPr>
      <w:r>
        <w:t xml:space="preserve">Приветствие. Подготовка учащихся  к уроку.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>1)</w:t>
      </w:r>
      <w:r>
        <w:rPr>
          <w:sz w:val="14"/>
          <w:szCs w:val="14"/>
        </w:rPr>
        <w:t xml:space="preserve">    </w:t>
      </w:r>
      <w:r>
        <w:t xml:space="preserve">Письмо под диктовку слогов </w:t>
      </w:r>
      <w:r>
        <w:rPr>
          <w:i/>
          <w:iCs/>
        </w:rPr>
        <w:t>г-к.</w:t>
      </w:r>
      <w:r>
        <w:t xml:space="preserve"> </w:t>
      </w:r>
    </w:p>
    <w:p w:rsidR="00175EBA" w:rsidRDefault="00175EBA" w:rsidP="00175EBA">
      <w:pPr>
        <w:pStyle w:val="a4"/>
      </w:pPr>
      <w:proofErr w:type="gramStart"/>
      <w:r>
        <w:rPr>
          <w:i/>
          <w:iCs/>
        </w:rPr>
        <w:t>га</w:t>
      </w:r>
      <w:proofErr w:type="gramEnd"/>
      <w:r>
        <w:rPr>
          <w:i/>
          <w:iCs/>
        </w:rPr>
        <w:t xml:space="preserve">   </w:t>
      </w:r>
      <w:proofErr w:type="spellStart"/>
      <w:r>
        <w:rPr>
          <w:i/>
          <w:iCs/>
        </w:rPr>
        <w:t>го</w:t>
      </w:r>
      <w:proofErr w:type="spellEnd"/>
      <w:r>
        <w:rPr>
          <w:i/>
          <w:iCs/>
        </w:rPr>
        <w:t xml:space="preserve">   </w:t>
      </w:r>
      <w:proofErr w:type="spellStart"/>
      <w:r>
        <w:rPr>
          <w:i/>
          <w:iCs/>
        </w:rPr>
        <w:t>гу</w:t>
      </w:r>
      <w:proofErr w:type="spellEnd"/>
      <w:r>
        <w:rPr>
          <w:i/>
          <w:iCs/>
        </w:rPr>
        <w:t xml:space="preserve">   </w:t>
      </w:r>
      <w:proofErr w:type="spellStart"/>
      <w:r>
        <w:rPr>
          <w:i/>
          <w:iCs/>
        </w:rPr>
        <w:t>ги</w:t>
      </w:r>
      <w:proofErr w:type="spellEnd"/>
      <w:r>
        <w:rPr>
          <w:i/>
          <w:iCs/>
        </w:rPr>
        <w:t xml:space="preserve">  </w:t>
      </w:r>
      <w:proofErr w:type="spellStart"/>
      <w:r>
        <w:rPr>
          <w:i/>
          <w:iCs/>
        </w:rPr>
        <w:t>ге</w:t>
      </w:r>
      <w:proofErr w:type="spellEnd"/>
      <w:r>
        <w:rPr>
          <w:i/>
          <w:iCs/>
        </w:rPr>
        <w:t>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 xml:space="preserve">ка  </w:t>
      </w:r>
      <w:proofErr w:type="gramStart"/>
      <w:r>
        <w:rPr>
          <w:i/>
          <w:iCs/>
        </w:rPr>
        <w:t>ко  ку</w:t>
      </w:r>
      <w:proofErr w:type="gramEnd"/>
      <w:r>
        <w:rPr>
          <w:i/>
          <w:iCs/>
        </w:rPr>
        <w:t xml:space="preserve">   </w:t>
      </w:r>
      <w:proofErr w:type="spellStart"/>
      <w:r>
        <w:rPr>
          <w:i/>
          <w:iCs/>
        </w:rPr>
        <w:t>ки</w:t>
      </w:r>
      <w:proofErr w:type="spellEnd"/>
      <w:r>
        <w:rPr>
          <w:i/>
          <w:iCs/>
        </w:rPr>
        <w:t xml:space="preserve">  </w:t>
      </w:r>
      <w:proofErr w:type="spellStart"/>
      <w:r>
        <w:rPr>
          <w:i/>
          <w:iCs/>
        </w:rPr>
        <w:t>ке</w:t>
      </w:r>
      <w:proofErr w:type="spellEnd"/>
      <w:r>
        <w:rPr>
          <w:i/>
          <w:iCs/>
        </w:rPr>
        <w:t>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</w:t>
      </w:r>
      <w:r>
        <w:t xml:space="preserve"> </w:t>
      </w:r>
    </w:p>
    <w:p w:rsidR="00175EBA" w:rsidRDefault="00175EBA" w:rsidP="00175EBA">
      <w:pPr>
        <w:pStyle w:val="a4"/>
      </w:pPr>
      <w:r>
        <w:t>2)</w:t>
      </w:r>
      <w:r>
        <w:rPr>
          <w:sz w:val="14"/>
          <w:szCs w:val="14"/>
        </w:rPr>
        <w:t xml:space="preserve">    </w:t>
      </w:r>
      <w:r>
        <w:t xml:space="preserve">Фонетическое упражнение. </w:t>
      </w:r>
    </w:p>
    <w:p w:rsidR="00175EBA" w:rsidRDefault="00175EBA" w:rsidP="00175EBA">
      <w:pPr>
        <w:pStyle w:val="a4"/>
      </w:pPr>
      <w:r>
        <w:rPr>
          <w:i/>
          <w:iCs/>
        </w:rPr>
        <w:t>Картофель, морковь, лук, арбуз, капуста, огурец.</w:t>
      </w:r>
      <w:r>
        <w:t xml:space="preserve">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 xml:space="preserve">П. Проверка домашнего задания. </w:t>
      </w:r>
    </w:p>
    <w:p w:rsidR="00175EBA" w:rsidRDefault="00175EBA" w:rsidP="00175EBA">
      <w:pPr>
        <w:pStyle w:val="a4"/>
      </w:pPr>
      <w:r>
        <w:t xml:space="preserve">Упр. 2, с. 35.Прочитайте. Ответьте на вопросы.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 xml:space="preserve">III. Повторение ранее изученного материала. </w:t>
      </w:r>
    </w:p>
    <w:p w:rsidR="00175EBA" w:rsidRDefault="00175EBA" w:rsidP="00175EBA">
      <w:pPr>
        <w:pStyle w:val="a4"/>
      </w:pPr>
      <w:r>
        <w:t xml:space="preserve">Повторим звуки и буквы, которые мы изучили. </w:t>
      </w:r>
    </w:p>
    <w:p w:rsidR="00175EBA" w:rsidRDefault="00175EBA" w:rsidP="00175EBA">
      <w:pPr>
        <w:pStyle w:val="a4"/>
      </w:pPr>
      <w:r>
        <w:t xml:space="preserve">- На какие две группы делятся речевые звуки по способу образования? </w:t>
      </w:r>
    </w:p>
    <w:p w:rsidR="00175EBA" w:rsidRDefault="00175EBA" w:rsidP="00175EBA">
      <w:pPr>
        <w:pStyle w:val="a4"/>
      </w:pPr>
      <w:r>
        <w:t xml:space="preserve">- Чем гласные звуки отличаются от согласных. </w:t>
      </w:r>
    </w:p>
    <w:p w:rsidR="00175EBA" w:rsidRDefault="00175EBA" w:rsidP="00175EBA">
      <w:pPr>
        <w:pStyle w:val="a4"/>
      </w:pPr>
      <w:r>
        <w:t xml:space="preserve">- Назовите, пожалуйста, каждый по гласному звуку, а теперь любой согласный звук.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proofErr w:type="spellStart"/>
      <w:r>
        <w:t>IV.Сообщение</w:t>
      </w:r>
      <w:proofErr w:type="spellEnd"/>
      <w:r>
        <w:t xml:space="preserve"> темы и целей урока. </w:t>
      </w:r>
    </w:p>
    <w:p w:rsidR="00175EBA" w:rsidRDefault="00175EBA" w:rsidP="00175EBA">
      <w:pPr>
        <w:pStyle w:val="a4"/>
      </w:pPr>
      <w:r>
        <w:t>1)</w:t>
      </w:r>
      <w:r>
        <w:rPr>
          <w:sz w:val="14"/>
          <w:szCs w:val="14"/>
        </w:rPr>
        <w:t xml:space="preserve">    </w:t>
      </w:r>
      <w:r>
        <w:t>Объяснение и употребление грамматических струк</w:t>
      </w:r>
      <w:r>
        <w:softHyphen/>
        <w:t xml:space="preserve">тур в речи. </w:t>
      </w:r>
    </w:p>
    <w:p w:rsidR="00175EBA" w:rsidRDefault="00175EBA" w:rsidP="00175EBA">
      <w:pPr>
        <w:pStyle w:val="a4"/>
      </w:pPr>
      <w:r>
        <w:t>Учитель объясняет детям, что в русском языке к жи</w:t>
      </w:r>
      <w:r>
        <w:softHyphen/>
        <w:t xml:space="preserve">вым предметам ставится вопрос </w:t>
      </w:r>
      <w:r>
        <w:rPr>
          <w:i/>
          <w:iCs/>
        </w:rPr>
        <w:t>кто?,</w:t>
      </w:r>
      <w:r>
        <w:t xml:space="preserve"> а к неживым - </w:t>
      </w:r>
      <w:proofErr w:type="gramStart"/>
      <w:r>
        <w:rPr>
          <w:i/>
          <w:iCs/>
        </w:rPr>
        <w:t>ч</w:t>
      </w:r>
      <w:proofErr w:type="gramEnd"/>
      <w:r>
        <w:rPr>
          <w:i/>
          <w:iCs/>
        </w:rPr>
        <w:t xml:space="preserve"> т о ?</w:t>
      </w:r>
      <w:r>
        <w:t xml:space="preserve"> В казахском языке только по отношению к человеку ставится вопрос кто?, а ко всем предметам - вопрос что?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>2)</w:t>
      </w:r>
      <w:r>
        <w:rPr>
          <w:sz w:val="14"/>
          <w:szCs w:val="14"/>
        </w:rPr>
        <w:t xml:space="preserve">    </w:t>
      </w:r>
      <w:r>
        <w:t xml:space="preserve">Работа над словом и словосочетанием. </w:t>
      </w:r>
    </w:p>
    <w:p w:rsidR="00175EBA" w:rsidRDefault="00175EBA" w:rsidP="00175EBA">
      <w:pPr>
        <w:pStyle w:val="a4"/>
      </w:pPr>
      <w:r>
        <w:t xml:space="preserve">Рассмотрите картинки. Ответы на вопрос: </w:t>
      </w:r>
      <w:r>
        <w:rPr>
          <w:i/>
          <w:iCs/>
        </w:rPr>
        <w:t>Что это?</w:t>
      </w:r>
      <w:r>
        <w:t xml:space="preserve"> (упражнение 1, 5  на с. 38-39).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proofErr w:type="spellStart"/>
      <w:r>
        <w:t>V.Работа</w:t>
      </w:r>
      <w:proofErr w:type="spellEnd"/>
      <w:r>
        <w:t xml:space="preserve"> над развитием устной и письменной речи. </w:t>
      </w:r>
    </w:p>
    <w:p w:rsidR="00175EBA" w:rsidRDefault="00175EBA" w:rsidP="00175EBA">
      <w:pPr>
        <w:pStyle w:val="a4"/>
      </w:pPr>
      <w:r>
        <w:t>·</w:t>
      </w:r>
      <w:r>
        <w:rPr>
          <w:sz w:val="14"/>
          <w:szCs w:val="14"/>
        </w:rPr>
        <w:t xml:space="preserve">        </w:t>
      </w:r>
      <w:r>
        <w:t xml:space="preserve">Выполнение упр. 2 на с. 38 устно. Прочитайте. Картинки замените словами. По данному образцу поговорите друг с другом.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rPr>
          <w:i/>
          <w:iCs/>
        </w:rPr>
        <w:t xml:space="preserve">- Здравствуй, </w:t>
      </w:r>
      <w:proofErr w:type="spellStart"/>
      <w:r>
        <w:rPr>
          <w:i/>
          <w:iCs/>
        </w:rPr>
        <w:t>Асель</w:t>
      </w:r>
      <w:proofErr w:type="spellEnd"/>
      <w:r>
        <w:rPr>
          <w:i/>
          <w:iCs/>
        </w:rPr>
        <w:t>!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 xml:space="preserve">- Здравствуй, </w:t>
      </w:r>
      <w:proofErr w:type="spellStart"/>
      <w:r>
        <w:rPr>
          <w:i/>
          <w:iCs/>
        </w:rPr>
        <w:t>Айжан</w:t>
      </w:r>
      <w:proofErr w:type="spellEnd"/>
      <w:r>
        <w:rPr>
          <w:i/>
          <w:iCs/>
        </w:rPr>
        <w:t>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-Что ты купила?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-… .</w:t>
      </w:r>
      <w:r>
        <w:t xml:space="preserve"> </w:t>
      </w:r>
    </w:p>
    <w:p w:rsidR="00175EBA" w:rsidRDefault="00175EBA" w:rsidP="00175EBA">
      <w:pPr>
        <w:pStyle w:val="a4"/>
      </w:pPr>
      <w:r>
        <w:t>·</w:t>
      </w:r>
      <w:r>
        <w:rPr>
          <w:sz w:val="14"/>
          <w:szCs w:val="14"/>
        </w:rPr>
        <w:t xml:space="preserve">        </w:t>
      </w:r>
      <w:r>
        <w:t xml:space="preserve">Выполнение упр. 3 на с. 39 письменно. Рассмотрите картинки. Ответьте на вопросы.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>·</w:t>
      </w:r>
      <w:r>
        <w:rPr>
          <w:sz w:val="14"/>
          <w:szCs w:val="14"/>
        </w:rPr>
        <w:t xml:space="preserve">        </w:t>
      </w:r>
      <w:r>
        <w:t xml:space="preserve">Выполнение упр. 4 на с. 39 письменно. К словам единственного числа напишите слова множественного числа. </w:t>
      </w:r>
    </w:p>
    <w:p w:rsidR="00175EBA" w:rsidRDefault="00175EBA" w:rsidP="00175EBA">
      <w:pPr>
        <w:pStyle w:val="a4"/>
      </w:pPr>
      <w:r>
        <w:rPr>
          <w:i/>
          <w:iCs/>
        </w:rPr>
        <w:t>Единственное число:                                        Множественное число: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             арбуз                                                                     арбузы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             берёза                                                                    берёзы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             огурец                                                                    огурцы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lastRenderedPageBreak/>
        <w:t>              лист                                                                       листья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             дерево                                                                    деревья</w:t>
      </w:r>
      <w:r>
        <w:t xml:space="preserve"> </w:t>
      </w:r>
    </w:p>
    <w:p w:rsidR="00175EBA" w:rsidRDefault="00175EBA" w:rsidP="00175EBA">
      <w:pPr>
        <w:pStyle w:val="a4"/>
      </w:pPr>
      <w:r>
        <w:t>·</w:t>
      </w:r>
      <w:r>
        <w:rPr>
          <w:sz w:val="14"/>
          <w:szCs w:val="14"/>
        </w:rPr>
        <w:t xml:space="preserve">        </w:t>
      </w:r>
      <w:r>
        <w:t xml:space="preserve">Выполнение упр. 6 на с. 40 устно. Кто больше составит предложений по схеме. </w:t>
      </w:r>
    </w:p>
    <w:p w:rsidR="00175EBA" w:rsidRDefault="00175EBA" w:rsidP="00175EBA">
      <w:pPr>
        <w:pStyle w:val="a4"/>
      </w:pPr>
      <w:r>
        <w:rPr>
          <w:i/>
          <w:iCs/>
        </w:rPr>
        <w:t>В корзине (что?) …,  …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… 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 xml:space="preserve">VI. Занимательная минутка. </w:t>
      </w:r>
    </w:p>
    <w:p w:rsidR="00175EBA" w:rsidRDefault="00175EBA" w:rsidP="00175EBA">
      <w:pPr>
        <w:pStyle w:val="a4"/>
      </w:pPr>
      <w:r>
        <w:t>1)</w:t>
      </w:r>
      <w:r>
        <w:rPr>
          <w:sz w:val="14"/>
          <w:szCs w:val="14"/>
        </w:rPr>
        <w:t xml:space="preserve">    </w:t>
      </w:r>
      <w:r>
        <w:t xml:space="preserve">Игра. Какое слово лишнее? </w:t>
      </w:r>
    </w:p>
    <w:p w:rsidR="00175EBA" w:rsidRDefault="00175EBA" w:rsidP="00175EBA">
      <w:pPr>
        <w:pStyle w:val="a4"/>
      </w:pPr>
      <w:r>
        <w:rPr>
          <w:i/>
          <w:iCs/>
        </w:rPr>
        <w:t>Ящик, корзина, ведро, школа.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Капуста, яблоко, морковь, огурец.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</w:t>
      </w:r>
      <w:r>
        <w:t xml:space="preserve"> </w:t>
      </w:r>
    </w:p>
    <w:p w:rsidR="00175EBA" w:rsidRDefault="00175EBA" w:rsidP="00175EBA">
      <w:pPr>
        <w:pStyle w:val="a4"/>
      </w:pPr>
      <w:r>
        <w:t>2)</w:t>
      </w:r>
      <w:r>
        <w:rPr>
          <w:sz w:val="14"/>
          <w:szCs w:val="14"/>
        </w:rPr>
        <w:t xml:space="preserve">    </w:t>
      </w:r>
      <w:r>
        <w:t xml:space="preserve">Отгадайте загадку. </w:t>
      </w:r>
    </w:p>
    <w:p w:rsidR="00175EBA" w:rsidRDefault="00175EBA" w:rsidP="00175EBA">
      <w:pPr>
        <w:pStyle w:val="a4"/>
      </w:pPr>
      <w:r>
        <w:rPr>
          <w:i/>
          <w:iCs/>
        </w:rPr>
        <w:t>Лежит на грядке –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Большой и сладкий.            (Арбуз).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</w:rPr>
        <w:t> </w:t>
      </w:r>
      <w:r>
        <w:t xml:space="preserve">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 xml:space="preserve">VII. Домашнее задание: упр.7, с.40. Напишите, какие вы знаете овощи.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</w:pPr>
      <w:r>
        <w:t>  Дополнительное задание.</w:t>
      </w:r>
      <w:r>
        <w:rPr>
          <w:color w:val="000000"/>
        </w:rP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 xml:space="preserve">Прочитайте скороговорку. Выучите наизусть. </w:t>
      </w:r>
    </w:p>
    <w:p w:rsidR="00175EBA" w:rsidRDefault="00175EBA" w:rsidP="00175EBA">
      <w:pPr>
        <w:pStyle w:val="a4"/>
      </w:pPr>
      <w:r>
        <w:rPr>
          <w:color w:val="000000"/>
        </w:rPr>
        <w:t>Вспомните памятку «Как правильно разучить скороговорку».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 </w:t>
      </w:r>
      <w:r>
        <w:t xml:space="preserve"> </w:t>
      </w:r>
    </w:p>
    <w:p w:rsidR="00175EBA" w:rsidRDefault="00175EBA" w:rsidP="00175EBA">
      <w:pPr>
        <w:pStyle w:val="a4"/>
      </w:pPr>
      <w:r>
        <w:rPr>
          <w:b/>
          <w:bCs/>
          <w:color w:val="000000"/>
        </w:rPr>
        <w:t>Как правильно разучить скороговорку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•Прочитай скороговорку медленно.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•Подумай, о чем говорится в скороговорке.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•Посмотри, какие слова похожи друг на друга по зву</w:t>
      </w:r>
      <w:r>
        <w:rPr>
          <w:color w:val="000000"/>
        </w:rPr>
        <w:softHyphen/>
        <w:t>чанию.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•Проговори скороговорку медленно вслух, постарайся запомнить.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•Теперь проговори скороговорку шепотом медленно, потом быстрее и быстрее.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•Произнеси скороговорку несколько раз вслух в быст</w:t>
      </w:r>
      <w:r>
        <w:rPr>
          <w:color w:val="000000"/>
        </w:rPr>
        <w:softHyphen/>
        <w:t>ром темпе.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•Посоревнуйся с друзьями, кто без ошибок быстрее произнесет скороговорку.</w:t>
      </w:r>
      <w:r>
        <w:t xml:space="preserve"> </w:t>
      </w:r>
    </w:p>
    <w:p w:rsidR="00175EBA" w:rsidRDefault="00175EBA" w:rsidP="00175EBA">
      <w:pPr>
        <w:pStyle w:val="a4"/>
      </w:pPr>
      <w:r>
        <w:rPr>
          <w:color w:val="000000"/>
        </w:rPr>
        <w:t> </w:t>
      </w:r>
      <w:r>
        <w:t xml:space="preserve"> </w:t>
      </w:r>
    </w:p>
    <w:p w:rsidR="00175EBA" w:rsidRDefault="00175EBA" w:rsidP="00175EBA">
      <w:pPr>
        <w:pStyle w:val="a4"/>
      </w:pPr>
      <w:r>
        <w:rPr>
          <w:i/>
          <w:iCs/>
          <w:color w:val="000000"/>
        </w:rPr>
        <w:t>Дед Данило делил дыню: дольку – Диме, дольку – Дине.</w:t>
      </w:r>
      <w:r>
        <w:t xml:space="preserve"> </w:t>
      </w:r>
    </w:p>
    <w:p w:rsidR="00175EBA" w:rsidRDefault="00175EBA" w:rsidP="00175EBA">
      <w:pPr>
        <w:pStyle w:val="a4"/>
      </w:pPr>
      <w:r>
        <w:t xml:space="preserve">  </w:t>
      </w:r>
    </w:p>
    <w:p w:rsidR="00175EBA" w:rsidRDefault="00175EBA" w:rsidP="00175EBA">
      <w:pPr>
        <w:pStyle w:val="a4"/>
        <w:rPr>
          <w:b/>
          <w:bCs/>
          <w:color w:val="000000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  <w:rPr>
          <w:b/>
          <w:bCs/>
          <w:color w:val="000000"/>
          <w:sz w:val="28"/>
          <w:szCs w:val="28"/>
        </w:rPr>
      </w:pP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lastRenderedPageBreak/>
        <w:t>Дата: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>Класс:</w:t>
      </w:r>
      <w:r>
        <w:rPr>
          <w:color w:val="000000"/>
          <w:sz w:val="28"/>
          <w:szCs w:val="28"/>
        </w:rPr>
        <w:t xml:space="preserve"> 3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 xml:space="preserve">Тема  урока: </w:t>
      </w:r>
      <w:r>
        <w:rPr>
          <w:i/>
          <w:iCs/>
          <w:color w:val="000000"/>
          <w:sz w:val="28"/>
          <w:szCs w:val="28"/>
        </w:rPr>
        <w:t>Огород.  Единственное и множественное число.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Цели урока: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познакомить детей с трудом взрослых осенью; вести в активный словарь учащихся новые слова </w:t>
      </w:r>
      <w:r>
        <w:rPr>
          <w:i/>
          <w:iCs/>
          <w:color w:val="000000"/>
          <w:sz w:val="28"/>
          <w:szCs w:val="28"/>
        </w:rPr>
        <w:t xml:space="preserve">огород, грядка, лопата, расти, носить, копать, собирать; </w:t>
      </w:r>
      <w:r>
        <w:rPr>
          <w:color w:val="000000"/>
          <w:sz w:val="28"/>
          <w:szCs w:val="28"/>
        </w:rPr>
        <w:t>              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2) развивать правильное беглое чтение; умение отвечать на вопросы;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3)воспитывать познавательный интерес к изучению русского языка.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сюжетная картина учебника, настенная картина «Огород», предметные картинки: лопата и др.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 xml:space="preserve">Тип урока: </w:t>
      </w:r>
      <w:r>
        <w:rPr>
          <w:color w:val="000000"/>
          <w:sz w:val="28"/>
          <w:szCs w:val="28"/>
        </w:rPr>
        <w:t>комбинированный.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color w:val="000000"/>
          <w:sz w:val="28"/>
          <w:szCs w:val="28"/>
        </w:rPr>
        <w:t>Методы и приёмы:</w:t>
      </w:r>
      <w:r>
        <w:rPr>
          <w:color w:val="000000"/>
          <w:sz w:val="28"/>
          <w:szCs w:val="28"/>
        </w:rPr>
        <w:t xml:space="preserve"> слоговой диктант, фонетическое упражнение, игра.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180" w:afterAutospacing="0"/>
      </w:pPr>
      <w:proofErr w:type="spellStart"/>
      <w:r>
        <w:rPr>
          <w:b/>
          <w:bCs/>
          <w:color w:val="000000"/>
          <w:sz w:val="28"/>
          <w:szCs w:val="28"/>
        </w:rPr>
        <w:t>I.Организационный</w:t>
      </w:r>
      <w:proofErr w:type="spellEnd"/>
      <w:r>
        <w:rPr>
          <w:b/>
          <w:bCs/>
          <w:color w:val="000000"/>
          <w:sz w:val="28"/>
          <w:szCs w:val="28"/>
        </w:rPr>
        <w:t>  момент.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Приветствие. Целеполагание.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180" w:afterAutospacing="0"/>
      </w:pPr>
      <w:proofErr w:type="spellStart"/>
      <w:r>
        <w:rPr>
          <w:b/>
          <w:bCs/>
          <w:color w:val="000000"/>
          <w:sz w:val="28"/>
          <w:szCs w:val="28"/>
        </w:rPr>
        <w:t>II.Работа</w:t>
      </w:r>
      <w:proofErr w:type="spellEnd"/>
      <w:r>
        <w:rPr>
          <w:b/>
          <w:bCs/>
          <w:color w:val="000000"/>
          <w:sz w:val="28"/>
          <w:szCs w:val="28"/>
        </w:rPr>
        <w:t xml:space="preserve"> над связным текстом.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Беседа с учащимися по картине и вопросам учителя (упр. 1, с. 41).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 xml:space="preserve">Чтение текста «Огород» учителем.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Словар</w:t>
      </w:r>
      <w:r>
        <w:rPr>
          <w:color w:val="000000"/>
          <w:sz w:val="28"/>
          <w:szCs w:val="28"/>
        </w:rPr>
        <w:softHyphen/>
        <w:t xml:space="preserve">ная работа: </w:t>
      </w:r>
      <w:proofErr w:type="spellStart"/>
      <w:r>
        <w:rPr>
          <w:color w:val="000000"/>
          <w:sz w:val="28"/>
          <w:szCs w:val="28"/>
        </w:rPr>
        <w:t>семантизация</w:t>
      </w:r>
      <w:proofErr w:type="spellEnd"/>
      <w:r>
        <w:rPr>
          <w:color w:val="000000"/>
          <w:sz w:val="28"/>
          <w:szCs w:val="28"/>
        </w:rPr>
        <w:t xml:space="preserve"> новых слов с использованием на</w:t>
      </w:r>
      <w:r>
        <w:rPr>
          <w:sz w:val="28"/>
          <w:szCs w:val="28"/>
        </w:rPr>
        <w:t>глядности</w:t>
      </w:r>
      <w:r>
        <w:rPr>
          <w:color w:val="000000"/>
          <w:sz w:val="28"/>
          <w:szCs w:val="28"/>
        </w:rPr>
        <w:t xml:space="preserve">, обучение произношению их.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Чтение текста уча</w:t>
      </w:r>
      <w:r>
        <w:rPr>
          <w:color w:val="000000"/>
          <w:sz w:val="28"/>
          <w:szCs w:val="28"/>
        </w:rPr>
        <w:softHyphen/>
        <w:t>щимися. Проверка понимания прочитанного текста (воп</w:t>
      </w:r>
      <w:r>
        <w:rPr>
          <w:color w:val="000000"/>
          <w:sz w:val="28"/>
          <w:szCs w:val="28"/>
        </w:rPr>
        <w:softHyphen/>
        <w:t>росы к тексту на с. 42).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8"/>
          <w:szCs w:val="28"/>
        </w:rPr>
        <w:t>Фонетическое упражнение.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proofErr w:type="spellStart"/>
      <w:r>
        <w:rPr>
          <w:b/>
          <w:bCs/>
          <w:color w:val="000000"/>
          <w:sz w:val="28"/>
          <w:szCs w:val="28"/>
        </w:rPr>
        <w:t>III.Работа</w:t>
      </w:r>
      <w:proofErr w:type="spellEnd"/>
      <w:r>
        <w:rPr>
          <w:b/>
          <w:bCs/>
          <w:color w:val="000000"/>
          <w:sz w:val="28"/>
          <w:szCs w:val="28"/>
        </w:rPr>
        <w:t xml:space="preserve"> по усвоению словоформ и грамматических конструкций.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Выполнение упражнения 4, с. 42 – устно. Составление предло</w:t>
      </w:r>
      <w:r>
        <w:rPr>
          <w:color w:val="000000"/>
          <w:sz w:val="28"/>
          <w:szCs w:val="28"/>
        </w:rPr>
        <w:softHyphen/>
        <w:t xml:space="preserve">жений по схемам.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b/>
          <w:bCs/>
          <w:i/>
          <w:iCs/>
          <w:color w:val="000000"/>
          <w:sz w:val="28"/>
          <w:szCs w:val="28"/>
        </w:rPr>
        <w:t>       Что делает?                                             Что делают?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i/>
          <w:iCs/>
          <w:color w:val="000000"/>
          <w:sz w:val="28"/>
          <w:szCs w:val="28"/>
        </w:rPr>
        <w:t>Мальчик собирает  лук.                       Мальчики собирают помидоры.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i/>
          <w:iCs/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Выполнение упражнения 5, с. 42 – письменно. Написать вопросы по образцу.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i/>
          <w:iCs/>
          <w:color w:val="000000"/>
          <w:sz w:val="28"/>
          <w:szCs w:val="28"/>
        </w:rPr>
        <w:t>В огороде растёт картофель. - Где растёт картофель?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i/>
          <w:iCs/>
          <w:color w:val="000000"/>
          <w:sz w:val="28"/>
          <w:szCs w:val="28"/>
        </w:rPr>
        <w:t>На грядке растёт морковь.  - Где ….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i/>
          <w:iCs/>
          <w:color w:val="000000"/>
          <w:sz w:val="28"/>
          <w:szCs w:val="28"/>
        </w:rPr>
        <w:lastRenderedPageBreak/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proofErr w:type="spellStart"/>
      <w:r>
        <w:rPr>
          <w:b/>
          <w:bCs/>
          <w:color w:val="000000"/>
          <w:sz w:val="28"/>
          <w:szCs w:val="28"/>
        </w:rPr>
        <w:t>IV.Работа</w:t>
      </w:r>
      <w:proofErr w:type="spellEnd"/>
      <w:r>
        <w:rPr>
          <w:b/>
          <w:bCs/>
          <w:color w:val="000000"/>
          <w:sz w:val="28"/>
          <w:szCs w:val="28"/>
        </w:rPr>
        <w:t xml:space="preserve"> над развитием продуктивной речи по теме «Осень».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Беседа по вопросам: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Какое время года наступило?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Куда улетают птицы?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Какие листья на деревьях?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Какая осенью погода?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Какие овощи знаете?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III.Занимательная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минутка.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 xml:space="preserve">Игра « Шифровальщики»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 xml:space="preserve">Цель: автоматизация звуков, развитие фонетико-фонематического восприятия, процессов анализа и синтеза, понимание </w:t>
      </w:r>
      <w:proofErr w:type="spellStart"/>
      <w:proofErr w:type="gramStart"/>
      <w:r>
        <w:rPr>
          <w:color w:val="000000"/>
          <w:sz w:val="28"/>
          <w:szCs w:val="28"/>
        </w:rPr>
        <w:t>смысло</w:t>
      </w:r>
      <w:proofErr w:type="spellEnd"/>
      <w:r>
        <w:rPr>
          <w:color w:val="000000"/>
          <w:sz w:val="28"/>
          <w:szCs w:val="28"/>
        </w:rPr>
        <w:t>-различительной</w:t>
      </w:r>
      <w:proofErr w:type="gramEnd"/>
      <w:r>
        <w:rPr>
          <w:color w:val="000000"/>
          <w:sz w:val="28"/>
          <w:szCs w:val="28"/>
        </w:rPr>
        <w:t xml:space="preserve"> функции звука и буквы, обогащение словарного запаса учащихся, развитие логического мышления.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 xml:space="preserve">Играют в парах: один в роли шифровальщика, другой - отгадчика. Шифровальщик задумывает слово и шифрует его. Играющие могут попробовать свои силы в расшифровке словосочетаний и предложений.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 xml:space="preserve">Отгадчику предстоит не только отгадать слова, но и выбрать из каждой группы лишнее слово.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proofErr w:type="spellStart"/>
      <w:r>
        <w:rPr>
          <w:color w:val="000000"/>
          <w:sz w:val="28"/>
          <w:szCs w:val="28"/>
        </w:rPr>
        <w:t>Яьтлис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тыежёл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ётди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ждьдо</w:t>
      </w:r>
      <w:proofErr w:type="spellEnd"/>
      <w:r>
        <w:rPr>
          <w:color w:val="000000"/>
          <w:sz w:val="28"/>
          <w:szCs w:val="28"/>
        </w:rPr>
        <w:t xml:space="preserve"> (листья, жёлтые, идёт, дождь).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proofErr w:type="spellStart"/>
      <w:r>
        <w:rPr>
          <w:color w:val="000000"/>
          <w:sz w:val="28"/>
          <w:szCs w:val="28"/>
        </w:rPr>
        <w:t>Ьвокром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ьлефотрак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родимоп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атсупак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морковь, картофель, помидор, капуста). </w:t>
      </w:r>
    </w:p>
    <w:p w:rsidR="00175EBA" w:rsidRDefault="00175EBA" w:rsidP="00175EBA">
      <w:pPr>
        <w:pStyle w:val="a3"/>
        <w:shd w:val="clear" w:color="auto" w:fill="FFFFFF"/>
        <w:spacing w:before="180" w:beforeAutospacing="0" w:after="180" w:afterAutospacing="0"/>
      </w:pPr>
      <w:proofErr w:type="spellStart"/>
      <w:r>
        <w:rPr>
          <w:color w:val="000000"/>
          <w:sz w:val="28"/>
          <w:szCs w:val="28"/>
        </w:rPr>
        <w:t>Евья</w:t>
      </w:r>
      <w:proofErr w:type="spellEnd"/>
      <w:r>
        <w:rPr>
          <w:color w:val="000000"/>
          <w:sz w:val="28"/>
          <w:szCs w:val="28"/>
        </w:rPr>
        <w:t xml:space="preserve"> дер, </w:t>
      </w:r>
      <w:proofErr w:type="spellStart"/>
      <w:r>
        <w:rPr>
          <w:color w:val="000000"/>
          <w:sz w:val="28"/>
          <w:szCs w:val="28"/>
        </w:rPr>
        <w:t>родого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щиово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еньсо</w:t>
      </w:r>
      <w:proofErr w:type="spellEnd"/>
      <w:r>
        <w:rPr>
          <w:color w:val="000000"/>
          <w:sz w:val="28"/>
          <w:szCs w:val="28"/>
        </w:rPr>
        <w:t xml:space="preserve"> (деревья, огород, овощи, осень).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IV.Подведение</w:t>
      </w:r>
      <w:proofErr w:type="spellEnd"/>
      <w:r>
        <w:rPr>
          <w:b/>
          <w:bCs/>
          <w:color w:val="000000"/>
          <w:sz w:val="28"/>
          <w:szCs w:val="28"/>
        </w:rPr>
        <w:t xml:space="preserve"> итогов урока. </w:t>
      </w:r>
      <w:r>
        <w:rPr>
          <w:color w:val="000000"/>
          <w:sz w:val="28"/>
          <w:szCs w:val="28"/>
        </w:rPr>
        <w:t>Комментирование оценок.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V.</w:t>
      </w:r>
      <w:r>
        <w:rPr>
          <w:color w:val="000000"/>
          <w:sz w:val="14"/>
          <w:szCs w:val="14"/>
        </w:rPr>
        <w:t xml:space="preserve">   </w:t>
      </w:r>
      <w:r>
        <w:rPr>
          <w:b/>
          <w:bCs/>
          <w:color w:val="000000"/>
          <w:sz w:val="28"/>
          <w:szCs w:val="28"/>
        </w:rPr>
        <w:t xml:space="preserve">Домашнее задание: </w:t>
      </w:r>
      <w:r>
        <w:rPr>
          <w:color w:val="000000"/>
          <w:sz w:val="28"/>
          <w:szCs w:val="28"/>
        </w:rPr>
        <w:t>1)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упр.6, с.43. Прочитайте. Отгадайте загадки. Разделить слова-отгадки на слоги. Написать сколько слогов, сколько букв и звуков, сколько гласных, сколько согласных звуков и букв.</w:t>
      </w:r>
      <w:r>
        <w:t xml:space="preserve"> </w:t>
      </w:r>
    </w:p>
    <w:p w:rsidR="00175EBA" w:rsidRDefault="00175EBA" w:rsidP="00175EB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 </w:t>
      </w:r>
    </w:p>
    <w:p w:rsidR="001E4AB4" w:rsidRDefault="001E4AB4"/>
    <w:p w:rsidR="004035BD" w:rsidRDefault="004035BD"/>
    <w:p w:rsidR="004035BD" w:rsidRDefault="004035BD"/>
    <w:p w:rsidR="004035BD" w:rsidRDefault="004035BD"/>
    <w:p w:rsidR="004035BD" w:rsidRDefault="004035BD"/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Дата: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Класс:4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Pr="004035B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Мать и сын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(сказка)</w:t>
      </w:r>
      <w:proofErr w:type="gram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уществительные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И.падеже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мужского рода</w:t>
      </w: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 урока: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1)</w:t>
      </w: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знакомство с содержанием сказки; закрепление каче</w:t>
      </w:r>
      <w:proofErr w:type="gram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чт</w:t>
      </w:r>
      <w:proofErr w:type="gram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ения, техники чтения, </w:t>
      </w:r>
      <w:proofErr w:type="spell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семантизация</w:t>
      </w:r>
      <w:proofErr w:type="spell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 поста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тейного словаря, деление сказки на части; учить </w:t>
      </w:r>
      <w:proofErr w:type="spell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переска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зыванию</w:t>
      </w:r>
      <w:proofErr w:type="spell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сказки, учить слитному чтению предлогов с пос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ледующим слов и раздельному письму его.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2) развивать мышление, внимание, память учащихся;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3)воспитывать уважение к старшим, учить быть вежливыми, примерными.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Оборудование: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плакат «Различайте» (с. 49), предметные картинки </w:t>
      </w:r>
      <w:r w:rsidRPr="004035B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фасоль, горох, тарелка, ложка, мёд, эпиграф.</w:t>
      </w:r>
      <w:proofErr w:type="gramEnd"/>
    </w:p>
    <w:p w:rsidR="004035BD" w:rsidRPr="004035BD" w:rsidRDefault="004035BD" w:rsidP="004035BD">
      <w:pPr>
        <w:shd w:val="clear" w:color="auto" w:fill="FFFFFF"/>
        <w:spacing w:before="100" w:beforeAutospacing="1" w:after="24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Тип урока: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комбинированный.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 приёмы: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словесные, беседа, игра.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4035BD" w:rsidRDefault="004035BD" w:rsidP="0040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Приветствие.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4A9AD3E" wp14:editId="0C680E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ello_html_76321f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321f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внимания учащихся.</w:t>
      </w:r>
    </w:p>
    <w:p w:rsidR="004035BD" w:rsidRPr="004035BD" w:rsidRDefault="004035BD" w:rsidP="0040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2779F77" wp14:editId="422D43C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ello_html_5b91c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91c0b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0C3D60F1" wp14:editId="29BCBF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ello_html_36ce13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6ce13f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491671BD" wp14:editId="7D1632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ello_html_m7b8bf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b8bf48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57A8E0AE" wp14:editId="04C062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ello_html_2946c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46cd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5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69E83E08" wp14:editId="0DA0AF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ello_html_m3705be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705beb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Словарный диктант: </w:t>
      </w:r>
      <w:r w:rsidRPr="004035B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поле, с работы, после обеда, после работы, ел, съел, съела.</w:t>
      </w:r>
      <w:proofErr w:type="gramEnd"/>
    </w:p>
    <w:p w:rsidR="004035BD" w:rsidRPr="004035BD" w:rsidRDefault="004035BD" w:rsidP="0040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Игра: Вставьте буквы так, чтобы получились место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имения (см. упр. 16 на с. 48). Для этого учитель на доске готовит схему, как показано в учебнике. Один ученик может выполнять это задание на доске.</w:t>
      </w:r>
    </w:p>
    <w:p w:rsidR="004035BD" w:rsidRPr="004035BD" w:rsidRDefault="004035BD" w:rsidP="004035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эпиграфа. 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Пусть добрым будет ум у вас,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А сердце умным будет.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С.Маршак</w:t>
      </w:r>
      <w:proofErr w:type="spell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Проверка домашнего задания.</w:t>
      </w: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Работа над связным текстом.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Рассказывание сказки «Мать и сын» учителем.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Проверка, как дети поняли сказку. 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Ответы на вопрос: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Почему на другой день фасоль понравилась мальчику?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Словарная работа. 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Фонетическое упражнение; </w:t>
      </w:r>
      <w:proofErr w:type="spell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семантизация</w:t>
      </w:r>
      <w:proofErr w:type="spell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употребленных в сказке слов;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текста учащимися по абзацам, по структур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ным частям текста (начало, основная часть, конец сказки).</w:t>
      </w:r>
    </w:p>
    <w:p w:rsidR="004035BD" w:rsidRPr="004035BD" w:rsidRDefault="004035BD" w:rsidP="004035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Выборочное чтение учащимися с целью устранения ошибок, допущенных при чтении.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IV.Работа</w:t>
      </w:r>
      <w:proofErr w:type="spellEnd"/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усвоению словоформ и граммати</w:t>
      </w: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ческих конструкций.</w:t>
      </w:r>
    </w:p>
    <w:p w:rsidR="004035BD" w:rsidRPr="004035BD" w:rsidRDefault="004035BD" w:rsidP="00403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примеров на плакате.</w:t>
      </w:r>
    </w:p>
    <w:p w:rsidR="004035BD" w:rsidRPr="004035BD" w:rsidRDefault="004035BD" w:rsidP="00403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Списывание с грамматическим заданием (упр. 2, с. 94).</w:t>
      </w:r>
    </w:p>
    <w:p w:rsidR="004035BD" w:rsidRPr="004035BD" w:rsidRDefault="004035BD" w:rsidP="004035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Упражнение 4, с.50. Прочитайте. Напишите эти предложения.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Работа над развитием продуктивной речи</w:t>
      </w:r>
      <w:proofErr w:type="gramStart"/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.</w:t>
      </w:r>
      <w:proofErr w:type="gramEnd"/>
    </w:p>
    <w:p w:rsidR="004035BD" w:rsidRPr="004035BD" w:rsidRDefault="004035BD" w:rsidP="00403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с последующим </w:t>
      </w:r>
      <w:proofErr w:type="spell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пересказыванием</w:t>
      </w:r>
      <w:proofErr w:type="spell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ного</w:t>
      </w:r>
      <w:proofErr w:type="gramEnd"/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(начало сказки, основная часть, конец сказки).</w:t>
      </w:r>
    </w:p>
    <w:p w:rsidR="004035BD" w:rsidRPr="004035BD" w:rsidRDefault="004035BD" w:rsidP="00403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Спишите. Вставьте вместо точек нужные буквы (упр. 6, с. 51).</w:t>
      </w:r>
    </w:p>
    <w:p w:rsidR="004035BD" w:rsidRPr="004035BD" w:rsidRDefault="004035BD" w:rsidP="004035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и отгадка загадки (упр. 7, с. 51).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VI. </w:t>
      </w: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Подведение итогов урока.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Комментирование оценок.</w:t>
      </w: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240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5BD" w:rsidRPr="004035BD" w:rsidRDefault="004035BD" w:rsidP="004035BD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Домашнее задание.</w:t>
      </w:r>
    </w:p>
    <w:p w:rsidR="004035BD" w:rsidRPr="004035BD" w:rsidRDefault="004035BD" w:rsidP="004035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и пересказ сказки «Мать и сын».</w:t>
      </w:r>
    </w:p>
    <w:p w:rsidR="004035BD" w:rsidRPr="004035BD" w:rsidRDefault="004035BD" w:rsidP="004035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упражнения 3</w:t>
      </w:r>
      <w:r w:rsidRPr="004035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035BD">
        <w:rPr>
          <w:rFonts w:ascii="Times New Roman" w:eastAsia="Times New Roman" w:hAnsi="Times New Roman" w:cs="Times New Roman"/>
          <w:sz w:val="27"/>
          <w:szCs w:val="27"/>
          <w:lang w:eastAsia="ru-RU"/>
        </w:rPr>
        <w:t>(с. 49). Прочитайте текст. Ответьте на вопросы.</w:t>
      </w:r>
    </w:p>
    <w:p w:rsidR="004035BD" w:rsidRDefault="004035BD" w:rsidP="004035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035BD" w:rsidRDefault="004035BD" w:rsidP="004035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035BD" w:rsidRDefault="004035BD" w:rsidP="004035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035BD" w:rsidRDefault="004035BD" w:rsidP="004035BD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035BD" w:rsidRDefault="004035BD" w:rsidP="004035BD">
      <w:pPr>
        <w:pStyle w:val="a3"/>
        <w:shd w:val="clear" w:color="auto" w:fill="FFFFFF"/>
        <w:spacing w:line="238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Дата:</w:t>
      </w:r>
    </w:p>
    <w:p w:rsidR="004035BD" w:rsidRDefault="004035BD" w:rsidP="004035BD">
      <w:pPr>
        <w:pStyle w:val="a3"/>
        <w:shd w:val="clear" w:color="auto" w:fill="FFFFFF"/>
        <w:spacing w:line="238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Класс: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b/>
          <w:bCs/>
          <w:sz w:val="27"/>
          <w:szCs w:val="27"/>
        </w:rPr>
        <w:t xml:space="preserve">Тема: </w:t>
      </w:r>
      <w:r>
        <w:rPr>
          <w:i/>
          <w:iCs/>
          <w:sz w:val="27"/>
          <w:szCs w:val="27"/>
        </w:rPr>
        <w:t xml:space="preserve">«Как я помогаю маме» </w:t>
      </w:r>
      <w:r>
        <w:rPr>
          <w:sz w:val="27"/>
          <w:szCs w:val="27"/>
        </w:rPr>
        <w:t xml:space="preserve">по Т. </w:t>
      </w:r>
      <w:proofErr w:type="spellStart"/>
      <w:r>
        <w:rPr>
          <w:sz w:val="27"/>
          <w:szCs w:val="27"/>
        </w:rPr>
        <w:t>Литневскому</w:t>
      </w:r>
      <w:proofErr w:type="gramStart"/>
      <w:r>
        <w:rPr>
          <w:sz w:val="27"/>
          <w:szCs w:val="27"/>
        </w:rPr>
        <w:t>.</w:t>
      </w:r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уществительные</w:t>
      </w:r>
      <w:proofErr w:type="spell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И.п</w:t>
      </w:r>
      <w:proofErr w:type="spellEnd"/>
      <w:r>
        <w:rPr>
          <w:sz w:val="27"/>
          <w:szCs w:val="27"/>
        </w:rPr>
        <w:t>. женского рода.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познакомить с содержанием текста; учить пра</w:t>
      </w:r>
      <w:r>
        <w:rPr>
          <w:sz w:val="27"/>
          <w:szCs w:val="27"/>
        </w:rPr>
        <w:softHyphen/>
        <w:t>вильно читать, интонировать предложения по цели выска</w:t>
      </w:r>
      <w:r>
        <w:rPr>
          <w:sz w:val="27"/>
          <w:szCs w:val="27"/>
        </w:rPr>
        <w:softHyphen/>
        <w:t xml:space="preserve">зывания, отвечать на вопросы, активизировать в речи </w:t>
      </w:r>
      <w:proofErr w:type="gramStart"/>
      <w:r>
        <w:rPr>
          <w:sz w:val="27"/>
          <w:szCs w:val="27"/>
        </w:rPr>
        <w:t>уча</w: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2C3860AE" wp14:editId="09E1C1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3" descr="hello_html_m696c5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96c5e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26B3A7E3" wp14:editId="553C87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ello_html_72d69f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72d69f0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 wp14:anchorId="0E2D09DB" wp14:editId="70DFD7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ello_html_m457c31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57c31b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 wp14:anchorId="565BF5A9" wp14:editId="20EC47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8" descr="hello_html_m787c13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87c132c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 wp14:anchorId="23769A47" wp14:editId="18094D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9" descr="hello_html_m4ac5d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4ac5d44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>щихся</w:t>
      </w:r>
      <w:proofErr w:type="gramEnd"/>
      <w:r>
        <w:rPr>
          <w:sz w:val="27"/>
          <w:szCs w:val="27"/>
        </w:rPr>
        <w:t xml:space="preserve"> наречия на вопросы как?, когда?; прививать любовь к труду.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proofErr w:type="gramStart"/>
      <w:r>
        <w:rPr>
          <w:b/>
          <w:bCs/>
          <w:sz w:val="27"/>
          <w:szCs w:val="27"/>
        </w:rPr>
        <w:t xml:space="preserve">Оборудование: </w:t>
      </w:r>
      <w:r>
        <w:rPr>
          <w:sz w:val="27"/>
          <w:szCs w:val="27"/>
        </w:rPr>
        <w:t>таблица «Наречие» на с. 52, плакат «Запомните!» на с. 53, плакат «Различайте» на с. 54.</w:t>
      </w:r>
      <w:proofErr w:type="gramEnd"/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b/>
          <w:bCs/>
          <w:sz w:val="27"/>
          <w:szCs w:val="27"/>
        </w:rPr>
        <w:t xml:space="preserve">Тип урока: </w:t>
      </w:r>
      <w:r>
        <w:rPr>
          <w:sz w:val="27"/>
          <w:szCs w:val="27"/>
        </w:rPr>
        <w:t>комбинированный (I вариант).</w:t>
      </w:r>
    </w:p>
    <w:p w:rsidR="004035BD" w:rsidRDefault="004035BD" w:rsidP="004035BD">
      <w:pPr>
        <w:pStyle w:val="a3"/>
        <w:shd w:val="clear" w:color="auto" w:fill="FFFFFF"/>
        <w:jc w:val="center"/>
      </w:pPr>
      <w:r>
        <w:rPr>
          <w:b/>
          <w:bCs/>
          <w:sz w:val="27"/>
          <w:szCs w:val="27"/>
        </w:rPr>
        <w:t>План урока</w:t>
      </w:r>
    </w:p>
    <w:p w:rsidR="004035BD" w:rsidRDefault="004035BD" w:rsidP="004035BD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I </w:t>
      </w:r>
      <w:r>
        <w:rPr>
          <w:sz w:val="27"/>
          <w:szCs w:val="27"/>
        </w:rPr>
        <w:t>этап. Организационный этап.</w:t>
      </w:r>
    </w:p>
    <w:p w:rsidR="004035BD" w:rsidRDefault="004035BD" w:rsidP="004035BD">
      <w:pPr>
        <w:pStyle w:val="a3"/>
        <w:shd w:val="clear" w:color="auto" w:fill="FFFFFF"/>
      </w:pPr>
      <w:r>
        <w:rPr>
          <w:b/>
          <w:bCs/>
          <w:sz w:val="27"/>
          <w:szCs w:val="27"/>
        </w:rPr>
        <w:t xml:space="preserve">II </w:t>
      </w:r>
      <w:r>
        <w:rPr>
          <w:sz w:val="27"/>
          <w:szCs w:val="27"/>
        </w:rPr>
        <w:t>этап. Работа над текстом.</w:t>
      </w:r>
    </w:p>
    <w:p w:rsidR="004035BD" w:rsidRDefault="004035BD" w:rsidP="004035BD">
      <w:pPr>
        <w:pStyle w:val="a3"/>
        <w:numPr>
          <w:ilvl w:val="0"/>
          <w:numId w:val="6"/>
        </w:numPr>
        <w:shd w:val="clear" w:color="auto" w:fill="FFFFFF"/>
        <w:spacing w:line="215" w:lineRule="atLeast"/>
      </w:pPr>
      <w:proofErr w:type="gramStart"/>
      <w:r>
        <w:rPr>
          <w:sz w:val="27"/>
          <w:szCs w:val="27"/>
        </w:rPr>
        <w:t>э</w:t>
      </w:r>
      <w:proofErr w:type="gramEnd"/>
      <w:r>
        <w:rPr>
          <w:sz w:val="27"/>
          <w:szCs w:val="27"/>
        </w:rPr>
        <w:t>тап. Работа по усвоению словоформ и граммати</w:t>
      </w:r>
      <w:r>
        <w:rPr>
          <w:sz w:val="27"/>
          <w:szCs w:val="27"/>
        </w:rPr>
        <w:softHyphen/>
        <w:t>ческих конструкций.</w:t>
      </w:r>
    </w:p>
    <w:p w:rsidR="004035BD" w:rsidRDefault="004035BD" w:rsidP="004035BD">
      <w:pPr>
        <w:pStyle w:val="a3"/>
        <w:numPr>
          <w:ilvl w:val="0"/>
          <w:numId w:val="6"/>
        </w:numPr>
        <w:shd w:val="clear" w:color="auto" w:fill="FFFFFF"/>
        <w:spacing w:line="238" w:lineRule="atLeast"/>
      </w:pPr>
      <w:r>
        <w:rPr>
          <w:sz w:val="27"/>
          <w:szCs w:val="27"/>
        </w:rPr>
        <w:t>этап. Работа над развитием продуктивной речи по</w:t>
      </w:r>
      <w:r>
        <w:rPr>
          <w:sz w:val="27"/>
          <w:szCs w:val="27"/>
        </w:rPr>
        <w:br/>
        <w:t>общей лексической теме «Ты и твоя семья».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sz w:val="27"/>
          <w:szCs w:val="27"/>
        </w:rPr>
        <w:t>V этап. Этап информации о домашнем задании.</w:t>
      </w:r>
    </w:p>
    <w:p w:rsidR="004035BD" w:rsidRDefault="004035BD" w:rsidP="004035BD">
      <w:pPr>
        <w:pStyle w:val="a3"/>
        <w:shd w:val="clear" w:color="auto" w:fill="FFFFFF"/>
        <w:jc w:val="center"/>
      </w:pPr>
      <w:r>
        <w:rPr>
          <w:b/>
          <w:bCs/>
          <w:sz w:val="27"/>
          <w:szCs w:val="27"/>
        </w:rPr>
        <w:t>Ход урока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b/>
          <w:bCs/>
          <w:sz w:val="27"/>
          <w:szCs w:val="27"/>
        </w:rPr>
        <w:t xml:space="preserve">I </w:t>
      </w:r>
      <w:r>
        <w:rPr>
          <w:sz w:val="27"/>
          <w:szCs w:val="27"/>
        </w:rPr>
        <w:t>этап. Организационный момент.</w:t>
      </w:r>
    </w:p>
    <w:p w:rsidR="004035BD" w:rsidRDefault="004035BD" w:rsidP="004035BD">
      <w:pPr>
        <w:pStyle w:val="a3"/>
        <w:numPr>
          <w:ilvl w:val="0"/>
          <w:numId w:val="7"/>
        </w:numPr>
        <w:shd w:val="clear" w:color="auto" w:fill="FFFFFF"/>
        <w:spacing w:line="238" w:lineRule="atLeast"/>
      </w:pPr>
      <w:r>
        <w:rPr>
          <w:sz w:val="27"/>
          <w:szCs w:val="27"/>
        </w:rPr>
        <w:t>Приветствие.</w:t>
      </w:r>
    </w:p>
    <w:p w:rsidR="004035BD" w:rsidRDefault="004035BD" w:rsidP="004035BD">
      <w:pPr>
        <w:pStyle w:val="a3"/>
        <w:numPr>
          <w:ilvl w:val="0"/>
          <w:numId w:val="7"/>
        </w:numPr>
        <w:shd w:val="clear" w:color="auto" w:fill="FFFFFF"/>
        <w:spacing w:line="238" w:lineRule="atLeast"/>
      </w:pPr>
      <w:r>
        <w:rPr>
          <w:sz w:val="27"/>
          <w:szCs w:val="27"/>
        </w:rPr>
        <w:t>Организация внимания учащихся.</w:t>
      </w:r>
    </w:p>
    <w:p w:rsidR="004035BD" w:rsidRDefault="004035BD" w:rsidP="004035BD">
      <w:pPr>
        <w:pStyle w:val="a3"/>
        <w:numPr>
          <w:ilvl w:val="0"/>
          <w:numId w:val="7"/>
        </w:numPr>
        <w:shd w:val="clear" w:color="auto" w:fill="FFFFFF"/>
        <w:spacing w:line="238" w:lineRule="atLeast"/>
      </w:pPr>
      <w:r>
        <w:rPr>
          <w:sz w:val="27"/>
          <w:szCs w:val="27"/>
        </w:rPr>
        <w:t>Игра «Забросьте мяч в корзину» (с. 55).</w:t>
      </w:r>
    </w:p>
    <w:p w:rsidR="004035BD" w:rsidRDefault="004035BD" w:rsidP="004035BD">
      <w:pPr>
        <w:pStyle w:val="a3"/>
        <w:shd w:val="clear" w:color="auto" w:fill="FFFFFF"/>
        <w:spacing w:line="238" w:lineRule="atLeast"/>
      </w:pPr>
      <w:r>
        <w:rPr>
          <w:sz w:val="27"/>
          <w:szCs w:val="27"/>
        </w:rPr>
        <w:t>II этап. Работа над связным текстом.</w:t>
      </w:r>
      <w:r>
        <w:rPr>
          <w:sz w:val="27"/>
          <w:szCs w:val="27"/>
        </w:rPr>
        <w:br/>
        <w:t>Вступительная беседа учителя о том, как каждый уча</w:t>
      </w:r>
      <w:r>
        <w:rPr>
          <w:sz w:val="27"/>
          <w:szCs w:val="27"/>
        </w:rPr>
        <w:softHyphen/>
        <w:t>щийся помогает родителям, старшим.</w:t>
      </w:r>
    </w:p>
    <w:p w:rsidR="004035BD" w:rsidRDefault="004035BD" w:rsidP="004035BD">
      <w:pPr>
        <w:pStyle w:val="a3"/>
        <w:numPr>
          <w:ilvl w:val="0"/>
          <w:numId w:val="8"/>
        </w:numPr>
        <w:shd w:val="clear" w:color="auto" w:fill="FFFFFF"/>
        <w:spacing w:line="232" w:lineRule="atLeast"/>
      </w:pPr>
      <w:r>
        <w:rPr>
          <w:sz w:val="27"/>
          <w:szCs w:val="27"/>
        </w:rPr>
        <w:t xml:space="preserve">Словарная работа. </w:t>
      </w:r>
      <w:proofErr w:type="spellStart"/>
      <w:r>
        <w:rPr>
          <w:sz w:val="27"/>
          <w:szCs w:val="27"/>
        </w:rPr>
        <w:t>Семантизация</w:t>
      </w:r>
      <w:proofErr w:type="spellEnd"/>
      <w:r>
        <w:rPr>
          <w:sz w:val="27"/>
          <w:szCs w:val="27"/>
        </w:rPr>
        <w:t xml:space="preserve"> слов постатейного</w:t>
      </w:r>
      <w:r>
        <w:rPr>
          <w:sz w:val="27"/>
          <w:szCs w:val="27"/>
        </w:rPr>
        <w:br/>
        <w:t>словаря. Фонетическое упражнение (с. 52).</w:t>
      </w:r>
    </w:p>
    <w:p w:rsidR="004035BD" w:rsidRDefault="004035BD" w:rsidP="004035BD">
      <w:pPr>
        <w:pStyle w:val="a3"/>
        <w:numPr>
          <w:ilvl w:val="0"/>
          <w:numId w:val="8"/>
        </w:numPr>
        <w:shd w:val="clear" w:color="auto" w:fill="FFFFFF"/>
        <w:spacing w:line="232" w:lineRule="atLeast"/>
      </w:pPr>
      <w:r>
        <w:rPr>
          <w:sz w:val="27"/>
          <w:szCs w:val="27"/>
        </w:rPr>
        <w:t>Чтение текста «Как я помогаю маме» подготовлен</w:t>
      </w:r>
      <w:r>
        <w:rPr>
          <w:sz w:val="27"/>
          <w:szCs w:val="27"/>
        </w:rPr>
        <w:softHyphen/>
        <w:t>ным учеником.</w:t>
      </w:r>
    </w:p>
    <w:p w:rsidR="004035BD" w:rsidRDefault="004035BD" w:rsidP="004035BD">
      <w:pPr>
        <w:pStyle w:val="a3"/>
        <w:numPr>
          <w:ilvl w:val="0"/>
          <w:numId w:val="8"/>
        </w:numPr>
        <w:shd w:val="clear" w:color="auto" w:fill="FFFFFF"/>
        <w:spacing w:line="210" w:lineRule="atLeast"/>
      </w:pPr>
      <w:r>
        <w:rPr>
          <w:sz w:val="27"/>
          <w:szCs w:val="27"/>
        </w:rPr>
        <w:t>Повторное чтение текста учащимися по предложени</w:t>
      </w:r>
      <w:r>
        <w:rPr>
          <w:sz w:val="27"/>
          <w:szCs w:val="27"/>
        </w:rPr>
        <w:softHyphen/>
        <w:t>ям (по цепочке).</w:t>
      </w:r>
    </w:p>
    <w:p w:rsidR="004035BD" w:rsidRDefault="004035BD" w:rsidP="004035BD">
      <w:pPr>
        <w:pStyle w:val="a3"/>
        <w:numPr>
          <w:ilvl w:val="0"/>
          <w:numId w:val="8"/>
        </w:numPr>
        <w:shd w:val="clear" w:color="auto" w:fill="FFFFFF"/>
        <w:spacing w:line="227" w:lineRule="atLeast"/>
      </w:pPr>
      <w:r>
        <w:rPr>
          <w:sz w:val="27"/>
          <w:szCs w:val="27"/>
        </w:rPr>
        <w:t>Выборочное чтение (Ответы на вопросы к тексту).</w:t>
      </w:r>
    </w:p>
    <w:p w:rsidR="004035BD" w:rsidRDefault="004035BD" w:rsidP="004035BD">
      <w:pPr>
        <w:pStyle w:val="a3"/>
        <w:shd w:val="clear" w:color="auto" w:fill="FFFFFF"/>
        <w:spacing w:line="227" w:lineRule="atLeast"/>
      </w:pPr>
      <w:r>
        <w:rPr>
          <w:b/>
          <w:bCs/>
          <w:sz w:val="27"/>
          <w:szCs w:val="27"/>
        </w:rPr>
        <w:t xml:space="preserve">III </w:t>
      </w:r>
      <w:r>
        <w:rPr>
          <w:sz w:val="27"/>
          <w:szCs w:val="27"/>
        </w:rPr>
        <w:t>этап. Работа по усвоению словоформ и граммати</w:t>
      </w:r>
      <w:r>
        <w:rPr>
          <w:sz w:val="27"/>
          <w:szCs w:val="27"/>
        </w:rPr>
        <w:softHyphen/>
        <w:t>ческих конструкций.</w:t>
      </w:r>
    </w:p>
    <w:p w:rsidR="004035BD" w:rsidRDefault="004035BD" w:rsidP="004035BD">
      <w:pPr>
        <w:pStyle w:val="a3"/>
        <w:shd w:val="clear" w:color="auto" w:fill="FFFFFF"/>
        <w:spacing w:line="215" w:lineRule="atLeast"/>
      </w:pPr>
      <w:r>
        <w:rPr>
          <w:sz w:val="27"/>
          <w:szCs w:val="27"/>
        </w:rPr>
        <w:t>- Списывание с грамматическим заданием (упр. 3 с</w:t>
      </w:r>
      <w:r>
        <w:rPr>
          <w:sz w:val="27"/>
          <w:szCs w:val="27"/>
        </w:rPr>
        <w:br/>
        <w:t>52-53).</w:t>
      </w:r>
    </w:p>
    <w:p w:rsidR="004035BD" w:rsidRDefault="004035BD" w:rsidP="004035BD">
      <w:pPr>
        <w:pStyle w:val="a3"/>
        <w:shd w:val="clear" w:color="auto" w:fill="FFFFFF"/>
        <w:spacing w:line="232" w:lineRule="atLeast"/>
      </w:pPr>
      <w:r>
        <w:rPr>
          <w:sz w:val="27"/>
          <w:szCs w:val="27"/>
        </w:rPr>
        <w:lastRenderedPageBreak/>
        <w:t>IV этап. Работа над развитием продуктивной речи.</w:t>
      </w:r>
    </w:p>
    <w:p w:rsidR="004035BD" w:rsidRDefault="004035BD" w:rsidP="004035BD">
      <w:pPr>
        <w:pStyle w:val="a3"/>
        <w:shd w:val="clear" w:color="auto" w:fill="FFFFFF"/>
        <w:spacing w:line="232" w:lineRule="atLeast"/>
      </w:pPr>
      <w:r>
        <w:rPr>
          <w:sz w:val="27"/>
          <w:szCs w:val="27"/>
        </w:rPr>
        <w:t>- Чтение текста про себя и пересказ его по плану, зара</w:t>
      </w:r>
      <w:r>
        <w:rPr>
          <w:sz w:val="27"/>
          <w:szCs w:val="27"/>
        </w:rPr>
        <w:softHyphen/>
        <w:t>нее написанному учителем на доске.</w:t>
      </w:r>
    </w:p>
    <w:p w:rsidR="004035BD" w:rsidRDefault="004035BD" w:rsidP="004035BD">
      <w:pPr>
        <w:pStyle w:val="a3"/>
        <w:shd w:val="clear" w:color="auto" w:fill="FFFFFF"/>
        <w:spacing w:line="232" w:lineRule="atLeast"/>
      </w:pPr>
      <w:r>
        <w:rPr>
          <w:sz w:val="27"/>
          <w:szCs w:val="27"/>
        </w:rPr>
        <w:t>V этап. Этап информации о домашнем задании.</w:t>
      </w:r>
    </w:p>
    <w:p w:rsidR="004035BD" w:rsidRDefault="004035BD" w:rsidP="004035BD">
      <w:pPr>
        <w:pStyle w:val="a3"/>
        <w:shd w:val="clear" w:color="auto" w:fill="FFFFFF"/>
        <w:spacing w:line="232" w:lineRule="atLeast"/>
      </w:pPr>
      <w:r>
        <w:rPr>
          <w:sz w:val="27"/>
          <w:szCs w:val="27"/>
        </w:rPr>
        <w:t>- Чтение и пересказ текста «Как я помогаю маме»</w:t>
      </w:r>
      <w:bookmarkStart w:id="0" w:name="_GoBack"/>
      <w:bookmarkEnd w:id="0"/>
      <w:r>
        <w:rPr>
          <w:sz w:val="27"/>
          <w:szCs w:val="27"/>
        </w:rPr>
        <w:br/>
        <w:t>(с. 51-52).</w:t>
      </w:r>
    </w:p>
    <w:p w:rsidR="004035BD" w:rsidRDefault="004035BD" w:rsidP="004035BD">
      <w:pPr>
        <w:pStyle w:val="a3"/>
        <w:shd w:val="clear" w:color="auto" w:fill="FFFFFF"/>
        <w:spacing w:after="240" w:afterAutospacing="0"/>
        <w:jc w:val="center"/>
      </w:pPr>
    </w:p>
    <w:p w:rsidR="004035BD" w:rsidRDefault="004035BD" w:rsidP="004035BD">
      <w:pPr>
        <w:pStyle w:val="a3"/>
        <w:shd w:val="clear" w:color="auto" w:fill="FFFFFF"/>
        <w:spacing w:after="240" w:afterAutospacing="0"/>
        <w:jc w:val="center"/>
      </w:pPr>
    </w:p>
    <w:p w:rsidR="004035BD" w:rsidRDefault="004035BD" w:rsidP="004035BD">
      <w:pPr>
        <w:pStyle w:val="a3"/>
        <w:shd w:val="clear" w:color="auto" w:fill="FFFFFF"/>
        <w:jc w:val="center"/>
      </w:pPr>
    </w:p>
    <w:p w:rsidR="004035BD" w:rsidRDefault="004035BD" w:rsidP="004035BD"/>
    <w:sectPr w:rsidR="004035BD" w:rsidSect="00175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373"/>
    <w:multiLevelType w:val="multilevel"/>
    <w:tmpl w:val="AB1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644D"/>
    <w:multiLevelType w:val="multilevel"/>
    <w:tmpl w:val="415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25B53"/>
    <w:multiLevelType w:val="multilevel"/>
    <w:tmpl w:val="83C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C39A7"/>
    <w:multiLevelType w:val="multilevel"/>
    <w:tmpl w:val="F744B3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58F500DD"/>
    <w:multiLevelType w:val="multilevel"/>
    <w:tmpl w:val="BF0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147E"/>
    <w:multiLevelType w:val="multilevel"/>
    <w:tmpl w:val="C8D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475C2"/>
    <w:multiLevelType w:val="multilevel"/>
    <w:tmpl w:val="A95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553FB"/>
    <w:multiLevelType w:val="multilevel"/>
    <w:tmpl w:val="2B3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4A"/>
    <w:rsid w:val="00175EBA"/>
    <w:rsid w:val="001E4AB4"/>
    <w:rsid w:val="0039004A"/>
    <w:rsid w:val="004035BD"/>
    <w:rsid w:val="00D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E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E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2017-10-23T11:51:00Z</cp:lastPrinted>
  <dcterms:created xsi:type="dcterms:W3CDTF">2017-10-23T10:55:00Z</dcterms:created>
  <dcterms:modified xsi:type="dcterms:W3CDTF">2017-10-23T11:51:00Z</dcterms:modified>
</cp:coreProperties>
</file>