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F5" w:rsidRP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2F5">
        <w:rPr>
          <w:rFonts w:ascii="Times New Roman" w:hAnsi="Times New Roman" w:cs="Times New Roman"/>
          <w:b/>
          <w:bCs/>
          <w:sz w:val="28"/>
          <w:szCs w:val="28"/>
        </w:rPr>
        <w:t>Челябинский техникум промышленности и городского хозяйства»</w:t>
      </w:r>
    </w:p>
    <w:p w:rsidR="001712F5" w:rsidRP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2F5">
        <w:rPr>
          <w:rFonts w:ascii="Times New Roman" w:hAnsi="Times New Roman" w:cs="Times New Roman"/>
          <w:b/>
          <w:bCs/>
          <w:sz w:val="28"/>
          <w:szCs w:val="28"/>
        </w:rPr>
        <w:t>имени Я. П. Осадчего</w:t>
      </w:r>
    </w:p>
    <w:p w:rsidR="001712F5" w:rsidRP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12F5" w:rsidRP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712F5">
        <w:rPr>
          <w:rFonts w:ascii="Times New Roman" w:hAnsi="Times New Roman" w:cs="Times New Roman"/>
          <w:b/>
          <w:bCs/>
          <w:sz w:val="40"/>
          <w:szCs w:val="40"/>
        </w:rPr>
        <w:t xml:space="preserve">« РАБОТА КЛАССНОГО РУКОВОДИТЕЛЯ </w:t>
      </w:r>
      <w:proofErr w:type="gramStart"/>
      <w:r w:rsidRPr="001712F5">
        <w:rPr>
          <w:rFonts w:ascii="Times New Roman" w:hAnsi="Times New Roman" w:cs="Times New Roman"/>
          <w:b/>
          <w:bCs/>
          <w:sz w:val="40"/>
          <w:szCs w:val="40"/>
        </w:rPr>
        <w:t>ПО</w:t>
      </w:r>
      <w:proofErr w:type="gramEnd"/>
      <w:r w:rsidRPr="001712F5">
        <w:rPr>
          <w:rFonts w:ascii="Times New Roman" w:hAnsi="Times New Roman" w:cs="Times New Roman"/>
          <w:b/>
          <w:bCs/>
          <w:sz w:val="40"/>
          <w:szCs w:val="40"/>
        </w:rPr>
        <w:t xml:space="preserve"> ПРОФИЛАКТИКЕ АССОЦИАЛЬНОГО ПОВЕДЕНИЯ СТУДЕНТОВ В ГРУППЕ»</w:t>
      </w:r>
    </w:p>
    <w:p w:rsidR="001712F5" w:rsidRPr="001712F5" w:rsidRDefault="001712F5" w:rsidP="001712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12F5" w:rsidRDefault="001712F5" w:rsidP="001712F5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2F5" w:rsidRDefault="001712F5" w:rsidP="001712F5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\</w:t>
      </w:r>
    </w:p>
    <w:p w:rsidR="001712F5" w:rsidRDefault="001712F5" w:rsidP="001712F5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2F5" w:rsidRDefault="001712F5" w:rsidP="001712F5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2F5" w:rsidRDefault="001712F5" w:rsidP="001712F5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2F5" w:rsidRDefault="001712F5" w:rsidP="001712F5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2F5" w:rsidRDefault="001712F5" w:rsidP="001712F5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2F5" w:rsidRPr="001712F5" w:rsidRDefault="001712F5" w:rsidP="001712F5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12F5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 ГРУППЫ 32: </w:t>
      </w:r>
    </w:p>
    <w:p w:rsidR="001712F5" w:rsidRPr="001712F5" w:rsidRDefault="001712F5" w:rsidP="001712F5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12F5">
        <w:rPr>
          <w:rFonts w:ascii="Times New Roman" w:hAnsi="Times New Roman" w:cs="Times New Roman"/>
          <w:b/>
          <w:bCs/>
          <w:sz w:val="28"/>
          <w:szCs w:val="28"/>
        </w:rPr>
        <w:t xml:space="preserve">Савенкова Елена Павловна </w:t>
      </w:r>
    </w:p>
    <w:p w:rsidR="001712F5" w:rsidRPr="001712F5" w:rsidRDefault="001712F5" w:rsidP="001712F5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712F5" w:rsidRDefault="001712F5" w:rsidP="0082204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25A7B" w:rsidRPr="00C25A7B" w:rsidRDefault="00C25A7B" w:rsidP="0082204D">
      <w:pPr>
        <w:pStyle w:val="Default"/>
        <w:spacing w:line="276" w:lineRule="auto"/>
        <w:jc w:val="both"/>
        <w:rPr>
          <w:sz w:val="28"/>
          <w:szCs w:val="28"/>
        </w:rPr>
      </w:pPr>
      <w:r w:rsidRPr="00C25A7B">
        <w:rPr>
          <w:b/>
          <w:bCs/>
          <w:sz w:val="28"/>
          <w:szCs w:val="28"/>
        </w:rPr>
        <w:lastRenderedPageBreak/>
        <w:t xml:space="preserve">Введение. </w:t>
      </w:r>
    </w:p>
    <w:p w:rsidR="00C25A7B" w:rsidRPr="00C25A7B" w:rsidRDefault="00C25A7B" w:rsidP="007F70D0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A7B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C25A7B">
        <w:rPr>
          <w:rFonts w:ascii="Times New Roman" w:hAnsi="Times New Roman" w:cs="Times New Roman"/>
          <w:sz w:val="28"/>
          <w:szCs w:val="28"/>
        </w:rPr>
        <w:t>темы определена, прежде всего, той обстановкой, которая сложилась в последнее время во многих российских регионах</w:t>
      </w:r>
      <w:r>
        <w:rPr>
          <w:rFonts w:ascii="Times New Roman" w:hAnsi="Times New Roman" w:cs="Times New Roman"/>
          <w:sz w:val="28"/>
          <w:szCs w:val="28"/>
        </w:rPr>
        <w:t xml:space="preserve"> и Челябинск не исключение</w:t>
      </w:r>
      <w:r w:rsidRPr="00C25A7B">
        <w:rPr>
          <w:rFonts w:ascii="Times New Roman" w:hAnsi="Times New Roman" w:cs="Times New Roman"/>
          <w:sz w:val="28"/>
          <w:szCs w:val="28"/>
        </w:rPr>
        <w:t xml:space="preserve">. Значительное место в общей структуре правонарушений занимает преступность несовершеннолетних. Уровень подростковой преступности растет каждый день, что в значительной мере предопределяет будущую </w:t>
      </w:r>
      <w:proofErr w:type="gramStart"/>
      <w:r w:rsidRPr="00C25A7B">
        <w:rPr>
          <w:rFonts w:ascii="Times New Roman" w:hAnsi="Times New Roman" w:cs="Times New Roman"/>
          <w:sz w:val="28"/>
          <w:szCs w:val="28"/>
        </w:rPr>
        <w:t>криминогенную ситуацию</w:t>
      </w:r>
      <w:proofErr w:type="gramEnd"/>
      <w:r w:rsidRPr="00C25A7B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:rsidR="00C25A7B" w:rsidRPr="00C25A7B" w:rsidRDefault="00C25A7B" w:rsidP="007F70D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A7B">
        <w:rPr>
          <w:rFonts w:ascii="Times New Roman" w:hAnsi="Times New Roman" w:cs="Times New Roman"/>
          <w:sz w:val="28"/>
          <w:szCs w:val="28"/>
        </w:rPr>
        <w:t xml:space="preserve">Растет число подростков неуспевающих в учебе, употребляющих алкоголь и наркотики, совершающих уголовные проступки и уголовные преступления. Все больше втягивается подростков в преступный бизнес, продажу наркотиков и многое другое. </w:t>
      </w:r>
    </w:p>
    <w:p w:rsidR="00C25A7B" w:rsidRPr="00C25A7B" w:rsidRDefault="00C25A7B" w:rsidP="007F70D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A7B">
        <w:rPr>
          <w:rFonts w:ascii="Times New Roman" w:hAnsi="Times New Roman" w:cs="Times New Roman"/>
          <w:sz w:val="28"/>
          <w:szCs w:val="28"/>
        </w:rPr>
        <w:t xml:space="preserve">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 </w:t>
      </w:r>
    </w:p>
    <w:p w:rsidR="0082204D" w:rsidRDefault="00C25A7B" w:rsidP="008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A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5A7B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5A7B">
        <w:rPr>
          <w:rFonts w:ascii="Times New Roman" w:hAnsi="Times New Roman" w:cs="Times New Roman"/>
          <w:sz w:val="28"/>
          <w:szCs w:val="28"/>
        </w:rPr>
        <w:t xml:space="preserve"> профилактической работой в нашей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C25A7B">
        <w:rPr>
          <w:rFonts w:ascii="Times New Roman" w:hAnsi="Times New Roman" w:cs="Times New Roman"/>
          <w:sz w:val="28"/>
          <w:szCs w:val="28"/>
        </w:rPr>
        <w:t xml:space="preserve"> создан «Совет профилактики». Для создания плана работы классного руководителя по профилактике асоциальных явлений </w:t>
      </w:r>
      <w:r w:rsidR="00822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0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204D">
        <w:rPr>
          <w:rFonts w:ascii="Times New Roman" w:hAnsi="Times New Roman" w:cs="Times New Roman"/>
          <w:sz w:val="28"/>
          <w:szCs w:val="28"/>
        </w:rPr>
        <w:t xml:space="preserve">в том числе) </w:t>
      </w:r>
      <w:r w:rsidRPr="00C25A7B">
        <w:rPr>
          <w:rFonts w:ascii="Times New Roman" w:hAnsi="Times New Roman" w:cs="Times New Roman"/>
          <w:sz w:val="28"/>
          <w:szCs w:val="28"/>
        </w:rPr>
        <w:t>в классном коллективе я руководствуюсь планом работы</w:t>
      </w:r>
      <w:r w:rsidR="0082204D">
        <w:rPr>
          <w:rFonts w:ascii="Times New Roman" w:hAnsi="Times New Roman" w:cs="Times New Roman"/>
          <w:sz w:val="28"/>
          <w:szCs w:val="28"/>
        </w:rPr>
        <w:t xml:space="preserve"> техникума</w:t>
      </w:r>
    </w:p>
    <w:p w:rsidR="0082204D" w:rsidRDefault="00B907A3" w:rsidP="007F70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Направления, методики и формы работы по составлению плана</w:t>
      </w:r>
      <w:r w:rsidR="0082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классного руководителя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1.Ликвидация пробелов в знаниях учащихся.</w:t>
      </w:r>
    </w:p>
    <w:p w:rsidR="00B907A3" w:rsidRPr="00B907A3" w:rsidRDefault="00B907A3" w:rsidP="008220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важным компонентом в системе ранней </w:t>
      </w:r>
    </w:p>
    <w:p w:rsidR="0082204D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асоциального поведения. </w:t>
      </w:r>
      <w:proofErr w:type="gram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</w:t>
      </w:r>
      <w:r w:rsidR="00822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220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организовать помощь педагогом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предметником и успевающими </w:t>
      </w:r>
      <w:r w:rsidR="00822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07A3" w:rsidRDefault="00B907A3" w:rsidP="008220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822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220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по каким-либо причинам не усвоил часть учебной программы, у него появляется психологический дискомфорт, оттого, что он не усваивает дальнейшего материала, ощущает себя ненужным на уроке, ему скучно, и он ищет понимание у дворовых ребят, «друзей с улицы». В конечном итоге, он может стать добычей преступной среды.</w:t>
      </w: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5" w:rsidRPr="00B907A3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2.Борьба с прогулами занятий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04D" w:rsidRDefault="00B907A3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является вторым важным звеном в воспитательной и учебной работе, обеспечивающим успешную профилактику правонарушений.</w:t>
      </w:r>
    </w:p>
    <w:p w:rsidR="0082204D" w:rsidRDefault="00B907A3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учитывать, что у </w:t>
      </w:r>
      <w:r w:rsidR="00822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Он станет проводить время в игровых салонах,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рынках, в подъездах и т.п. Он может приобщиться к бродяжничеству и </w:t>
      </w:r>
      <w:proofErr w:type="gram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попрошайничеству</w:t>
      </w:r>
      <w:proofErr w:type="gram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Такого подростка легко вовлечь в наркоманию и преступную деятельность. </w:t>
      </w:r>
    </w:p>
    <w:p w:rsidR="00B907A3" w:rsidRPr="00B907A3" w:rsidRDefault="00B907A3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руководитель проводит</w:t>
      </w:r>
      <w:r w:rsidR="0082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ежедневный контроль посещаемости уроков. В случае пропуска занятий учеником необходимо выяснять у </w:t>
      </w:r>
    </w:p>
    <w:p w:rsidR="0082204D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причину отсутствия. Следует установить контроль со стороны родителей и педагогов за поведением «прогульщика».</w:t>
      </w:r>
    </w:p>
    <w:p w:rsidR="0082204D" w:rsidRDefault="00B907A3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прогулы носят систематический характер, возможно подключение работников Комиссии по делам несовершеннолетних, принятие мер к родителям, которые не обеспечивают контроль обучения и воспитания ребенка. </w:t>
      </w:r>
    </w:p>
    <w:p w:rsidR="00B907A3" w:rsidRDefault="00B907A3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принятие мер, в подавляющем большинстве случаев дает положительные результаты. </w:t>
      </w: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1712F5" w:rsidRDefault="001712F5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5" w:rsidRDefault="001712F5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5" w:rsidRPr="00B907A3" w:rsidRDefault="001712F5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4D" w:rsidRDefault="00B907A3" w:rsidP="008220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3.Организация досуга учащихся.</w:t>
      </w:r>
    </w:p>
    <w:p w:rsidR="0082204D" w:rsidRDefault="00B907A3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вовлечение учащихся в занятия спортом, художественное творчество, кружковую работу </w:t>
      </w:r>
      <w:proofErr w:type="gram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законопослушного поведения.</w:t>
      </w:r>
    </w:p>
    <w:p w:rsidR="0082204D" w:rsidRDefault="00B907A3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приниматься меры по привлечению в спортивные секции, кружки широкого круга учащихся, особенно детей «группы риска».</w:t>
      </w:r>
    </w:p>
    <w:p w:rsidR="00B907A3" w:rsidRDefault="00B907A3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предметных и спортивных олимпиад, конкурсов,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активность, значительно ограничивая риск мотивации на асоциальное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поведение.</w:t>
      </w: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5" w:rsidRPr="00B907A3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4.Пропаганда здорового образа жизни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работы классного руководителя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потребностей </w:t>
      </w:r>
    </w:p>
    <w:p w:rsidR="00B907A3" w:rsidRPr="00B907A3" w:rsidRDefault="0082204D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B907A3"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естественного природного потенциала. </w:t>
      </w:r>
    </w:p>
    <w:p w:rsidR="0082204D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формирования здорового образа жизни, профилактике вредных привычек надо привлекать не только специалистов (медиков, наркологов, психологов, экологов, спортсменов), 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пропаганде здорового образа жизни полезно использовать такие мероприятия: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медработника по проблеме, которую выбрали в качестве приоритета сами 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учащиеся; 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822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седа, дискуссия, диспут, мозговой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штурм, </w:t>
      </w:r>
      <w:proofErr w:type="gram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</w:t>
      </w:r>
      <w:proofErr w:type="gram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классного руководителя самими учениками;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«интересными людьми», общение с которыми продемонстрируют 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здорового образа жизни;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gram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видеочас</w:t>
      </w:r>
      <w:proofErr w:type="spell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обсуждением видеофильма или фрагментов фильмов, записей телепередач.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беседах с детьми следует, помимо традиционных тем: 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наркомании, ВИЧ-инфекции, гепатиты, алкоголизм, обратить внимание на такие проблемы, как: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жизни без сигарет, алкоголя и наркотиков;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милосердие, доброта и здоровье;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здоровье;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здоровье;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успешная карьера;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 и здоровье;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 и здоровье;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и здоровье;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 и здоровье;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и здоровье.</w:t>
      </w:r>
    </w:p>
    <w:p w:rsidR="00B907A3" w:rsidRDefault="00B907A3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классного руководителя должна заключаться в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Такие занятия разовьют активность, будут способствовать формированию</w:t>
      </w:r>
      <w:r w:rsidR="0082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жизненных позиций.</w:t>
      </w: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1712F5" w:rsidRDefault="001712F5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5" w:rsidRDefault="001712F5" w:rsidP="008220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5.Правовое воспитание.</w:t>
      </w:r>
    </w:p>
    <w:p w:rsidR="00B342A1" w:rsidRDefault="00B907A3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Широкая пропаганда среди учащихся, их родителей (законных представителей) правовых знаний </w:t>
      </w:r>
      <w:proofErr w:type="gram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еобходимое звено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акцентировать внимание учащихся не только на карательных, наказуемых, но и защитных функциях правовых норм, широко используя примеры из практики правоохранительных органов, средств СМИ, ставя учащегося «в положение жертвы». </w:t>
      </w:r>
    </w:p>
    <w:p w:rsidR="00B907A3" w:rsidRPr="00B907A3" w:rsidRDefault="00B907A3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родительских собраниях следует информировать об административной и уголовной ответственности взрослых лиц за вовлечение несовершеннолетних в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противоправные 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пьянство, наркоманию, особенно родителей (лиц их заменяющих), материальной ответственности за ущерб, причиненный их детьми. </w:t>
      </w:r>
    </w:p>
    <w:p w:rsidR="00B907A3" w:rsidRDefault="00B907A3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такой работе целесообразно привлекать сотрудников правоохранительных органов, специалистов, имеющих опыт работы с преступностью несовершеннолетних.</w:t>
      </w: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1712F5" w:rsidRDefault="001712F5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6.Профилактика наркомании и токсикомании.</w:t>
      </w:r>
    </w:p>
    <w:p w:rsidR="00B907A3" w:rsidRPr="00B907A3" w:rsidRDefault="00B907A3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планировать и проводить работу по ранней профилактике наркомании и токсикомании. Следует консолидировать усилия в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с социально-психологической, органами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здравоохранения,</w:t>
      </w:r>
    </w:p>
    <w:p w:rsid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общественностью. </w:t>
      </w: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1712F5" w:rsidRDefault="001712F5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7.Предупреждение вовлечения учащихся в экстремистские организации.</w:t>
      </w:r>
    </w:p>
    <w:p w:rsidR="00B907A3" w:rsidRDefault="00B907A3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проводить работу по предупреждению вовлечения </w:t>
      </w:r>
      <w:proofErr w:type="gramStart"/>
      <w:r w:rsidR="00B3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342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</w:t>
      </w:r>
      <w:proofErr w:type="spell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настроенные организации и группировки. К</w:t>
      </w:r>
      <w:r w:rsidR="00B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массовых беспорядках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разъяснять, что дети, подвергающиеся насилию,  наказани</w:t>
      </w:r>
      <w:r w:rsidR="00B342A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запрета</w:t>
      </w:r>
      <w:r w:rsidR="00B342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пренебрежению, отсутствию должного внимания к их потребностям имеют широкое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проблем, а в будущем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оведенческие расстройства, асоциальное поведение.</w:t>
      </w: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1712F5" w:rsidRDefault="001712F5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A1" w:rsidRDefault="00B342A1" w:rsidP="00B342A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 Работа по выявлению учащихся и семей, находящихся в социально-опасном положении. </w:t>
      </w:r>
    </w:p>
    <w:p w:rsidR="00B342A1" w:rsidRDefault="00B342A1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негативных фактов классный руководитель должен информировать Совет профилактики </w:t>
      </w:r>
      <w:r w:rsid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B34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знакомится с жилищными условиями учащихся, в домашней обстановке проводит беседы с родителями, взрослыми членами семьи, составляет акты обследования жилищных условий совместно с социальным педагогом, выясняет положение ребенка в семье, его взаимоотношения с родителями. Целесообразно некоторые посещения проводить с сотрудниками органов внутренних дел, особенно в семьи, состоящие на учете в ОВД, или замеченные в злоупотреблениях алкоголем, нерадивом отношении к детям. При выявлении конфликтов между родителями и детьми, проблем в семейном воспитании, работу нужно проводить одновременно с родителями и детьми. Наиболее трудной задачей является обучение родителей правильному способу общения с «трудными детьми», учету особенности детей и анализу причины их поведения. Важными направлениями в этой работе являются:</w:t>
      </w:r>
    </w:p>
    <w:p w:rsidR="00D27FDD" w:rsidRPr="00D27FDD" w:rsidRDefault="00D27FDD" w:rsidP="00D27FDD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доверительных отношений между родителями и педагогом; </w:t>
      </w:r>
    </w:p>
    <w:p w:rsidR="00D27FDD" w:rsidRPr="00D27FDD" w:rsidRDefault="00D27FDD" w:rsidP="00D27FDD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родителям основ межличностных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их причина может лежать </w:t>
      </w:r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глубже внешних проявлений, за каждым случаем активного протеста в поведении следует искать нереализованную потребность; </w:t>
      </w:r>
    </w:p>
    <w:p w:rsidR="00D27FDD" w:rsidRPr="00D27FDD" w:rsidRDefault="00D27FDD" w:rsidP="00D27FDD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родителей правильного отношения к чувству </w:t>
      </w:r>
      <w:proofErr w:type="spellStart"/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т.к. с коррекции этого чувства должна начинаться любая </w:t>
      </w:r>
      <w:proofErr w:type="gramStart"/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proofErr w:type="gramEnd"/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ребенку, так и семье с «трудным» ребенком.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 </w:t>
      </w:r>
    </w:p>
    <w:p w:rsidR="00D27FDD" w:rsidRPr="00D27FDD" w:rsidRDefault="00D27FDD" w:rsidP="00D27FDD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родителей чувства уверенности в себе, в решении возникающих проблем в воспитании. </w:t>
      </w:r>
    </w:p>
    <w:p w:rsidR="00D27FDD" w:rsidRDefault="00D27FDD" w:rsidP="00D27FD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начинать работу с родителями с обсуждения опыта и практики здоровой семьи, а не с отрицательных примеров асоциальной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1712F5" w:rsidRDefault="001712F5" w:rsidP="00D27FD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5" w:rsidRDefault="001712F5" w:rsidP="00D27FD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Проведение индивидуальной воспитательной работы. </w:t>
      </w:r>
    </w:p>
    <w:p w:rsidR="00B907A3" w:rsidRPr="00B907A3" w:rsidRDefault="00B907A3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профилактической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</w:p>
    <w:p w:rsid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выявление, постановка на </w:t>
      </w:r>
      <w:proofErr w:type="spell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B34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техникумский</w:t>
      </w:r>
      <w:proofErr w:type="spellEnd"/>
      <w:r w:rsidR="00B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обучающихся с асоциальным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поведением и разработка для них индивидуальной воспитательно-образовательной программы.</w:t>
      </w:r>
      <w:proofErr w:type="gramEnd"/>
    </w:p>
    <w:p w:rsidR="00B907A3" w:rsidRPr="00B907A3" w:rsidRDefault="00B907A3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этом направлении работы классный руководитель играет ответственную роль. </w:t>
      </w:r>
    </w:p>
    <w:p w:rsidR="00B907A3" w:rsidRPr="00B907A3" w:rsidRDefault="00B907A3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постановки на </w:t>
      </w:r>
      <w:proofErr w:type="spell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B34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техникумский</w:t>
      </w:r>
      <w:proofErr w:type="spellEnd"/>
      <w:r w:rsidR="00B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начинается при наличии заявления родителей об оказании им помощи, либо заявления педагогов и информации государственных органов (КДН, определения или приговора суда, информации из ПДН и т.п.). </w:t>
      </w:r>
    </w:p>
    <w:p w:rsidR="00B907A3" w:rsidRPr="00B907A3" w:rsidRDefault="00B907A3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 информация должна содержать указание на конкретные отклонения от социальных норм в поведении ученика, например, систематические прогулы занятий, склонность к бродяжничеству, </w:t>
      </w:r>
      <w:proofErr w:type="gram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попрошайничеству</w:t>
      </w:r>
      <w:proofErr w:type="gram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вымогательству, агрессивные действия, направленные</w:t>
      </w:r>
      <w:r w:rsidR="00C2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личности, токсикоманию, алкоголизм, наркоманию, хищения и т.д. </w:t>
      </w:r>
    </w:p>
    <w:p w:rsidR="00B907A3" w:rsidRPr="00B907A3" w:rsidRDefault="00B907A3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изучить и дать полную информацию о семье. Отметить состав семьи, материальные условия жизни семьи, образовательный уровень родителей, род занятий,</w:t>
      </w:r>
      <w:r w:rsidR="00C2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характер взаимоотношений родителей с ребенком: диктат, </w:t>
      </w:r>
      <w:proofErr w:type="spell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гипопротекция</w:t>
      </w:r>
      <w:proofErr w:type="spell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попустительство или сотрудничество.</w:t>
      </w:r>
    </w:p>
    <w:p w:rsidR="00B907A3" w:rsidRPr="00B907A3" w:rsidRDefault="00B907A3" w:rsidP="00B34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диагноз должен быть симметричным, то есть включать в себя и положительные черты личности, на которые можно опереться при коррекционной работе. </w:t>
      </w:r>
    </w:p>
    <w:p w:rsid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к составлению плана работы классного руководителя по профилактике асоциальных явлений в классном коллективе не является единственным, но он продиктован моей многолетней практикой работы классным руководителем. </w:t>
      </w:r>
    </w:p>
    <w:p w:rsidR="001712F5" w:rsidRDefault="001712F5" w:rsidP="00171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1712F5" w:rsidRDefault="001712F5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5" w:rsidRPr="00B907A3" w:rsidRDefault="001712F5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П.8. и 9. являют собой не столько план, сколько программу деятельности </w:t>
      </w:r>
      <w:proofErr w:type="gram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proofErr w:type="gram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руководителя, </w:t>
      </w:r>
      <w:proofErr w:type="gram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 течение длительного времени. </w:t>
      </w:r>
    </w:p>
    <w:p w:rsidR="00B907A3" w:rsidRPr="00B907A3" w:rsidRDefault="00B907A3" w:rsidP="0082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я считаю, что внесение этих пунктов в план работы дает классному руководителю более полную возможность учесть и спланировать педагогическую деятельность по профилактике асоциального поведения учащихся.</w:t>
      </w:r>
    </w:p>
    <w:p w:rsidR="00476D9D" w:rsidRPr="00D27FDD" w:rsidRDefault="00D27FDD" w:rsidP="00D27F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- это организатор и руководитель целостного педагогического процесса. </w:t>
      </w:r>
      <w:proofErr w:type="gramStart"/>
      <w:r w:rsidRPr="00D27F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педагог, который является "центром" организации, координации всех влияний, оказывающихся на отдельную личность, на коллектив учащихся; это - координатор совместных усилий учителей-предметников, педагогов дополнительного образования, психолога, социального педагога.</w:t>
      </w:r>
      <w:proofErr w:type="gramEnd"/>
    </w:p>
    <w:sectPr w:rsidR="00476D9D" w:rsidRPr="00D27FDD" w:rsidSect="001712F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ADF"/>
    <w:multiLevelType w:val="hybridMultilevel"/>
    <w:tmpl w:val="B9FA1F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A3"/>
    <w:rsid w:val="001140D8"/>
    <w:rsid w:val="001712F5"/>
    <w:rsid w:val="0043498E"/>
    <w:rsid w:val="0071712F"/>
    <w:rsid w:val="007F70D0"/>
    <w:rsid w:val="0082204D"/>
    <w:rsid w:val="00877A87"/>
    <w:rsid w:val="00B342A1"/>
    <w:rsid w:val="00B907A3"/>
    <w:rsid w:val="00C25A7B"/>
    <w:rsid w:val="00D27FDD"/>
    <w:rsid w:val="00E8352A"/>
    <w:rsid w:val="00FC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A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7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ЧТПиГХ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2017-08-28T06:40:00Z</dcterms:created>
  <dcterms:modified xsi:type="dcterms:W3CDTF">2017-08-29T09:04:00Z</dcterms:modified>
</cp:coreProperties>
</file>