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B48C4" w:rsidR="0087103A" w:rsidP="005B48C4" w:rsidRDefault="0087103A" w14:paraId="25B28C7E" wp14:textId="77777777">
      <w:pPr>
        <w:pStyle w:val="c2c5c12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B48C4">
        <w:rPr>
          <w:b/>
          <w:sz w:val="28"/>
          <w:szCs w:val="28"/>
        </w:rPr>
        <w:t>Работа классного руководителя по предупреждению неуспеваемости</w:t>
      </w:r>
    </w:p>
    <w:p xmlns:wp14="http://schemas.microsoft.com/office/word/2010/wordml" w:rsidRPr="005B48C4" w:rsidR="0087103A" w:rsidP="6612FE53" w:rsidRDefault="00D43205" w14:paraId="24A9E5C7" wp14:textId="43524F1F">
      <w:pPr>
        <w:pStyle w:val="c2c5c12"/>
        <w:spacing w:before="0" w:beforeAutospacing="off" w:after="0" w:afterAutospacing="off"/>
        <w:ind w:firstLine="567"/>
        <w:jc w:val="center"/>
        <w:rPr>
          <w:b w:val="1"/>
          <w:bCs w:val="1"/>
          <w:sz w:val="28"/>
          <w:szCs w:val="28"/>
        </w:rPr>
      </w:pPr>
      <w:r w:rsidRPr="6612FE53" w:rsidR="6612FE53">
        <w:rPr>
          <w:b w:val="1"/>
          <w:bCs w:val="1"/>
          <w:sz w:val="28"/>
          <w:szCs w:val="28"/>
        </w:rPr>
        <w:t xml:space="preserve">учащихся </w:t>
      </w:r>
    </w:p>
    <w:p xmlns:wp14="http://schemas.microsoft.com/office/word/2010/wordml" w:rsidRPr="005B48C4" w:rsidR="00EF31D1" w:rsidP="005B48C4" w:rsidRDefault="00EF31D1" w14:paraId="672A6659" wp14:textId="77777777">
      <w:pPr>
        <w:pStyle w:val="c2c5c12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xmlns:wp14="http://schemas.microsoft.com/office/word/2010/wordml" w:rsidRPr="005B48C4" w:rsidR="00AF1F29" w:rsidP="005B48C4" w:rsidRDefault="00A979AE" w14:paraId="25B8390C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bookmarkStart w:name="_GoBack" w:id="0"/>
      <w:bookmarkEnd w:id="0"/>
      <w:r w:rsidRPr="005B48C4">
        <w:rPr>
          <w:rStyle w:val="c1"/>
          <w:b/>
          <w:bCs/>
          <w:sz w:val="28"/>
          <w:szCs w:val="28"/>
        </w:rPr>
        <w:t>Неуспеваемость</w:t>
      </w:r>
      <w:r w:rsidRPr="005B48C4">
        <w:rPr>
          <w:rStyle w:val="c1"/>
          <w:sz w:val="28"/>
          <w:szCs w:val="28"/>
        </w:rPr>
        <w:t xml:space="preserve"> 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 Чтобы найти средство для преодоления неуспеваемости, надо знать причины, порождающие ее.    </w:t>
      </w:r>
    </w:p>
    <w:p xmlns:wp14="http://schemas.microsoft.com/office/word/2010/wordml" w:rsidRPr="005B48C4" w:rsidR="00AF1F29" w:rsidP="005B48C4" w:rsidRDefault="00A979AE" w14:paraId="52D16109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sz w:val="28"/>
          <w:szCs w:val="28"/>
        </w:rPr>
        <w:t>    </w:t>
      </w:r>
      <w:r w:rsidRPr="005B48C4" w:rsidR="00AF1F29">
        <w:rPr>
          <w:rStyle w:val="c1"/>
          <w:sz w:val="28"/>
          <w:szCs w:val="28"/>
        </w:rPr>
        <w:t>Учитывая особенности неуспевающих учеников, можно условно р</w:t>
      </w:r>
      <w:r w:rsidRPr="005B48C4" w:rsidR="00E835E1">
        <w:rPr>
          <w:rStyle w:val="c1"/>
          <w:sz w:val="28"/>
          <w:szCs w:val="28"/>
        </w:rPr>
        <w:t>азделить их на следующие группы:</w:t>
      </w:r>
    </w:p>
    <w:p xmlns:wp14="http://schemas.microsoft.com/office/word/2010/wordml" w:rsidRPr="005B48C4" w:rsidR="00AF1F29" w:rsidP="005B48C4" w:rsidRDefault="00760F26" w14:paraId="2B23E344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b/>
          <w:sz w:val="28"/>
          <w:szCs w:val="28"/>
        </w:rPr>
        <w:t>I. «</w:t>
      </w:r>
      <w:proofErr w:type="spellStart"/>
      <w:r w:rsidRPr="005B48C4" w:rsidR="00AF1F29">
        <w:rPr>
          <w:rStyle w:val="c1"/>
          <w:b/>
          <w:sz w:val="28"/>
          <w:szCs w:val="28"/>
        </w:rPr>
        <w:t>Гиперактивные</w:t>
      </w:r>
      <w:proofErr w:type="spellEnd"/>
      <w:r w:rsidRPr="005B48C4" w:rsidR="00E835E1">
        <w:rPr>
          <w:rStyle w:val="c1"/>
          <w:b/>
          <w:sz w:val="28"/>
          <w:szCs w:val="28"/>
        </w:rPr>
        <w:t xml:space="preserve"> </w:t>
      </w:r>
      <w:r w:rsidRPr="005B48C4" w:rsidR="00AF1F29">
        <w:rPr>
          <w:rStyle w:val="c1"/>
          <w:b/>
          <w:sz w:val="28"/>
          <w:szCs w:val="28"/>
        </w:rPr>
        <w:t>-</w:t>
      </w:r>
      <w:r w:rsidRPr="005B48C4" w:rsidR="00AF1F29">
        <w:rPr>
          <w:rStyle w:val="c1"/>
          <w:sz w:val="28"/>
          <w:szCs w:val="28"/>
        </w:rPr>
        <w:t xml:space="preserve"> очень трудные дети, которые очень часто приводят в </w:t>
      </w:r>
      <w:proofErr w:type="gramStart"/>
      <w:r w:rsidRPr="005B48C4" w:rsidR="00AF1F29">
        <w:rPr>
          <w:rStyle w:val="c1"/>
          <w:sz w:val="28"/>
          <w:szCs w:val="28"/>
        </w:rPr>
        <w:t>отчаяние</w:t>
      </w:r>
      <w:proofErr w:type="gramEnd"/>
      <w:r w:rsidRPr="005B48C4" w:rsidR="00AF1F29">
        <w:rPr>
          <w:rStyle w:val="c1"/>
          <w:sz w:val="28"/>
          <w:szCs w:val="28"/>
        </w:rPr>
        <w:t xml:space="preserve"> как родителей, так и учителей.»-  М. </w:t>
      </w:r>
      <w:proofErr w:type="spellStart"/>
      <w:r w:rsidRPr="005B48C4" w:rsidR="00AF1F29">
        <w:rPr>
          <w:rStyle w:val="c1"/>
          <w:sz w:val="28"/>
          <w:szCs w:val="28"/>
        </w:rPr>
        <w:t>Раттер</w:t>
      </w:r>
      <w:proofErr w:type="spellEnd"/>
      <w:r w:rsidRPr="005B48C4" w:rsidR="00AF1F29">
        <w:rPr>
          <w:rStyle w:val="c1"/>
          <w:sz w:val="28"/>
          <w:szCs w:val="28"/>
        </w:rPr>
        <w:t>.</w:t>
      </w:r>
    </w:p>
    <w:p xmlns:wp14="http://schemas.microsoft.com/office/word/2010/wordml" w:rsidRPr="005B48C4" w:rsidR="00AF1F29" w:rsidP="005B48C4" w:rsidRDefault="00AF1F29" w14:paraId="6A861CCE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sz w:val="28"/>
          <w:szCs w:val="28"/>
        </w:rPr>
        <w:t xml:space="preserve">« У такого ребёнка нет тормозов, нет должного самоконтроля. всё это вызывается ненормальной мышечной подвижностью, болезненной умственной, а также </w:t>
      </w:r>
      <w:proofErr w:type="spellStart"/>
      <w:r w:rsidRPr="005B48C4">
        <w:rPr>
          <w:rStyle w:val="c1"/>
          <w:sz w:val="28"/>
          <w:szCs w:val="28"/>
        </w:rPr>
        <w:t>общепсихической</w:t>
      </w:r>
      <w:proofErr w:type="spellEnd"/>
      <w:r w:rsidRPr="005B48C4">
        <w:rPr>
          <w:rStyle w:val="c1"/>
          <w:sz w:val="28"/>
          <w:szCs w:val="28"/>
        </w:rPr>
        <w:t xml:space="preserve"> активностью</w:t>
      </w:r>
      <w:proofErr w:type="gramStart"/>
      <w:r w:rsidRPr="005B48C4">
        <w:rPr>
          <w:rStyle w:val="c1"/>
          <w:sz w:val="28"/>
          <w:szCs w:val="28"/>
        </w:rPr>
        <w:t xml:space="preserve">.»- </w:t>
      </w:r>
      <w:proofErr w:type="gramEnd"/>
      <w:r w:rsidRPr="005B48C4">
        <w:rPr>
          <w:rStyle w:val="c1"/>
          <w:sz w:val="28"/>
          <w:szCs w:val="28"/>
        </w:rPr>
        <w:t>В. Кащенко.</w:t>
      </w:r>
      <w:r w:rsidRPr="005B48C4" w:rsidR="00E835E1">
        <w:rPr>
          <w:rStyle w:val="c1"/>
          <w:sz w:val="28"/>
          <w:szCs w:val="28"/>
        </w:rPr>
        <w:t xml:space="preserve"> </w:t>
      </w:r>
    </w:p>
    <w:p xmlns:wp14="http://schemas.microsoft.com/office/word/2010/wordml" w:rsidRPr="005B48C4" w:rsidR="00AF1F29" w:rsidP="005B48C4" w:rsidRDefault="00AF1F29" w14:paraId="51029A72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proofErr w:type="spellStart"/>
      <w:r w:rsidRPr="005B48C4">
        <w:rPr>
          <w:rStyle w:val="c1"/>
          <w:sz w:val="28"/>
          <w:szCs w:val="28"/>
        </w:rPr>
        <w:t>Гиперактивност</w:t>
      </w:r>
      <w:proofErr w:type="gramStart"/>
      <w:r w:rsidRPr="005B48C4">
        <w:rPr>
          <w:rStyle w:val="c1"/>
          <w:sz w:val="28"/>
          <w:szCs w:val="28"/>
        </w:rPr>
        <w:t>ь</w:t>
      </w:r>
      <w:proofErr w:type="spellEnd"/>
      <w:r w:rsidRPr="005B48C4">
        <w:rPr>
          <w:rStyle w:val="c1"/>
          <w:sz w:val="28"/>
          <w:szCs w:val="28"/>
        </w:rPr>
        <w:t>-</w:t>
      </w:r>
      <w:proofErr w:type="gramEnd"/>
      <w:r w:rsidRPr="005B48C4">
        <w:rPr>
          <w:rStyle w:val="c1"/>
          <w:sz w:val="28"/>
          <w:szCs w:val="28"/>
        </w:rPr>
        <w:t xml:space="preserve"> сочетание двигательного беспокойства, неусидчивости, обилия лишних движений, аффективной возбудимости, нарушений концентрации внимания.  И так, это - одно из проявлений целого комплекса нарушений.</w:t>
      </w:r>
    </w:p>
    <w:p xmlns:wp14="http://schemas.microsoft.com/office/word/2010/wordml" w:rsidRPr="005B48C4" w:rsidR="00AF1F29" w:rsidP="005B48C4" w:rsidRDefault="00AF1F29" w14:paraId="23FD1684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sz w:val="28"/>
          <w:szCs w:val="28"/>
        </w:rPr>
        <w:t>Как работать с такими детьми? Ребёнку необходимо создать определённые  условия жизни: спокойная психологическая обстановка в семье, чёткий режим дня.</w:t>
      </w:r>
    </w:p>
    <w:p xmlns:wp14="http://schemas.microsoft.com/office/word/2010/wordml" w:rsidRPr="005B48C4" w:rsidR="00AF1F29" w:rsidP="005B48C4" w:rsidRDefault="00AF1F29" w14:paraId="5BEECAE7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sz w:val="28"/>
          <w:szCs w:val="28"/>
        </w:rPr>
        <w:t>Что же делать педагогу?</w:t>
      </w:r>
    </w:p>
    <w:p xmlns:wp14="http://schemas.microsoft.com/office/word/2010/wordml" w:rsidRPr="005B48C4" w:rsidR="00AF1F29" w:rsidP="005B48C4" w:rsidRDefault="00E835E1" w14:paraId="4AB87075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sz w:val="28"/>
          <w:szCs w:val="28"/>
        </w:rPr>
        <w:t xml:space="preserve">- </w:t>
      </w:r>
      <w:r w:rsidRPr="005B48C4" w:rsidR="00AF1F29">
        <w:rPr>
          <w:rStyle w:val="c1"/>
          <w:sz w:val="28"/>
          <w:szCs w:val="28"/>
        </w:rPr>
        <w:t>стараться индивидуализировать работу;</w:t>
      </w:r>
    </w:p>
    <w:p xmlns:wp14="http://schemas.microsoft.com/office/word/2010/wordml" w:rsidRPr="005B48C4" w:rsidR="00E835E1" w:rsidP="005B48C4" w:rsidRDefault="00E835E1" w14:paraId="478C0015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sz w:val="28"/>
          <w:szCs w:val="28"/>
        </w:rPr>
        <w:t xml:space="preserve">- </w:t>
      </w:r>
      <w:r w:rsidRPr="005B48C4" w:rsidR="00AF1F29">
        <w:rPr>
          <w:rStyle w:val="c1"/>
          <w:sz w:val="28"/>
          <w:szCs w:val="28"/>
        </w:rPr>
        <w:t>как можно чаще поощрять хорошее повед</w:t>
      </w:r>
      <w:r w:rsidRPr="005B48C4" w:rsidR="00037C84">
        <w:rPr>
          <w:rStyle w:val="c1"/>
          <w:sz w:val="28"/>
          <w:szCs w:val="28"/>
        </w:rPr>
        <w:t>ение и стараться игнорировать (</w:t>
      </w:r>
      <w:r w:rsidRPr="005B48C4" w:rsidR="00AF1F29">
        <w:rPr>
          <w:rStyle w:val="c1"/>
          <w:sz w:val="28"/>
          <w:szCs w:val="28"/>
        </w:rPr>
        <w:t>по в</w:t>
      </w:r>
      <w:r w:rsidRPr="005B48C4">
        <w:rPr>
          <w:rStyle w:val="c1"/>
          <w:sz w:val="28"/>
          <w:szCs w:val="28"/>
        </w:rPr>
        <w:t>озможности) вызывающие поступки.</w:t>
      </w:r>
    </w:p>
    <w:p xmlns:wp14="http://schemas.microsoft.com/office/word/2010/wordml" w:rsidRPr="005B48C4" w:rsidR="00E835E1" w:rsidP="005B48C4" w:rsidRDefault="00E835E1" w14:paraId="6D3CDAA5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b/>
          <w:sz w:val="28"/>
          <w:szCs w:val="28"/>
        </w:rPr>
        <w:t>II. Слабоуспевающие дети.</w:t>
      </w:r>
      <w:r w:rsidRPr="005B48C4">
        <w:rPr>
          <w:rStyle w:val="c1"/>
          <w:sz w:val="28"/>
          <w:szCs w:val="28"/>
        </w:rPr>
        <w:t xml:space="preserve">  При работе с ними, нужно учитывать следующее:</w:t>
      </w:r>
    </w:p>
    <w:p xmlns:wp14="http://schemas.microsoft.com/office/word/2010/wordml" w:rsidRPr="005B48C4" w:rsidR="00E835E1" w:rsidP="005B48C4" w:rsidRDefault="00E835E1" w14:paraId="686C8FA9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sz w:val="28"/>
          <w:szCs w:val="28"/>
        </w:rPr>
        <w:t xml:space="preserve">1. При опросе слабоуспевающим детям даётся примерный план ответа, </w:t>
      </w:r>
    </w:p>
    <w:p xmlns:wp14="http://schemas.microsoft.com/office/word/2010/wordml" w:rsidRPr="005B48C4" w:rsidR="00E835E1" w:rsidP="005B48C4" w:rsidRDefault="00E835E1" w14:paraId="2D7CEB6B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sz w:val="28"/>
          <w:szCs w:val="28"/>
        </w:rPr>
        <w:t>2. Ученикам задаются наводящие вопросы, помогающие последовательно излагать материал.</w:t>
      </w:r>
    </w:p>
    <w:p xmlns:wp14="http://schemas.microsoft.com/office/word/2010/wordml" w:rsidRPr="005B48C4" w:rsidR="00E835E1" w:rsidP="005B48C4" w:rsidRDefault="00E835E1" w14:paraId="229668EE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sz w:val="28"/>
          <w:szCs w:val="28"/>
        </w:rPr>
        <w:t>3. При опросе создаются специальные ситуации успеха.</w:t>
      </w:r>
    </w:p>
    <w:p xmlns:wp14="http://schemas.microsoft.com/office/word/2010/wordml" w:rsidRPr="005B48C4" w:rsidR="00E835E1" w:rsidP="005B48C4" w:rsidRDefault="00E835E1" w14:paraId="29FE1733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sz w:val="28"/>
          <w:szCs w:val="28"/>
        </w:rPr>
        <w:t>4. В ходе проса и при анализе его результатов обеспечивается атмосфера доброжелательности.</w:t>
      </w:r>
    </w:p>
    <w:p xmlns:wp14="http://schemas.microsoft.com/office/word/2010/wordml" w:rsidRPr="005B48C4" w:rsidR="00E835E1" w:rsidP="005B48C4" w:rsidRDefault="00E835E1" w14:paraId="3F1E5910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B48C4">
        <w:rPr>
          <w:rStyle w:val="c1"/>
          <w:b/>
          <w:sz w:val="28"/>
          <w:szCs w:val="28"/>
        </w:rPr>
        <w:t>III. Работа</w:t>
      </w:r>
      <w:r w:rsidRPr="005B48C4">
        <w:rPr>
          <w:rStyle w:val="c1"/>
          <w:sz w:val="28"/>
          <w:szCs w:val="28"/>
        </w:rPr>
        <w:t xml:space="preserve"> с </w:t>
      </w:r>
      <w:r w:rsidRPr="005B48C4">
        <w:rPr>
          <w:rStyle w:val="c1"/>
          <w:b/>
          <w:sz w:val="28"/>
          <w:szCs w:val="28"/>
        </w:rPr>
        <w:t>учащимися со слабым развитием мыслительной деятельности</w:t>
      </w:r>
    </w:p>
    <w:p xmlns:wp14="http://schemas.microsoft.com/office/word/2010/wordml" w:rsidRPr="005B48C4" w:rsidR="00FB3E43" w:rsidP="005B48C4" w:rsidRDefault="00E835E1" w14:paraId="0CCDF31C" wp14:textId="77777777">
      <w:pPr>
        <w:pStyle w:val="c2c5c1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proofErr w:type="gramStart"/>
      <w:r w:rsidRPr="005B48C4">
        <w:rPr>
          <w:rStyle w:val="c1"/>
          <w:sz w:val="28"/>
          <w:szCs w:val="28"/>
        </w:rPr>
        <w:t>Для первой группы неуспевающих</w:t>
      </w:r>
      <w:r w:rsidRPr="005B48C4" w:rsidR="00D43205">
        <w:rPr>
          <w:rStyle w:val="c1"/>
          <w:sz w:val="28"/>
          <w:szCs w:val="28"/>
        </w:rPr>
        <w:t xml:space="preserve"> </w:t>
      </w:r>
      <w:r w:rsidRPr="005B48C4">
        <w:rPr>
          <w:rStyle w:val="c1"/>
          <w:sz w:val="28"/>
          <w:szCs w:val="28"/>
        </w:rPr>
        <w:t>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– внимания, памяти, отдельных мыслительных операций: срав</w:t>
      </w:r>
      <w:r w:rsidRPr="005B48C4" w:rsidR="002346F4">
        <w:rPr>
          <w:rStyle w:val="c1"/>
          <w:sz w:val="28"/>
          <w:szCs w:val="28"/>
        </w:rPr>
        <w:t>нения, классификации, обобщения</w:t>
      </w:r>
      <w:r w:rsidRPr="005B48C4">
        <w:rPr>
          <w:rStyle w:val="c1"/>
          <w:sz w:val="28"/>
          <w:szCs w:val="28"/>
        </w:rPr>
        <w:t>;  занятия по формированию учебных навыков: алгоритм решения задачи или работа с ее условием, развитие скорости чтения и т. д.  Главное в работе с такими детьми – учить учиться.</w:t>
      </w:r>
      <w:r w:rsidRPr="005B48C4" w:rsidR="00A979AE">
        <w:rPr>
          <w:rStyle w:val="c1"/>
          <w:sz w:val="28"/>
          <w:szCs w:val="28"/>
        </w:rPr>
        <w:t>  </w:t>
      </w:r>
      <w:proofErr w:type="gramEnd"/>
    </w:p>
    <w:p xmlns:wp14="http://schemas.microsoft.com/office/word/2010/wordml" w:rsidRPr="005B48C4" w:rsidR="00A979AE" w:rsidP="005B48C4" w:rsidRDefault="00FB3E43" w14:paraId="7ADF89CF" wp14:textId="77777777">
      <w:pPr>
        <w:pStyle w:val="c2c5c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8C4">
        <w:rPr>
          <w:rStyle w:val="c1"/>
          <w:b/>
          <w:sz w:val="28"/>
          <w:szCs w:val="28"/>
        </w:rPr>
        <w:lastRenderedPageBreak/>
        <w:t>IV.</w:t>
      </w:r>
      <w:r w:rsidRPr="005B48C4">
        <w:rPr>
          <w:rStyle w:val="c1"/>
          <w:sz w:val="28"/>
          <w:szCs w:val="28"/>
        </w:rPr>
        <w:t xml:space="preserve"> Причиной плохой успеваемости многих учащихся является внутренняя личностная позиция – </w:t>
      </w:r>
      <w:r w:rsidRPr="005B48C4" w:rsidR="00A03749">
        <w:rPr>
          <w:rStyle w:val="c1"/>
          <w:b/>
          <w:sz w:val="28"/>
          <w:szCs w:val="28"/>
        </w:rPr>
        <w:t xml:space="preserve">нежелание учиться </w:t>
      </w:r>
      <w:r w:rsidRPr="005B48C4" w:rsidR="00A03749">
        <w:rPr>
          <w:rStyle w:val="c1"/>
          <w:sz w:val="28"/>
          <w:szCs w:val="28"/>
        </w:rPr>
        <w:t>–</w:t>
      </w:r>
      <w:r w:rsidRPr="005B48C4" w:rsidR="00D43205">
        <w:rPr>
          <w:rStyle w:val="c1"/>
          <w:sz w:val="28"/>
          <w:szCs w:val="28"/>
        </w:rPr>
        <w:t xml:space="preserve"> </w:t>
      </w:r>
      <w:r w:rsidRPr="005B48C4">
        <w:rPr>
          <w:rStyle w:val="c1"/>
          <w:sz w:val="28"/>
          <w:szCs w:val="28"/>
        </w:rPr>
        <w:t>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– будет продуктивность учения.</w:t>
      </w:r>
      <w:r w:rsidRPr="005B48C4" w:rsidR="00A979AE">
        <w:rPr>
          <w:rStyle w:val="c1"/>
          <w:sz w:val="28"/>
          <w:szCs w:val="28"/>
        </w:rPr>
        <w:t xml:space="preserve">         </w:t>
      </w:r>
    </w:p>
    <w:p xmlns:wp14="http://schemas.microsoft.com/office/word/2010/wordml" w:rsidRPr="005B48C4" w:rsidR="00FB3E43" w:rsidP="005B48C4" w:rsidRDefault="00416B68" w14:paraId="22C57DF8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вызвать у учащих</w:t>
      </w:r>
      <w:r w:rsidRPr="005B48C4" w:rsidR="00FB3E43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xmlns:wp14="http://schemas.microsoft.com/office/word/2010/wordml" w:rsidRPr="005B48C4" w:rsidR="00FB3E43" w:rsidP="005B48C4" w:rsidRDefault="00FB3E43" w14:paraId="70661D4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проблемные ситуации;</w:t>
      </w:r>
    </w:p>
    <w:p xmlns:wp14="http://schemas.microsoft.com/office/word/2010/wordml" w:rsidRPr="005B48C4" w:rsidR="00FB3E43" w:rsidP="005B48C4" w:rsidRDefault="00FB3E43" w14:paraId="55A6F688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самостоятельное мышление;</w:t>
      </w:r>
    </w:p>
    <w:p xmlns:wp14="http://schemas.microsoft.com/office/word/2010/wordml" w:rsidRPr="005B48C4" w:rsidR="00FB3E43" w:rsidP="005B48C4" w:rsidRDefault="00FB3E43" w14:paraId="496F38A4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организовывать сотрудничество учащихся на уроке;</w:t>
      </w:r>
    </w:p>
    <w:p xmlns:wp14="http://schemas.microsoft.com/office/word/2010/wordml" w:rsidRPr="005B48C4" w:rsidR="00FB3E43" w:rsidP="005B48C4" w:rsidRDefault="00FB3E43" w14:paraId="6248E9A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выстраивать позитивные отношения с группой;</w:t>
      </w:r>
    </w:p>
    <w:p xmlns:wp14="http://schemas.microsoft.com/office/word/2010/wordml" w:rsidRPr="005B48C4" w:rsidR="00FB3E43" w:rsidP="005B48C4" w:rsidRDefault="00FB3E43" w14:paraId="7977BCF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проявлять искреннюю заинтересованность в успехах ребят.</w:t>
      </w:r>
    </w:p>
    <w:p xmlns:wp14="http://schemas.microsoft.com/office/word/2010/wordml" w:rsidRPr="005B48C4" w:rsidR="000568D8" w:rsidP="005B48C4" w:rsidRDefault="00416B68" w14:paraId="7153B52A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Помеха развитию мотивации – тревожность и страх на уроках. </w:t>
      </w:r>
      <w:proofErr w:type="gramStart"/>
      <w:r w:rsidRPr="005B48C4" w:rsidR="00FB3E43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развитии мотива достижения следует ориентировать ученика на самооце</w:t>
      </w: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нку деятельности (например</w:t>
      </w:r>
      <w:r w:rsidRPr="005B48C4" w:rsidR="00FB3E43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задавать ребенку такие вопросы:</w:t>
      </w:r>
      <w:proofErr w:type="gramEnd"/>
      <w:r w:rsidRPr="005B48C4" w:rsidR="00FB3E43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«Ты удовлетворен результатом?»; вместо оценки сказать ему: «Ты сегодня хорошо справился с работой»</w:t>
      </w: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B48C4" w:rsidR="00D43205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ученик раньше</w:t>
      </w: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стеснялся отвечать на </w:t>
      </w:r>
      <w:r w:rsidRPr="005B48C4" w:rsidR="00D43205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уроках из-за плохой речи. Благодаря таким приемам все чаще </w:t>
      </w: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удовольствием выходит к доске, тянет руку, отвечает. </w:t>
      </w:r>
      <w:r w:rsidRPr="005B48C4" w:rsidR="00DF206B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48C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Путём правильной тактики опросов и поощрений (не только оценкой, но и замечаниями типа «отлично», «молодец», «умница» и т. д.) формируются у таких учеников уверенность в своих силах, в своих знаниях, в возможности учиться.</w:t>
      </w:r>
    </w:p>
    <w:p xmlns:wp14="http://schemas.microsoft.com/office/word/2010/wordml" w:rsidRPr="005B48C4" w:rsidR="00AB615D" w:rsidP="005B48C4" w:rsidRDefault="00AB615D" w14:paraId="1211DFAC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Каковы бы не были причины </w:t>
      </w:r>
      <w:proofErr w:type="spellStart"/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>неуспешности</w:t>
      </w:r>
      <w:proofErr w:type="spellEnd"/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ученика, от учителя на уроке требуется:</w:t>
      </w:r>
    </w:p>
    <w:p xmlns:wp14="http://schemas.microsoft.com/office/word/2010/wordml" w:rsidRPr="005B48C4" w:rsidR="00AB615D" w:rsidP="005B48C4" w:rsidRDefault="00AB615D" w14:paraId="2C9EBE94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>- создание благоприятной  атмосферы на уроке;</w:t>
      </w:r>
    </w:p>
    <w:p xmlns:wp14="http://schemas.microsoft.com/office/word/2010/wordml" w:rsidRPr="005B48C4" w:rsidR="00AB615D" w:rsidP="005B48C4" w:rsidRDefault="00AB615D" w14:paraId="30C44982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>- своевременно оказывать помощь;</w:t>
      </w:r>
    </w:p>
    <w:p xmlns:wp14="http://schemas.microsoft.com/office/word/2010/wordml" w:rsidRPr="005B48C4" w:rsidR="00AB615D" w:rsidP="005B48C4" w:rsidRDefault="00AB615D" w14:paraId="05BB1AC2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изменить формы и методы учебной работы на уроках, чтобы преодолеть пассивность обучающихся и превратить их в активный  субъект  деятельности. </w:t>
      </w:r>
    </w:p>
    <w:p xmlns:wp14="http://schemas.microsoft.com/office/word/2010/wordml" w:rsidRPr="005B48C4" w:rsidR="00AB615D" w:rsidP="005B48C4" w:rsidRDefault="00AB615D" w14:paraId="22CE9063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>- освободить школьников от страха перед ошибками, создавая ситуацию свободного выбора и успеха;</w:t>
      </w:r>
    </w:p>
    <w:p xmlns:wp14="http://schemas.microsoft.com/office/word/2010/wordml" w:rsidRPr="005B48C4" w:rsidR="00AB615D" w:rsidP="005B48C4" w:rsidRDefault="00AB615D" w14:paraId="487C140E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gramStart"/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>- ориентировать  детей на ценности: человек, семья,  отечество, труд, знания, культура,  мир,  которые охватывают важнейшие стороны деятельности;</w:t>
      </w:r>
      <w:proofErr w:type="gramEnd"/>
    </w:p>
    <w:p xmlns:wp14="http://schemas.microsoft.com/office/word/2010/wordml" w:rsidRPr="005B48C4" w:rsidR="000568D8" w:rsidP="005B48C4" w:rsidRDefault="00AB615D" w14:paraId="2A4E0ED4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культивировать физическое развитие и здоровый образ жизни. </w:t>
      </w:r>
    </w:p>
    <w:p xmlns:wp14="http://schemas.microsoft.com/office/word/2010/wordml" w:rsidRPr="005B48C4" w:rsidR="000568D8" w:rsidP="005B48C4" w:rsidRDefault="00523A78" w14:paraId="3B11F9CB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 своей работе постоянно ищу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способы оживления урока:  </w:t>
      </w:r>
    </w:p>
    <w:p xmlns:wp14="http://schemas.microsoft.com/office/word/2010/wordml" w:rsidRPr="005B48C4" w:rsidR="0097543D" w:rsidP="005B48C4" w:rsidRDefault="00C42828" w14:paraId="3AA01700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- </w:t>
      </w:r>
      <w:r w:rsidRPr="005B48C4" w:rsidR="000F31D7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Дидактическая наглядность</w:t>
      </w:r>
    </w:p>
    <w:p xmlns:wp14="http://schemas.microsoft.com/office/word/2010/wordml" w:rsidRPr="005B48C4" w:rsidR="000568D8" w:rsidP="005B48C4" w:rsidRDefault="00C42828" w14:paraId="655B36B9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- 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Увлечённое преподавание</w:t>
      </w:r>
    </w:p>
    <w:p xmlns:wp14="http://schemas.microsoft.com/office/word/2010/wordml" w:rsidRPr="005B48C4" w:rsidR="000568D8" w:rsidP="005B48C4" w:rsidRDefault="00C42828" w14:paraId="4287E9E6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- 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Новизна учебного материала</w:t>
      </w:r>
    </w:p>
    <w:p xmlns:wp14="http://schemas.microsoft.com/office/word/2010/wordml" w:rsidRPr="005B48C4" w:rsidR="000568D8" w:rsidP="005B48C4" w:rsidRDefault="00C42828" w14:paraId="5DAC3C79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- 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Связь знаний с судьбами людей</w:t>
      </w:r>
    </w:p>
    <w:p xmlns:wp14="http://schemas.microsoft.com/office/word/2010/wordml" w:rsidRPr="005B48C4" w:rsidR="000568D8" w:rsidP="005B48C4" w:rsidRDefault="00C42828" w14:paraId="7878635B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- 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Проблемное обучение</w:t>
      </w:r>
    </w:p>
    <w:p xmlns:wp14="http://schemas.microsoft.com/office/word/2010/wordml" w:rsidRPr="005B48C4" w:rsidR="000568D8" w:rsidP="005B48C4" w:rsidRDefault="00C42828" w14:paraId="64AF12F8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- 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Обучение с компьютерной поддержкой</w:t>
      </w:r>
    </w:p>
    <w:p xmlns:wp14="http://schemas.microsoft.com/office/word/2010/wordml" w:rsidRPr="005B48C4" w:rsidR="000568D8" w:rsidP="005B48C4" w:rsidRDefault="00C42828" w14:paraId="3EC1E8B4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- </w:t>
      </w:r>
      <w:proofErr w:type="spellStart"/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Взаимообучение</w:t>
      </w:r>
      <w:proofErr w:type="spellEnd"/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(в парах, </w:t>
      </w:r>
      <w:proofErr w:type="spellStart"/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микрогруппах</w:t>
      </w:r>
      <w:proofErr w:type="spellEnd"/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)</w:t>
      </w:r>
    </w:p>
    <w:p xmlns:wp14="http://schemas.microsoft.com/office/word/2010/wordml" w:rsidRPr="005B48C4" w:rsidR="000F31D7" w:rsidP="005B48C4" w:rsidRDefault="00C42828" w14:paraId="10881814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lastRenderedPageBreak/>
        <w:t xml:space="preserve">    - </w:t>
      </w:r>
      <w:r w:rsidRPr="005B48C4" w:rsidR="000F31D7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Личностно-ориентированный подход</w:t>
      </w:r>
    </w:p>
    <w:p xmlns:wp14="http://schemas.microsoft.com/office/word/2010/wordml" w:rsidRPr="005B48C4" w:rsidR="000568D8" w:rsidP="005B48C4" w:rsidRDefault="00C42828" w14:paraId="1308FE07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- 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Создание ситуации успеха</w:t>
      </w:r>
    </w:p>
    <w:p xmlns:wp14="http://schemas.microsoft.com/office/word/2010/wordml" w:rsidRPr="005B48C4" w:rsidR="000568D8" w:rsidP="005B48C4" w:rsidRDefault="000F31D7" w14:paraId="551C8CB8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 w:rsidRPr="005B48C4" w:rsidR="00C4282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Соревнование (с товарищами по классу, самим собой) </w:t>
      </w:r>
    </w:p>
    <w:p xmlns:wp14="http://schemas.microsoft.com/office/word/2010/wordml" w:rsidRPr="005B48C4" w:rsidR="00C32351" w:rsidP="005B48C4" w:rsidRDefault="00C32351" w14:paraId="1601982A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Эффективно использование различного рода игровых ситуаций, дидактических игр, игровых упражнений, задач, способных сделать учебную деятельность более актуальной и значимой для ребенка</w:t>
      </w:r>
      <w:r w:rsidRPr="005B48C4" w:rsidR="00617F4B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.</w:t>
      </w:r>
    </w:p>
    <w:p xmlns:wp14="http://schemas.microsoft.com/office/word/2010/wordml" w:rsidRPr="005B48C4" w:rsidR="000568D8" w:rsidP="005B48C4" w:rsidRDefault="000568D8" w14:paraId="426810F2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Нестандартные  уроки:</w:t>
      </w:r>
    </w:p>
    <w:p xmlns:wp14="http://schemas.microsoft.com/office/word/2010/wordml" w:rsidRPr="005B48C4" w:rsidR="000F31D7" w:rsidP="005B48C4" w:rsidRDefault="00F7214A" w14:paraId="1C5E8C36" wp14:textId="7777777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Уроки-</w:t>
      </w:r>
      <w:r w:rsidRPr="005B48C4" w:rsidR="000F31D7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путешествия</w:t>
      </w:r>
    </w:p>
    <w:p xmlns:wp14="http://schemas.microsoft.com/office/word/2010/wordml" w:rsidRPr="005B48C4" w:rsidR="000F31D7" w:rsidP="005B48C4" w:rsidRDefault="000F31D7" w14:paraId="40E42D84" wp14:textId="7777777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Комбинированные уроки</w:t>
      </w:r>
    </w:p>
    <w:p xmlns:wp14="http://schemas.microsoft.com/office/word/2010/wordml" w:rsidRPr="005B48C4" w:rsidR="000568D8" w:rsidP="005B48C4" w:rsidRDefault="00F7214A" w14:paraId="43A163B0" wp14:textId="7777777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Уроки-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соревнования</w:t>
      </w:r>
    </w:p>
    <w:p xmlns:wp14="http://schemas.microsoft.com/office/word/2010/wordml" w:rsidRPr="005B48C4" w:rsidR="000568D8" w:rsidP="005B48C4" w:rsidRDefault="00F7214A" w14:paraId="0B3570B9" wp14:textId="7777777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Уроки-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игры</w:t>
      </w:r>
    </w:p>
    <w:p xmlns:wp14="http://schemas.microsoft.com/office/word/2010/wordml" w:rsidRPr="005B48C4" w:rsidR="000568D8" w:rsidP="005B48C4" w:rsidRDefault="00F7214A" w14:paraId="06C4B9D4" wp14:textId="7777777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Уроки-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конкурсы</w:t>
      </w:r>
    </w:p>
    <w:p xmlns:wp14="http://schemas.microsoft.com/office/word/2010/wordml" w:rsidRPr="005B48C4" w:rsidR="00617F4B" w:rsidP="005B48C4" w:rsidRDefault="00617F4B" w14:paraId="42864EF7" wp14:textId="777777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Уроки-путешествия. В путешествиях обогащается словарный запас, развивается речь, активизируется внимание детей, расширяется кругозор, прививается интерес к предмету, развивается творческая фантазия, воспитываются нравственные качества. </w:t>
      </w:r>
    </w:p>
    <w:p xmlns:wp14="http://schemas.microsoft.com/office/word/2010/wordml" w:rsidRPr="005B48C4" w:rsidR="00617F4B" w:rsidP="005B48C4" w:rsidRDefault="00617F4B" w14:paraId="0F62676B" wp14:textId="777777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>На уроках  сказках всегда царит хорошее настроение. Сказка позволяет ворваться на урок юмору, фантазии, творчеству, учит детей быть добрыми и справедливыми.</w:t>
      </w:r>
    </w:p>
    <w:p xmlns:wp14="http://schemas.microsoft.com/office/word/2010/wordml" w:rsidRPr="005B48C4" w:rsidR="00617F4B" w:rsidP="005B48C4" w:rsidRDefault="00617F4B" w14:paraId="7DF2B397" wp14:textId="777777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>Уроки загадки расширяют кругозор, развивают любознательность и пытливость, тренируют внимание, память, мышление, знакомят детей с окружающим миром. Задачи, имеющие форму загадок, так же вызывают большой интерес, активность.</w:t>
      </w:r>
    </w:p>
    <w:p xmlns:wp14="http://schemas.microsoft.com/office/word/2010/wordml" w:rsidRPr="005B48C4" w:rsidR="000568D8" w:rsidP="005B48C4" w:rsidRDefault="000568D8" w14:paraId="0034FFC3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Использование ИКТ</w:t>
      </w:r>
    </w:p>
    <w:p xmlns:wp14="http://schemas.microsoft.com/office/word/2010/wordml" w:rsidRPr="005B48C4" w:rsidR="00F7214A" w:rsidP="005B48C4" w:rsidRDefault="00F7214A" w14:paraId="5CF1666E" wp14:textId="7777777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Повышает эффективность урока</w:t>
      </w:r>
    </w:p>
    <w:p xmlns:wp14="http://schemas.microsoft.com/office/word/2010/wordml" w:rsidRPr="005B48C4" w:rsidR="000568D8" w:rsidP="005B48C4" w:rsidRDefault="000568D8" w14:paraId="038E60A8" wp14:textId="7777777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Активизирует  познавательную деятельность учащихся</w:t>
      </w:r>
    </w:p>
    <w:p xmlns:wp14="http://schemas.microsoft.com/office/word/2010/wordml" w:rsidRPr="005B48C4" w:rsidR="000568D8" w:rsidP="005B48C4" w:rsidRDefault="000568D8" w14:paraId="501DA9E0" wp14:textId="7777777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Позволяет проводить уроки на высоком эстетическом уровне (музыка, анимация, аудиозаписи, ресурсы интернета)</w:t>
      </w:r>
    </w:p>
    <w:p xmlns:wp14="http://schemas.microsoft.com/office/word/2010/wordml" w:rsidRPr="005B48C4" w:rsidR="000568D8" w:rsidP="005B48C4" w:rsidRDefault="00F7214A" w14:paraId="1F739AE8" wp14:textId="7777777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Повышает</w:t>
      </w:r>
      <w:r w:rsidRPr="005B48C4" w:rsidR="000568D8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объём выполняемой работы на уроке</w:t>
      </w:r>
    </w:p>
    <w:p xmlns:wp14="http://schemas.microsoft.com/office/word/2010/wordml" w:rsidRPr="005B48C4" w:rsidR="000568D8" w:rsidP="005B48C4" w:rsidRDefault="000568D8" w14:paraId="6D22A2D1" wp14:textId="77777777"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Презентация - мощное средство наглядности.</w:t>
      </w:r>
    </w:p>
    <w:p xmlns:wp14="http://schemas.microsoft.com/office/word/2010/wordml" w:rsidRPr="005B48C4" w:rsidR="00EF5A09" w:rsidP="005B48C4" w:rsidRDefault="000568D8" w14:paraId="79F0AAF8" wp14:textId="77777777"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Применение мультимедийных презентаций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</w:r>
    </w:p>
    <w:p xmlns:wp14="http://schemas.microsoft.com/office/word/2010/wordml" w:rsidRPr="005B48C4" w:rsidR="000568D8" w:rsidP="005B48C4" w:rsidRDefault="000568D8" w14:paraId="11961B8B" wp14:textId="5CBF54D6">
      <w:pPr>
        <w:spacing w:after="0" w:line="240" w:lineRule="auto"/>
        <w:ind w:firstLine="567"/>
        <w:jc w:val="both"/>
      </w:pPr>
      <w:r w:rsidRPr="6612FE53" w:rsidR="6612FE5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 xml:space="preserve">На уроках использую </w:t>
      </w:r>
      <w:r w:rsidRPr="6612FE53" w:rsidR="6612FE5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дидактический занимательный материал, он  способствует </w:t>
      </w:r>
      <w:r w:rsidRPr="6612FE53" w:rsidR="6612FE5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 xml:space="preserve">активизации деятельности учащихся,  мотивирует на урочную работу. </w:t>
      </w:r>
      <w:r w:rsidRPr="6612FE53" w:rsidR="6612FE53">
        <w:rPr>
          <w:rFonts w:ascii="Times New Roman" w:hAnsi="Times New Roman" w:eastAsia="Times New Roman" w:cs="Times New Roman"/>
          <w:sz w:val="28"/>
          <w:szCs w:val="28"/>
          <w:lang w:eastAsia="ru-RU"/>
        </w:rPr>
        <w:t>Выполняя упражнения, ребята творчески мыслят, развивается внимание, умение быстро находить решение вопроса.</w:t>
      </w:r>
      <w:r>
        <w:tab/>
      </w:r>
    </w:p>
    <w:p xmlns:wp14="http://schemas.microsoft.com/office/word/2010/wordml" w:rsidRPr="005B48C4" w:rsidR="005B48C4" w:rsidP="005B48C4" w:rsidRDefault="005B48C4" w14:paraId="64A7896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      Творческие задания помогают детям раскрыться, открыть в себе неизвестные возможности. Речь учащихся становится </w:t>
      </w:r>
      <w:proofErr w:type="gramStart"/>
      <w:r w:rsidRPr="005B48C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более образной</w:t>
      </w:r>
      <w:proofErr w:type="gramEnd"/>
      <w:r w:rsidRPr="005B48C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, интересной. Дети  более глубоко воспринимают  художественный образ, интересуются  книгами. Каждый ребенок с интересом включается в работу.</w:t>
      </w:r>
    </w:p>
    <w:p xmlns:wp14="http://schemas.microsoft.com/office/word/2010/wordml" w:rsidRPr="005B48C4" w:rsidR="00D25FBB" w:rsidP="005B48C4" w:rsidRDefault="000568D8" w14:paraId="5C936895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 </w:t>
      </w: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целью снятия мышечного напряжения</w:t>
      </w:r>
      <w:r w:rsidRPr="005B48C4" w:rsidR="00EF5A0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уроках использую</w:t>
      </w: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различные физ</w:t>
      </w:r>
      <w:r w:rsidRPr="005B48C4" w:rsidR="00EF5A09">
        <w:rPr>
          <w:rFonts w:ascii="Times New Roman" w:hAnsi="Times New Roman" w:eastAsia="Times New Roman" w:cs="Times New Roman"/>
          <w:sz w:val="28"/>
          <w:szCs w:val="28"/>
          <w:lang w:eastAsia="ru-RU"/>
        </w:rPr>
        <w:t>культ</w:t>
      </w: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t>минутки, гимнастику для глаз.</w:t>
      </w:r>
      <w:r w:rsidRPr="005B48C4" w:rsidR="00D25FB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развития мелкой моторики кисти и пальцев рук использую пальчиковую гимнастику. С целью развития артикуляционной моторики используются артикуляционная гимнастика,  </w:t>
      </w:r>
      <w:proofErr w:type="spellStart"/>
      <w:r w:rsidRPr="005B48C4" w:rsidR="00D25FBB">
        <w:rPr>
          <w:rFonts w:ascii="Times New Roman" w:hAnsi="Times New Roman" w:eastAsia="Times New Roman" w:cs="Times New Roman"/>
          <w:sz w:val="28"/>
          <w:szCs w:val="28"/>
          <w:lang w:eastAsia="ru-RU"/>
        </w:rPr>
        <w:t>чистоговорки</w:t>
      </w:r>
      <w:proofErr w:type="spellEnd"/>
      <w:r w:rsidRPr="005B48C4" w:rsidR="00D25FB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скороговорки. </w:t>
      </w:r>
    </w:p>
    <w:p xmlns:wp14="http://schemas.microsoft.com/office/word/2010/wordml" w:rsidRPr="005B48C4" w:rsidR="00021983" w:rsidP="005B48C4" w:rsidRDefault="00A03749" w14:paraId="6FEACD11" wp14:textId="42F3411A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612FE53" w:rsidR="6612FE5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организации домашней работы проводится подробный инструктаж о порядке выполнения домашних заданий, о возможных затруднениях, предлагаются карточки (при необходимости), даются задания по повторению материала, который потребуется для изучения новой темы. Объём домашних заданий рассчитывается так, чтобы не допустить перегрузки школьников. </w:t>
      </w:r>
    </w:p>
    <w:p xmlns:wp14="http://schemas.microsoft.com/office/word/2010/wordml" w:rsidRPr="005B48C4" w:rsidR="00A03749" w:rsidP="005B48C4" w:rsidRDefault="00A03749" w14:paraId="45F87A2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  <w:t xml:space="preserve">        </w:t>
      </w:r>
      <w:r w:rsidRPr="005B48C4" w:rsidR="00C42828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Учителю при работе с</w:t>
      </w:r>
      <w:r w:rsidRPr="005B48C4" w:rsidR="0047772B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не</w:t>
      </w:r>
      <w:r w:rsidRPr="005B48C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успевающими учениками необходимо уделять внимание и внеурочной деятельности учеников.</w:t>
      </w:r>
    </w:p>
    <w:p xmlns:wp14="http://schemas.microsoft.com/office/word/2010/wordml" w:rsidRPr="005B48C4" w:rsidR="00A03749" w:rsidP="005B48C4" w:rsidRDefault="00C42828" w14:paraId="78B7AFC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-</w:t>
      </w:r>
      <w:r w:rsidRPr="005B48C4" w:rsidR="00A03749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Включение школьников в работу кружков, секций, исходя из интересов и возможностей детей.</w:t>
      </w:r>
    </w:p>
    <w:p xmlns:wp14="http://schemas.microsoft.com/office/word/2010/wordml" w:rsidRPr="005B48C4" w:rsidR="00A03749" w:rsidP="005B48C4" w:rsidRDefault="00C42828" w14:paraId="2EB4663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- </w:t>
      </w:r>
      <w:r w:rsidRPr="005B48C4" w:rsidR="00A03749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Вовлечение в школьные мероприятия; здесь следует отмечать успехи и достижения в области этой деятельности. </w:t>
      </w:r>
    </w:p>
    <w:p xmlns:wp14="http://schemas.microsoft.com/office/word/2010/wordml" w:rsidRPr="005B48C4" w:rsidR="00606332" w:rsidP="005B48C4" w:rsidRDefault="002E274D" w14:paraId="6F5036A8" wp14:textId="777777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48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Конечно, только учителя и воспитатели не смогут воспитать положительную учебную мотивацию. </w:t>
      </w:r>
    </w:p>
    <w:p xmlns:wp14="http://schemas.microsoft.com/office/word/2010/wordml" w:rsidRPr="005B48C4" w:rsidR="00606332" w:rsidP="005B48C4" w:rsidRDefault="002E274D" w14:paraId="1BD9C2D3" wp14:textId="5B1F39F2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6612FE53" w:rsidR="6612FE53">
        <w:rPr>
          <w:rStyle w:val="a4"/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В. А. Сухомлинский говорил: </w:t>
      </w:r>
      <w:r w:rsidRPr="6612FE53" w:rsidR="6612FE53">
        <w:rPr>
          <w:rStyle w:val="a4"/>
          <w:color w:val="000000" w:themeColor="text1" w:themeTint="FF" w:themeShade="FF"/>
          <w:sz w:val="28"/>
          <w:szCs w:val="28"/>
        </w:rPr>
        <w:t>«</w:t>
      </w:r>
      <w:r w:rsidRPr="6612FE53" w:rsidR="6612FE53">
        <w:rPr>
          <w:rStyle w:val="a4"/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Только вместе с родителями, общими усилиями, учителя могут дать детям большое человеческое счастье</w:t>
      </w:r>
      <w:r w:rsidRPr="6612FE53" w:rsidR="6612FE53">
        <w:rPr>
          <w:rStyle w:val="a4"/>
          <w:color w:val="000000" w:themeColor="text1" w:themeTint="FF" w:themeShade="FF"/>
          <w:sz w:val="28"/>
          <w:szCs w:val="28"/>
        </w:rPr>
        <w:t xml:space="preserve">». </w:t>
      </w:r>
      <w:r w:rsidRPr="6612FE53" w:rsidR="6612FE53">
        <w:rPr>
          <w:rStyle w:val="a4"/>
          <w:rFonts w:ascii="Times New Roman" w:hAnsi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С этой целью проводим классные родительские собрания по </w:t>
      </w:r>
      <w:r w:rsidRPr="6612FE53" w:rsidR="6612FE53">
        <w:rPr>
          <w:rStyle w:val="a4"/>
          <w:rFonts w:ascii="Times New Roman" w:hAnsi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теме: «Причины</w:t>
      </w:r>
      <w:r w:rsidRPr="6612FE53" w:rsidR="6612FE53">
        <w:rPr>
          <w:rStyle w:val="a4"/>
          <w:rFonts w:ascii="Times New Roman" w:hAnsi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 неуспеваемости учащихся», «Оценивание учащихся и как относятся к оценкам родители». </w:t>
      </w:r>
    </w:p>
    <w:p xmlns:wp14="http://schemas.microsoft.com/office/word/2010/wordml" w:rsidRPr="005B48C4" w:rsidR="00606332" w:rsidP="005B48C4" w:rsidRDefault="003D248C" w14:paraId="5E059AE3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8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этих собраниях и в личных беседах предлагали родителям: </w:t>
      </w:r>
      <w:r w:rsidRPr="005B48C4">
        <w:rPr>
          <w:rFonts w:ascii="Times New Roman" w:hAnsi="Times New Roman" w:cs="Times New Roman"/>
          <w:color w:val="000000"/>
          <w:sz w:val="28"/>
          <w:szCs w:val="28"/>
        </w:rPr>
        <w:t>Первое – не рассматривать</w:t>
      </w:r>
      <w:r w:rsidRPr="005B48C4" w:rsidR="00C42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8C4">
        <w:rPr>
          <w:rFonts w:ascii="Times New Roman" w:hAnsi="Times New Roman" w:cs="Times New Roman"/>
          <w:color w:val="000000"/>
          <w:sz w:val="28"/>
          <w:szCs w:val="28"/>
        </w:rPr>
        <w:t>неудачи как личную трагедию.</w:t>
      </w:r>
      <w:r w:rsidRPr="005B48C4" w:rsidR="00C42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8C4">
        <w:rPr>
          <w:rFonts w:ascii="Times New Roman" w:hAnsi="Times New Roman" w:cs="Times New Roman"/>
          <w:color w:val="000000"/>
          <w:sz w:val="28"/>
          <w:szCs w:val="28"/>
        </w:rPr>
        <w:t>Главная задача – помочь ребенку. Принимать и любить его таким, какой он есть, тогда ему будет легче и в школе.  Второе – вам предстоит длительная совместная работа (одному ребенку не справиться). Третье - ваша главная помощь: поддерживать уверенность ребенка в своих силах.</w:t>
      </w:r>
    </w:p>
    <w:p xmlns:wp14="http://schemas.microsoft.com/office/word/2010/wordml" w:rsidRPr="005B48C4" w:rsidR="000568D8" w:rsidP="005B48C4" w:rsidRDefault="000568D8" w14:paraId="7AC614ED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 w:rsidRPr="005B48C4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И в заключение  хочется сказать, </w:t>
      </w:r>
      <w:r w:rsidRPr="005B48C4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чтобы каждый ребёнок смог стать успешным, хотел учиться, учителям необходимо использовать </w:t>
      </w:r>
      <w:r w:rsidRPr="005B48C4" w:rsidR="00C42828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различные формы и методы работы</w:t>
      </w:r>
      <w:r w:rsidRPr="005B48C4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на уроках, создавать благоприятную среду, подчёркивать даже самый небольшой  успех, продвижение вперёд. Способствовать развитию учебной мотивации. </w:t>
      </w:r>
    </w:p>
    <w:p xmlns:wp14="http://schemas.microsoft.com/office/word/2010/wordml" w:rsidRPr="006C32D4" w:rsidR="006C32D4" w:rsidP="6612FE53" w:rsidRDefault="006C32D4" w14:paraId="74F2054B" wp14:noSpellErr="1" wp14:textId="147CDEB3">
      <w:pPr>
        <w:pStyle w:val="a"/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proofErr w:type="spellStart"/>
      <w:proofErr w:type="spellEnd"/>
    </w:p>
    <w:p xmlns:wp14="http://schemas.microsoft.com/office/word/2010/wordml" w:rsidRPr="005B48C4" w:rsidR="00A979AE" w:rsidP="006C32D4" w:rsidRDefault="00A979AE" w14:paraId="5DAB6C7B" wp14:textId="7777777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sectPr w:rsidRPr="005B48C4" w:rsidR="00A979AE" w:rsidSect="00B6332C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40B"/>
    <w:multiLevelType w:val="hybridMultilevel"/>
    <w:tmpl w:val="8968FF54"/>
    <w:lvl w:ilvl="0" w:tplc="C3288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2DC10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51A96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60C3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E367A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974B6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5DA49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9CA45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4581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332284F"/>
    <w:multiLevelType w:val="hybridMultilevel"/>
    <w:tmpl w:val="38464138"/>
    <w:lvl w:ilvl="0" w:tplc="51C8E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2A23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F29C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0ECC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B0A7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00E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5604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7442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E04F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D5098"/>
    <w:multiLevelType w:val="hybridMultilevel"/>
    <w:tmpl w:val="1AA20842"/>
    <w:lvl w:ilvl="0" w:tplc="0BD2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C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E48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24A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2D8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928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210D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E76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1E0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>
    <w:nsid w:val="1D882797"/>
    <w:multiLevelType w:val="hybridMultilevel"/>
    <w:tmpl w:val="F18C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2742D"/>
    <w:multiLevelType w:val="hybridMultilevel"/>
    <w:tmpl w:val="83946E3A"/>
    <w:lvl w:ilvl="0" w:tplc="0BD2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2DC10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51A96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60C3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E367A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974B6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5DA49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9CA45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4581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1C50AA8"/>
    <w:multiLevelType w:val="hybridMultilevel"/>
    <w:tmpl w:val="3E2E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73631"/>
    <w:multiLevelType w:val="hybridMultilevel"/>
    <w:tmpl w:val="8556A494"/>
    <w:lvl w:ilvl="0" w:tplc="35F8E5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7A42A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A2C54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6A8FA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99FCE8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E5062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59C02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2384C3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E9063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9101F84"/>
    <w:multiLevelType w:val="hybridMultilevel"/>
    <w:tmpl w:val="1A8E0142"/>
    <w:lvl w:ilvl="0" w:tplc="5EAEA7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2EC7E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9408A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59EEE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560B3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2D4E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B8A0F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49AFB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8C6A25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0920F1"/>
    <w:rsid w:val="00021983"/>
    <w:rsid w:val="0003791E"/>
    <w:rsid w:val="00037C84"/>
    <w:rsid w:val="000568D8"/>
    <w:rsid w:val="000903B3"/>
    <w:rsid w:val="000920F1"/>
    <w:rsid w:val="000E7BB3"/>
    <w:rsid w:val="000F31D7"/>
    <w:rsid w:val="002030A1"/>
    <w:rsid w:val="002346F4"/>
    <w:rsid w:val="002E274D"/>
    <w:rsid w:val="00310FD3"/>
    <w:rsid w:val="003A4A90"/>
    <w:rsid w:val="003D248C"/>
    <w:rsid w:val="00416B68"/>
    <w:rsid w:val="0047772B"/>
    <w:rsid w:val="00523A78"/>
    <w:rsid w:val="005B48C4"/>
    <w:rsid w:val="00606332"/>
    <w:rsid w:val="00617F4B"/>
    <w:rsid w:val="006C32D4"/>
    <w:rsid w:val="006C3EA3"/>
    <w:rsid w:val="006E2F62"/>
    <w:rsid w:val="00730623"/>
    <w:rsid w:val="00733E64"/>
    <w:rsid w:val="00760F26"/>
    <w:rsid w:val="0087103A"/>
    <w:rsid w:val="008E67BD"/>
    <w:rsid w:val="0097543D"/>
    <w:rsid w:val="009D6AF7"/>
    <w:rsid w:val="00A03749"/>
    <w:rsid w:val="00A20227"/>
    <w:rsid w:val="00A51565"/>
    <w:rsid w:val="00A979AE"/>
    <w:rsid w:val="00AB615D"/>
    <w:rsid w:val="00AF1F29"/>
    <w:rsid w:val="00B16BC8"/>
    <w:rsid w:val="00B6332C"/>
    <w:rsid w:val="00BA1609"/>
    <w:rsid w:val="00C32351"/>
    <w:rsid w:val="00C40DE4"/>
    <w:rsid w:val="00C42828"/>
    <w:rsid w:val="00D115F6"/>
    <w:rsid w:val="00D25FBB"/>
    <w:rsid w:val="00D43205"/>
    <w:rsid w:val="00D63ACE"/>
    <w:rsid w:val="00DF206B"/>
    <w:rsid w:val="00E835E1"/>
    <w:rsid w:val="00EF31D1"/>
    <w:rsid w:val="00EF5A09"/>
    <w:rsid w:val="00F7214A"/>
    <w:rsid w:val="00FA3954"/>
    <w:rsid w:val="00FB3E43"/>
    <w:rsid w:val="6612F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EF29"/>
  <w15:docId w15:val="{ec7a5bf8-c650-4b99-870f-db82484a14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E2F6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2c5c12" w:customStyle="1">
    <w:name w:val="c2c5c12"/>
    <w:basedOn w:val="a"/>
    <w:rsid w:val="00A979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" w:customStyle="1">
    <w:name w:val="c1"/>
    <w:basedOn w:val="a0"/>
    <w:rsid w:val="00A979AE"/>
  </w:style>
  <w:style w:type="paragraph" w:styleId="a3">
    <w:name w:val="No Spacing"/>
    <w:basedOn w:val="a"/>
    <w:uiPriority w:val="1"/>
    <w:qFormat/>
    <w:rsid w:val="00A979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9AE"/>
    <w:rPr>
      <w:b/>
      <w:bCs/>
    </w:rPr>
  </w:style>
  <w:style w:type="character" w:styleId="apple-converted-space" w:customStyle="1">
    <w:name w:val="apple-converted-space"/>
    <w:basedOn w:val="a0"/>
    <w:rsid w:val="00A979AE"/>
  </w:style>
  <w:style w:type="paragraph" w:styleId="a5">
    <w:name w:val="Normal (Web)"/>
    <w:basedOn w:val="a"/>
    <w:semiHidden/>
    <w:unhideWhenUsed/>
    <w:rsid w:val="00D63A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5c12">
    <w:name w:val="c2c5c12"/>
    <w:basedOn w:val="a"/>
    <w:rsid w:val="00A9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79AE"/>
  </w:style>
  <w:style w:type="paragraph" w:styleId="a3">
    <w:name w:val="No Spacing"/>
    <w:basedOn w:val="a"/>
    <w:uiPriority w:val="1"/>
    <w:qFormat/>
    <w:rsid w:val="00A9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9AE"/>
    <w:rPr>
      <w:b/>
      <w:bCs/>
    </w:rPr>
  </w:style>
  <w:style w:type="character" w:customStyle="1" w:styleId="apple-converted-space">
    <w:name w:val="apple-converted-space"/>
    <w:basedOn w:val="a0"/>
    <w:rsid w:val="00A979AE"/>
  </w:style>
  <w:style w:type="paragraph" w:styleId="a5">
    <w:name w:val="Normal (Web)"/>
    <w:basedOn w:val="a"/>
    <w:semiHidden/>
    <w:unhideWhenUsed/>
    <w:rsid w:val="00D6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CBB14-F47C-4575-AC28-5719C61E20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Ирина</dc:creator>
  <keywords/>
  <dc:description/>
  <lastModifiedBy>t.anton3ncko</lastModifiedBy>
  <revision>24</revision>
  <lastPrinted>2016-12-26T21:43:00.0000000Z</lastPrinted>
  <dcterms:created xsi:type="dcterms:W3CDTF">2016-12-24T06:11:00.0000000Z</dcterms:created>
  <dcterms:modified xsi:type="dcterms:W3CDTF">2021-02-07T16:10:06.7009647Z</dcterms:modified>
</coreProperties>
</file>