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BD" w:rsidRPr="00E650BD" w:rsidRDefault="00E650BD" w:rsidP="00E6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Pr="00E650BD">
        <w:rPr>
          <w:rFonts w:ascii="Times New Roman" w:hAnsi="Times New Roman" w:cs="Times New Roman"/>
          <w:sz w:val="24"/>
          <w:szCs w:val="24"/>
        </w:rPr>
        <w:t xml:space="preserve">по внеурочной деятельности по физике в 8 классе. </w:t>
      </w:r>
    </w:p>
    <w:p w:rsidR="00E650BD" w:rsidRPr="00E650BD" w:rsidRDefault="00E650BD" w:rsidP="00E650B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650BD">
        <w:rPr>
          <w:rFonts w:ascii="Times New Roman" w:hAnsi="Times New Roman" w:cs="Times New Roman"/>
          <w:sz w:val="24"/>
          <w:szCs w:val="24"/>
        </w:rPr>
        <w:t xml:space="preserve"> Всего- 35ч; в неделю – 1 час.</w:t>
      </w:r>
    </w:p>
    <w:p w:rsidR="00E650BD" w:rsidRPr="00E650BD" w:rsidRDefault="00E650BD" w:rsidP="00E650B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50BD" w:rsidRPr="00E650BD" w:rsidRDefault="00E650BD" w:rsidP="00E650B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50BD" w:rsidRPr="00E650BD" w:rsidRDefault="00E650BD" w:rsidP="00E650B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50BD">
        <w:rPr>
          <w:rFonts w:ascii="Times New Roman" w:hAnsi="Times New Roman" w:cs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E650BD" w:rsidRPr="00E650BD" w:rsidRDefault="00E650BD" w:rsidP="00E650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t xml:space="preserve">Грачев А.В., </w:t>
      </w:r>
      <w:proofErr w:type="spellStart"/>
      <w:r w:rsidRPr="00E650BD">
        <w:rPr>
          <w:rFonts w:ascii="Times New Roman" w:hAnsi="Times New Roman" w:cs="Times New Roman"/>
          <w:sz w:val="24"/>
          <w:szCs w:val="24"/>
        </w:rPr>
        <w:t>Погожев</w:t>
      </w:r>
      <w:proofErr w:type="spellEnd"/>
      <w:r w:rsidRPr="00E650BD">
        <w:rPr>
          <w:rFonts w:ascii="Times New Roman" w:hAnsi="Times New Roman" w:cs="Times New Roman"/>
          <w:sz w:val="24"/>
          <w:szCs w:val="24"/>
        </w:rPr>
        <w:t xml:space="preserve"> В.А., Селиверстов А.В.  Физика – 8. – М.: </w:t>
      </w:r>
      <w:proofErr w:type="spellStart"/>
      <w:r w:rsidRPr="00E650B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650BD">
        <w:rPr>
          <w:rFonts w:ascii="Times New Roman" w:hAnsi="Times New Roman" w:cs="Times New Roman"/>
          <w:sz w:val="24"/>
          <w:szCs w:val="24"/>
        </w:rPr>
        <w:t>, 2012.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r w:rsidRPr="00E650BD">
        <w:t>Перельман Я.И. Занимательная физика. – М.: Наука, 1991.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r w:rsidRPr="00E650BD">
        <w:t>Хрестоматия по физике. Под ред. А. Спасского. – М.: Просвещение,1991.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r w:rsidRPr="00E650BD">
        <w:t xml:space="preserve">Энциклопедический словарь юного физика. Сост.В.А. </w:t>
      </w:r>
      <w:proofErr w:type="spellStart"/>
      <w:r w:rsidRPr="00E650BD">
        <w:t>Чуянов</w:t>
      </w:r>
      <w:proofErr w:type="spellEnd"/>
      <w:r w:rsidRPr="00E650BD">
        <w:t>. – М.: Педагогика,1991.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r w:rsidRPr="00E650BD">
        <w:t>Блудов М.И. Беседы по физике. – М.: Просвещение, 1984.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r w:rsidRPr="00E650BD">
        <w:t>Книга для чтения по физике. Сост. И.Г. Кириллова. – М.: Просвещение, 1986.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proofErr w:type="spellStart"/>
      <w:r w:rsidRPr="00E650BD">
        <w:t>Рыженков</w:t>
      </w:r>
      <w:proofErr w:type="spellEnd"/>
      <w:r w:rsidRPr="00E650BD">
        <w:t xml:space="preserve"> А.П. Физика. Человек. Окружающая среда. – М.: просвещение,2000.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proofErr w:type="gramStart"/>
      <w:r w:rsidRPr="00E650BD">
        <w:t>Горев</w:t>
      </w:r>
      <w:proofErr w:type="gramEnd"/>
      <w:r w:rsidRPr="00E650BD">
        <w:t xml:space="preserve"> Л.А. Занимательные опыты по физике. – М.: Просвещение,1977.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proofErr w:type="spellStart"/>
      <w:r w:rsidRPr="00E650BD">
        <w:t>Билимович</w:t>
      </w:r>
      <w:proofErr w:type="spellEnd"/>
      <w:r w:rsidRPr="00E650BD">
        <w:t xml:space="preserve"> Б.Ф. Физические викторины. – М.: Просвещение,1977.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proofErr w:type="spellStart"/>
      <w:r w:rsidRPr="00E650BD">
        <w:t>Тульчинский</w:t>
      </w:r>
      <w:proofErr w:type="spellEnd"/>
      <w:r w:rsidRPr="00E650BD">
        <w:t xml:space="preserve"> М.Е. Качественные задачи по физике. – 4-е изд. – М.: Просвещение,1972.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r w:rsidRPr="00E650BD">
        <w:t>Сборник задач по физике. Сост. Г.Н. Степанова – 2-е изд. – М.: Просвещение, 1996.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proofErr w:type="spellStart"/>
      <w:r w:rsidRPr="00E650BD">
        <w:t>Рымкевич</w:t>
      </w:r>
      <w:proofErr w:type="spellEnd"/>
      <w:r w:rsidRPr="00E650BD">
        <w:t xml:space="preserve"> А.П. Физика. Задачник. – 8-е изд. – М.: Дрофа, 2004.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proofErr w:type="spellStart"/>
      <w:r w:rsidRPr="00E650BD">
        <w:t>Елькин</w:t>
      </w:r>
      <w:proofErr w:type="spellEnd"/>
      <w:r w:rsidRPr="00E650BD">
        <w:t xml:space="preserve"> В.И. Необычные учебные материалы по физике. – Библиотека журнала «Физика в школе», 2000, вып.16; 2001, </w:t>
      </w:r>
      <w:proofErr w:type="spellStart"/>
      <w:r w:rsidRPr="00E650BD">
        <w:t>вып</w:t>
      </w:r>
      <w:proofErr w:type="spellEnd"/>
      <w:r w:rsidRPr="00E650BD">
        <w:t xml:space="preserve"> 24.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proofErr w:type="spellStart"/>
      <w:r w:rsidRPr="00E650BD">
        <w:t>Скрелин</w:t>
      </w:r>
      <w:proofErr w:type="spellEnd"/>
      <w:r w:rsidRPr="00E650BD">
        <w:t xml:space="preserve"> Л.И. Дидактический материал по физике.- М.: Просвещение, 1989.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proofErr w:type="spellStart"/>
      <w:r w:rsidRPr="00E650BD">
        <w:t>Малфеев</w:t>
      </w:r>
      <w:proofErr w:type="spellEnd"/>
      <w:r w:rsidRPr="00E650BD">
        <w:t xml:space="preserve"> Р.И. Творческие задания по физике. – М.: Просвещение, 1971.</w:t>
      </w:r>
    </w:p>
    <w:p w:rsidR="00E650BD" w:rsidRPr="00E650BD" w:rsidRDefault="00E650BD" w:rsidP="00E650BD">
      <w:pPr>
        <w:pStyle w:val="a3"/>
        <w:numPr>
          <w:ilvl w:val="0"/>
          <w:numId w:val="1"/>
        </w:numPr>
        <w:jc w:val="both"/>
      </w:pPr>
      <w:r w:rsidRPr="00E650BD">
        <w:t>Низамов И.М. Задачи по физике с техническим содержанием. – М.: Просвещение,1980.</w:t>
      </w:r>
    </w:p>
    <w:p w:rsidR="00E650BD" w:rsidRPr="00E650BD" w:rsidRDefault="00E650BD" w:rsidP="00E650B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0BD" w:rsidRPr="00E650BD" w:rsidRDefault="00E650BD" w:rsidP="00E6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BD" w:rsidRPr="00E650BD" w:rsidRDefault="00E650BD" w:rsidP="00E6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BD" w:rsidRPr="00E650BD" w:rsidRDefault="00E650BD" w:rsidP="00E65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B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в результате усвоения курса:</w:t>
      </w:r>
    </w:p>
    <w:p w:rsidR="00E650BD" w:rsidRPr="00E650BD" w:rsidRDefault="00E650BD" w:rsidP="00E650B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0BD" w:rsidRPr="00E650BD" w:rsidRDefault="00E650BD" w:rsidP="00E650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50B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t>- закон сохранения и превращения энергии в механических и тепловых процессах.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0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50BD">
        <w:rPr>
          <w:rFonts w:ascii="Times New Roman" w:hAnsi="Times New Roman" w:cs="Times New Roman"/>
          <w:sz w:val="24"/>
          <w:szCs w:val="24"/>
        </w:rPr>
        <w:t>особенности физических характеристик воды.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t>- условия возникновения и существования электрического тока;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t>- формулы закона Ома для участка цепи, для расчета сопротивления проводников;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t>- зависимость сопротивления проводников от температуры;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lastRenderedPageBreak/>
        <w:t>- законы последовательного и параллельного соединения проводников;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t>-  формулы для расчета мощности тока;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0BD">
        <w:rPr>
          <w:rFonts w:ascii="Times New Roman" w:hAnsi="Times New Roman" w:cs="Times New Roman"/>
          <w:b/>
          <w:sz w:val="24"/>
          <w:szCs w:val="24"/>
        </w:rPr>
        <w:t>-</w:t>
      </w:r>
      <w:r w:rsidRPr="00E650BD">
        <w:rPr>
          <w:rFonts w:ascii="Times New Roman" w:hAnsi="Times New Roman" w:cs="Times New Roman"/>
          <w:sz w:val="24"/>
          <w:szCs w:val="24"/>
        </w:rPr>
        <w:t xml:space="preserve">  закон отражения и преломления света.</w:t>
      </w:r>
    </w:p>
    <w:p w:rsidR="00E650BD" w:rsidRPr="00E650BD" w:rsidRDefault="00E650BD" w:rsidP="00E650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50BD" w:rsidRPr="00E650BD" w:rsidRDefault="00E650BD" w:rsidP="00E650B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0B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b/>
          <w:sz w:val="24"/>
          <w:szCs w:val="24"/>
        </w:rPr>
        <w:t>-</w:t>
      </w:r>
      <w:r w:rsidRPr="00E650BD">
        <w:rPr>
          <w:rFonts w:ascii="Times New Roman" w:hAnsi="Times New Roman" w:cs="Times New Roman"/>
          <w:sz w:val="24"/>
          <w:szCs w:val="24"/>
        </w:rPr>
        <w:t xml:space="preserve"> описывать и объяснять физические явления;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t>- использовать физические приборы и измерительные инструменты для измерения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t xml:space="preserve"> физических величин;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знаний;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t>- решать задачи на практическое использование физических законов;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повседневной жизни.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t>- применять формулы для расчета: к</w:t>
      </w:r>
      <w:r w:rsidRPr="00E650BD">
        <w:rPr>
          <w:rFonts w:ascii="Times New Roman" w:hAnsi="Times New Roman" w:cs="Times New Roman"/>
          <w:bCs/>
          <w:sz w:val="24"/>
          <w:szCs w:val="24"/>
        </w:rPr>
        <w:t>оличество теплоты, энергия топлива, нагревание и охлаждение, плавление и кристаллизация, испарение, кипение и конденсация.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t xml:space="preserve">- объяснить путем разбора конкретных проблем, как отдельные наблюдения и 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650BD">
        <w:rPr>
          <w:rFonts w:ascii="Times New Roman" w:hAnsi="Times New Roman" w:cs="Times New Roman"/>
          <w:sz w:val="24"/>
          <w:szCs w:val="24"/>
        </w:rPr>
        <w:t xml:space="preserve"> эксперименты завершаются установлением общих закономерностей.</w:t>
      </w: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BD" w:rsidRPr="00E650BD" w:rsidRDefault="00E650BD" w:rsidP="00E65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BD" w:rsidRPr="00E650BD" w:rsidRDefault="00E650BD" w:rsidP="00E650B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B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650BD" w:rsidRPr="00E650BD" w:rsidRDefault="00E650BD" w:rsidP="00E650B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BD">
        <w:rPr>
          <w:rFonts w:ascii="Times New Roman" w:hAnsi="Times New Roman" w:cs="Times New Roman"/>
          <w:b/>
          <w:sz w:val="24"/>
          <w:szCs w:val="24"/>
        </w:rPr>
        <w:t>8 класс (1 час в неделю)</w:t>
      </w:r>
    </w:p>
    <w:p w:rsidR="00E650BD" w:rsidRPr="00E650BD" w:rsidRDefault="00E650BD" w:rsidP="00E650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50BD" w:rsidRPr="00E650BD" w:rsidRDefault="00E650BD" w:rsidP="00E650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880"/>
        <w:gridCol w:w="2751"/>
        <w:gridCol w:w="676"/>
        <w:gridCol w:w="2360"/>
        <w:gridCol w:w="1401"/>
      </w:tblGrid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3" w:type="dxa"/>
          </w:tcPr>
          <w:p w:rsidR="00E650BD" w:rsidRPr="00E650BD" w:rsidRDefault="00E650BD" w:rsidP="00D4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999" w:type="dxa"/>
          </w:tcPr>
          <w:p w:rsidR="00E650BD" w:rsidRPr="00E650BD" w:rsidRDefault="00E650BD" w:rsidP="00D4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E650BD" w:rsidRPr="00E650BD" w:rsidRDefault="00E650BD" w:rsidP="00D4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E650BD" w:rsidRPr="00E650BD" w:rsidRDefault="00E650BD" w:rsidP="00D4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E650BD" w:rsidRPr="00E650BD" w:rsidRDefault="00E650BD" w:rsidP="00D429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:rsidR="00E650BD" w:rsidRPr="00E650BD" w:rsidRDefault="00E650BD" w:rsidP="00D4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Элементы образовательного содержания</w:t>
            </w:r>
          </w:p>
          <w:p w:rsidR="00E650BD" w:rsidRPr="00E650BD" w:rsidRDefault="00E650BD" w:rsidP="00D429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E650BD" w:rsidRPr="00E650BD" w:rsidRDefault="00E650BD" w:rsidP="00D4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E650BD" w:rsidRPr="00E650BD" w:rsidRDefault="00E650BD" w:rsidP="00D4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03" w:type="dxa"/>
            <w:vMerge w:val="restart"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Тепловые явления (12 ч)</w:t>
            </w: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Здравствуй, физика теплоты!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теплоты, энергия топлива, нагревание и охлаждение, плавление и кристаллизация, испарение, кипение </w:t>
            </w:r>
            <w:r w:rsidRPr="00E650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конденсация.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на экспериментальных задачах.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наблюдения, измерения, эксперимента. Решение теоретических и экспериментальных задач.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«Дюжина кухонных экспериментов».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Опыты "Фокус ладони", "Яйцо в бутылке", "Скользящий стакан", "Кипение воды в бумажной кастрюле", Звучащая монета", "Щепотка соли".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Теплоемкость твердых тел и жидкостей.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Экспериментальное определение теплоемкости. Расчет теплоемкости.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физических характеристик воды.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Вода. Особенности строения. Физические и химические свойства и характеристики.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 кипения и температурой кипения воды.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Загадки процесса кипения. Сравнение испарения и кипения.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Зависимость состояния вещества от температуры и давления.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Состояния вещества. </w:t>
            </w:r>
          </w:p>
          <w:p w:rsidR="00E650BD" w:rsidRPr="00E650BD" w:rsidRDefault="00E650BD" w:rsidP="00D429A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Железный пар и твердый воздух. Получение низких температур.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«Физика в бане».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Почему нужно подбрасывать на </w:t>
            </w:r>
            <w:r w:rsidRPr="00E650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каменку воду маленькими порциями, а не наливать сразу большими порциями?</w:t>
            </w:r>
            <w:r w:rsidRPr="00E650BD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E650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Зачем на порог холодную воду льют? </w:t>
            </w:r>
            <w:r w:rsidRPr="00E6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Образование облаков.  Осадки.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Конденсация. Причины и схемы образования облаков,  осадков.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История изобретения парового двигателя.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Паровая машина </w:t>
            </w:r>
            <w:proofErr w:type="spellStart"/>
            <w:r w:rsidRPr="00E650B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Сэйвери</w:t>
            </w:r>
            <w:proofErr w:type="spellEnd"/>
            <w:r w:rsidRPr="00E650B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 Большая машина Джона Смита. Паровая машина Ползунова. Джеймс Уатт. Универсальная паровая машина двойного действия.</w:t>
            </w:r>
          </w:p>
          <w:p w:rsidR="00E650BD" w:rsidRPr="00E650BD" w:rsidRDefault="00E650BD" w:rsidP="00D429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Дизельный двигатель: рабочий цикл и расчет КПД.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действия. Расчет термодинамических параметров и КПД быстроходного автомобильного дизельного двигателя. 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Тепловые двигатели в авиации.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shd w:val="clear" w:color="auto" w:fill="FFFFFF"/>
              <w:spacing w:line="278" w:lineRule="exact"/>
              <w:ind w:right="45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Виды реактивных двигателей, физические основы реактивного движения при разных скоростях.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vMerge w:val="restart"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Электрические </w:t>
            </w:r>
            <w:r w:rsidRPr="00E6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явления (12 ч)</w:t>
            </w: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Электризация тел: </w:t>
            </w:r>
            <w:r w:rsidRPr="00E6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польза или вред?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История развития электризации. </w:t>
            </w:r>
            <w:r w:rsidRPr="00E650BD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lastRenderedPageBreak/>
              <w:t>Использование и борьба с электризацией.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Осветительная сеть. Решение задач по составлению схем различных устройств.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История развития. Задачи по составлению схем различных устройств.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Схемы различных устройств (в быту, в промышленности, в игрушках и играх).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Составление схем используемых  </w:t>
            </w: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в быту, в промышленности, в игрушках и играх.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Схемы различных устройств (в быту, в промышленности, в игрушках и играх).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Составление схем используемых </w:t>
            </w: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в быту, в промышленности, в игрушках и играх.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Реостат на службе у автоматики.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Замыкающие и размыкающие устройства. Применение в быту, технике, на производстве.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проводников от температуры.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Удельное сопротивление проводников и непроводников.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соединение проводников.  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Экспериментальное изучение </w:t>
            </w: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смешанного соединения проводников.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соединение проводников.  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Экспериментальное изучение </w:t>
            </w: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смешанного соединения проводников.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соединение проводников.  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Экспериментальное изучение </w:t>
            </w: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смешанного </w:t>
            </w:r>
            <w:r w:rsidRPr="00E6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проводников.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Расчет потребляемой электроэнергии.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Задачи на расчет потребляемой электроэнергии.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Расчет потребляемой электроэнергии.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Задачи на расчет потребляемой электроэнергии.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Электричество в животных и растениях, в живых клетках.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Гальвани</w:t>
            </w:r>
            <w:proofErr w:type="spellEnd"/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. Роль биоэлектрических потенциалов.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3" w:type="dxa"/>
            <w:vMerge w:val="restart"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b/>
                <w:sz w:val="24"/>
                <w:szCs w:val="24"/>
              </w:rPr>
              <w:t>Оптические явления (11 ч.)</w:t>
            </w: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Океан света.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Световые и оптические явления.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Сферическое зеркало (выпуклое).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предметов в выпуклом зеркале. Особенности их построения.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Сферическое зеркало (вогнутое).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предметов в вогнутом зеркале. Особенности и построение.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Построение хода световых лучей сквозь призмы.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хода световых лучей сквозь призмы.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изображений, даваемых системой собирающих и рассеивающих линз.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с помощью системы собирающих и рассеивающих линз.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изображений, даваемых системой собирающих и рассеивающих линз.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с помощью системы собирающих и рассеивающих линз.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изображений, даваемых </w:t>
            </w:r>
            <w:r w:rsidRPr="00E6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системой собирающих и рассеивающих линз.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изображений с </w:t>
            </w:r>
            <w:r w:rsidRPr="00E6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системы собирающих и рассеивающих линз.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Расчет оптической силы системы из собирающих и рассеивающих линз.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Задачи на расчет оптической силы системы из собирающих и рассеивающих линз.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Расчет оптической силы системы из собирающих и рассеивающих линз.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Задачи на расчет оптической силы системы из собирающих и рассеивающих линз.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Оптические приборы. Решение задач на построение изображений.</w:t>
            </w: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Виды оптических приборов. Особенности решения задач на построение изображений.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0BD" w:rsidRPr="00E650BD" w:rsidTr="00D429A3">
        <w:tc>
          <w:tcPr>
            <w:tcW w:w="52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3" w:type="dxa"/>
            <w:vMerge/>
          </w:tcPr>
          <w:p w:rsidR="00E650BD" w:rsidRPr="00E650BD" w:rsidRDefault="00E650BD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Оптические приборы. Решение задач на построение изображений.</w:t>
            </w:r>
          </w:p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BD">
              <w:rPr>
                <w:rFonts w:ascii="Times New Roman" w:hAnsi="Times New Roman" w:cs="Times New Roman"/>
                <w:sz w:val="24"/>
                <w:szCs w:val="24"/>
              </w:rPr>
              <w:t>Виды оптических приборов. Особенности решения задач на построение изображений.</w:t>
            </w:r>
          </w:p>
        </w:tc>
        <w:tc>
          <w:tcPr>
            <w:tcW w:w="1379" w:type="dxa"/>
          </w:tcPr>
          <w:p w:rsidR="00E650BD" w:rsidRPr="00E650BD" w:rsidRDefault="00E650BD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650BD" w:rsidRPr="00E650BD" w:rsidRDefault="00E650BD" w:rsidP="00E650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50BD" w:rsidRPr="00E650BD" w:rsidRDefault="00E650BD" w:rsidP="00E650BD">
      <w:pPr>
        <w:rPr>
          <w:rFonts w:ascii="Times New Roman" w:hAnsi="Times New Roman" w:cs="Times New Roman"/>
          <w:sz w:val="24"/>
          <w:szCs w:val="24"/>
        </w:rPr>
      </w:pPr>
    </w:p>
    <w:p w:rsidR="007B4AD1" w:rsidRPr="00E650BD" w:rsidRDefault="007B4AD1">
      <w:pPr>
        <w:rPr>
          <w:rFonts w:ascii="Times New Roman" w:hAnsi="Times New Roman" w:cs="Times New Roman"/>
          <w:sz w:val="24"/>
          <w:szCs w:val="24"/>
        </w:rPr>
      </w:pPr>
    </w:p>
    <w:sectPr w:rsidR="007B4AD1" w:rsidRPr="00E650BD" w:rsidSect="002078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61BF"/>
    <w:multiLevelType w:val="hybridMultilevel"/>
    <w:tmpl w:val="8460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0BD"/>
    <w:rsid w:val="00122D8C"/>
    <w:rsid w:val="007B4AD1"/>
    <w:rsid w:val="00B737E7"/>
    <w:rsid w:val="00E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1109</Words>
  <Characters>6327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Мой ПК</cp:lastModifiedBy>
  <cp:revision>3</cp:revision>
  <dcterms:created xsi:type="dcterms:W3CDTF">2019-12-16T17:23:00Z</dcterms:created>
  <dcterms:modified xsi:type="dcterms:W3CDTF">2019-12-22T17:35:00Z</dcterms:modified>
</cp:coreProperties>
</file>